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2285" w:rsidRDefault="00F95ACA"/>
    <w:p w:rsidR="00F95ACA" w:rsidRDefault="00F95ACA" w:rsidP="00F95ACA">
      <w:r>
        <w:t xml:space="preserve">Sub: Mental </w:t>
      </w:r>
      <w:proofErr w:type="spellStart"/>
      <w:r>
        <w:t>Harrassment</w:t>
      </w:r>
      <w:proofErr w:type="spellEnd"/>
      <w:r>
        <w:t xml:space="preserve"> </w:t>
      </w:r>
      <w:proofErr w:type="gramStart"/>
      <w:r>
        <w:t>For</w:t>
      </w:r>
      <w:proofErr w:type="gramEnd"/>
      <w:r>
        <w:t xml:space="preserve"> Unfair Rejection of Transfer of my EPF amount from EPF Office Jaipur to EPF Office Chandigarh (UAN Number: 100390287165)</w:t>
      </w:r>
    </w:p>
    <w:p w:rsidR="00F95ACA" w:rsidRDefault="00F95ACA" w:rsidP="00F95ACA">
      <w:r>
        <w:t xml:space="preserve">                          </w:t>
      </w:r>
    </w:p>
    <w:p w:rsidR="00F95ACA" w:rsidRDefault="00F95ACA" w:rsidP="00F95ACA">
      <w:r>
        <w:t>Respected Sir,</w:t>
      </w:r>
    </w:p>
    <w:p w:rsidR="00F95ACA" w:rsidRDefault="00F95ACA" w:rsidP="00F95ACA">
      <w:r>
        <w:t>1.</w:t>
      </w:r>
      <w:r>
        <w:tab/>
        <w:t xml:space="preserve">It </w:t>
      </w:r>
      <w:proofErr w:type="gramStart"/>
      <w:r>
        <w:t>is stated</w:t>
      </w:r>
      <w:proofErr w:type="gramEnd"/>
      <w:r>
        <w:t xml:space="preserve"> that PF Account from my NIELIT Ajmer Office is bearing number RJRAJ00295120000000119. </w:t>
      </w:r>
    </w:p>
    <w:p w:rsidR="00F95ACA" w:rsidRDefault="00F95ACA" w:rsidP="00F95ACA">
      <w:r>
        <w:t xml:space="preserve"> 2.</w:t>
      </w:r>
      <w:r>
        <w:tab/>
      </w:r>
      <w:proofErr w:type="gramStart"/>
      <w:r>
        <w:t>I  had</w:t>
      </w:r>
      <w:proofErr w:type="gramEnd"/>
      <w:r>
        <w:t xml:space="preserve"> applied online for transfer of EPF funds from EPF Jaipur Office to EPF Chandigarh Office on 19th May, 2021. My request was duly approved by my office, NIELIT Ajmer, online on </w:t>
      </w:r>
      <w:proofErr w:type="gramStart"/>
      <w:r>
        <w:t>20th</w:t>
      </w:r>
      <w:proofErr w:type="gramEnd"/>
      <w:r>
        <w:t xml:space="preserve"> May, 2021. </w:t>
      </w:r>
    </w:p>
    <w:p w:rsidR="00F95ACA" w:rsidRDefault="00F95ACA" w:rsidP="00F95ACA">
      <w:r>
        <w:t>3.</w:t>
      </w:r>
      <w:r>
        <w:tab/>
        <w:t xml:space="preserve">However my request of transfer of funds has been rejected by Jaipur EPF Office on 20th May, 2021 on the following </w:t>
      </w:r>
      <w:proofErr w:type="gramStart"/>
      <w:r>
        <w:t>grounds  :</w:t>
      </w:r>
      <w:proofErr w:type="gramEnd"/>
      <w:r>
        <w:t>-</w:t>
      </w:r>
    </w:p>
    <w:p w:rsidR="00F95ACA" w:rsidRDefault="00F95ACA" w:rsidP="00F95ACA"/>
    <w:p w:rsidR="00F95ACA" w:rsidRDefault="00F95ACA" w:rsidP="00F95ACA">
      <w:r>
        <w:t>1)</w:t>
      </w:r>
      <w:r>
        <w:tab/>
        <w:t xml:space="preserve">DOL DIFFER WITH ECR CONTRIBUTION DETAIL (LSM 10/2017) </w:t>
      </w:r>
    </w:p>
    <w:p w:rsidR="00F95ACA" w:rsidRDefault="00F95ACA" w:rsidP="00F95ACA">
      <w:r>
        <w:t>2)</w:t>
      </w:r>
      <w:r>
        <w:tab/>
        <w:t>FATHERs NAME DIFFERS</w:t>
      </w:r>
    </w:p>
    <w:p w:rsidR="00F95ACA" w:rsidRDefault="00F95ACA" w:rsidP="00F95ACA"/>
    <w:p w:rsidR="00F95ACA" w:rsidRDefault="00F95ACA" w:rsidP="00F95ACA">
      <w:r>
        <w:t>4.</w:t>
      </w:r>
      <w:r>
        <w:tab/>
        <w:t xml:space="preserve">My application was rejected on </w:t>
      </w:r>
      <w:proofErr w:type="gramStart"/>
      <w:r>
        <w:t>14th</w:t>
      </w:r>
      <w:proofErr w:type="gramEnd"/>
      <w:r>
        <w:t xml:space="preserve"> Dec, 2020 also on identical grounds and clarifications were sent by my office vide letter numbers NIELIT/AJM/ACC/EPF_50/2018-19/3517 dated 10-02-21 and letter number NIELIT/AJMER/ACC/EPF_50/2018-19/3468 dated 05-01-21. My office had also sent reminder vide letter number NIELIT/AJM/EPF/2021/3609 dated 26-04-21 to Jaipur EPF office. My claim </w:t>
      </w:r>
      <w:proofErr w:type="gramStart"/>
      <w:r>
        <w:t>has been rejected</w:t>
      </w:r>
      <w:proofErr w:type="gramEnd"/>
      <w:r>
        <w:t xml:space="preserve"> without diligence.</w:t>
      </w:r>
    </w:p>
    <w:p w:rsidR="00F95ACA" w:rsidRDefault="00F95ACA" w:rsidP="00F95ACA"/>
    <w:p w:rsidR="00F95ACA" w:rsidRDefault="00F95ACA" w:rsidP="00F95ACA">
      <w:r>
        <w:t xml:space="preserve">5. Please inform what are the differences in amounts for which objection </w:t>
      </w:r>
      <w:proofErr w:type="gramStart"/>
      <w:r>
        <w:t>1</w:t>
      </w:r>
      <w:proofErr w:type="gramEnd"/>
      <w:r>
        <w:t xml:space="preserve"> was raised.</w:t>
      </w:r>
    </w:p>
    <w:p w:rsidR="00F95ACA" w:rsidRDefault="00F95ACA" w:rsidP="00F95ACA"/>
    <w:p w:rsidR="00F95ACA" w:rsidRDefault="00F95ACA" w:rsidP="00F95ACA">
      <w:r>
        <w:t xml:space="preserve"> It is the responsibility of the department that in case of difference, the UAN member or the concerned office must be informed that what is the difference </w:t>
      </w:r>
      <w:proofErr w:type="gramStart"/>
      <w:r>
        <w:t>in  ECR</w:t>
      </w:r>
      <w:proofErr w:type="gramEnd"/>
      <w:r>
        <w:t xml:space="preserve"> contribution. The member by itself cannot know the difference. </w:t>
      </w:r>
      <w:proofErr w:type="spellStart"/>
      <w:proofErr w:type="gramStart"/>
      <w:r>
        <w:t>Its</w:t>
      </w:r>
      <w:proofErr w:type="spellEnd"/>
      <w:proofErr w:type="gramEnd"/>
      <w:r>
        <w:t xml:space="preserve"> illegal for the department to hold the amount without informing the member. It amounts to holding the money of the member without justification.</w:t>
      </w:r>
    </w:p>
    <w:p w:rsidR="00F95ACA" w:rsidRDefault="00F95ACA" w:rsidP="00F95ACA"/>
    <w:p w:rsidR="00F95ACA" w:rsidRDefault="00F95ACA" w:rsidP="00F95ACA">
      <w:r>
        <w:t>6.</w:t>
      </w:r>
      <w:r>
        <w:tab/>
        <w:t>Regarding second objection  above, duly Authenticated Correction in Father Name was communicated to EPF office by my office vide letter dated 05-01-21 and correction was displayed by EPF office on its portal while I was applying for transfer. Please inform action taken on my office's letter in this regard.</w:t>
      </w:r>
    </w:p>
    <w:p w:rsidR="00F95ACA" w:rsidRDefault="00F95ACA" w:rsidP="00F95ACA"/>
    <w:p w:rsidR="00F95ACA" w:rsidRDefault="00F95ACA" w:rsidP="00F95ACA">
      <w:r>
        <w:t xml:space="preserve">7.    I had also sent my Grievance to EPF Office, Jaipur in last week of </w:t>
      </w:r>
      <w:proofErr w:type="gramStart"/>
      <w:r>
        <w:t>May,</w:t>
      </w:r>
      <w:proofErr w:type="gramEnd"/>
      <w:r>
        <w:t xml:space="preserve"> 2021. </w:t>
      </w:r>
      <w:proofErr w:type="gramStart"/>
      <w:r>
        <w:t>But</w:t>
      </w:r>
      <w:proofErr w:type="gramEnd"/>
      <w:r>
        <w:t xml:space="preserve"> so far no action has been taken by EPF Office. Please inform action taken on my grievance.</w:t>
      </w:r>
      <w:bookmarkStart w:id="0" w:name="_GoBack"/>
      <w:bookmarkEnd w:id="0"/>
    </w:p>
    <w:sectPr w:rsidR="00F95AC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ACA"/>
    <w:rsid w:val="008042D1"/>
    <w:rsid w:val="009003F2"/>
    <w:rsid w:val="00F95AC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BDD3B"/>
  <w15:chartTrackingRefBased/>
  <w15:docId w15:val="{E3480CAB-8B4F-452A-B659-EC82A6AFB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311</Words>
  <Characters>1775</Characters>
  <Application>Microsoft Office Word</Application>
  <DocSecurity>0</DocSecurity>
  <Lines>14</Lines>
  <Paragraphs>4</Paragraphs>
  <ScaleCrop>false</ScaleCrop>
  <Company>Hewlett-Packard Company</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Tejinder Singh Bawa</dc:creator>
  <cp:keywords/>
  <dc:description/>
  <cp:lastModifiedBy>Tejinder Singh Bawa</cp:lastModifiedBy>
  <cp:revision>1</cp:revision>
  <dcterms:created xsi:type="dcterms:W3CDTF">2021-07-26T18:52:00Z</dcterms:created>
  <dcterms:modified xsi:type="dcterms:W3CDTF">2021-07-26T18:52:00Z</dcterms:modified>
</cp:coreProperties>
</file>