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rPr>
          <w:rFonts w:ascii="Proxima Nova" w:cs="Proxima Nova" w:eastAsia="Proxima Nova" w:hAnsi="Proxima Nova"/>
          <w:b w:val="1"/>
          <w:sz w:val="36"/>
          <w:szCs w:val="36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36"/>
          <w:szCs w:val="36"/>
          <w:rtl w:val="0"/>
        </w:rPr>
        <w:t xml:space="preserve">PM/UX Team Meetings</w:t>
      </w:r>
    </w:p>
    <w:p w:rsidR="00000000" w:rsidDel="00000000" w:rsidP="00000000" w:rsidRDefault="00000000" w:rsidRPr="00000000" w14:paraId="00000001">
      <w:pPr>
        <w:rPr>
          <w:rFonts w:ascii="Proxima Nova" w:cs="Proxima Nova" w:eastAsia="Proxima Nova" w:hAnsi="Proxima Nova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Proxima Nova" w:cs="Proxima Nova" w:eastAsia="Proxima Nova" w:hAnsi="Proxima Nova"/>
          <w:b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rtl w:val="0"/>
        </w:rPr>
        <w:t xml:space="preserve">March 16, 2018</w:t>
      </w:r>
    </w:p>
    <w:p w:rsidR="00000000" w:rsidDel="00000000" w:rsidP="00000000" w:rsidRDefault="00000000" w:rsidRPr="00000000" w14:paraId="00000003">
      <w:pPr>
        <w:rPr>
          <w:rFonts w:ascii="Proxima Nova" w:cs="Proxima Nova" w:eastAsia="Proxima Nova" w:hAnsi="Proxima Nova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rtl w:val="0"/>
              </w:rPr>
              <w:t xml:space="preserve">Topic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rtl w:val="0"/>
              </w:rPr>
              <w:t xml:space="preserve">Description / Links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rtl w:val="0"/>
              </w:rPr>
              <w:t xml:space="preserve">Action Items / Follow-ups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News &amp; Needs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Overview of HIMSS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numPr>
                <w:ilvl w:val="1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Proxima Nova" w:cs="Proxima Nova" w:eastAsia="Proxima Nova" w:hAnsi="Proxima Nova"/>
                <w:u w:val="none"/>
              </w:rPr>
            </w:pPr>
            <w:hyperlink r:id="rId6">
              <w:r w:rsidDel="00000000" w:rsidR="00000000" w:rsidRPr="00000000">
                <w:rPr>
                  <w:rFonts w:ascii="Proxima Nova" w:cs="Proxima Nova" w:eastAsia="Proxima Nova" w:hAnsi="Proxima Nova"/>
                  <w:color w:val="1155cc"/>
                  <w:u w:val="single"/>
                  <w:rtl w:val="0"/>
                </w:rPr>
                <w:t xml:space="preserve">Pre-test education partners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Proxima Nova" w:cs="Proxima Nova" w:eastAsia="Proxima Nova" w:hAnsi="Proxima Nova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Seating update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Proxima Nova" w:cs="Proxima Nova" w:eastAsia="Proxima Nova" w:hAnsi="Proxima Nova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L&amp;D Feedback Discussions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Proxima Nova" w:cs="Proxima Nova" w:eastAsia="Proxima Nova" w:hAnsi="Proxima Nova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Invision access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Proxima Nova" w:cs="Proxima Nova" w:eastAsia="Proxima Nova" w:hAnsi="Proxima Nova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Atefah / Rina -- future team meetings? - Y/Optional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Next meeting discuss approaches to user research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Proxima Nova" w:cs="Proxima Nova" w:eastAsia="Proxima Nova" w:hAnsi="Proxima Nova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Interviewing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Proxima Nova" w:cs="Proxima Nova" w:eastAsia="Proxima Nova" w:hAnsi="Proxima Nova"/>
                <w:u w:val="none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Usertesting.com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Q2 Planning &amp; 2018 Roadmap check-in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Proxima Nova" w:cs="Proxima Nova" w:eastAsia="Proxima Nova" w:hAnsi="Proxima Nova"/>
              </w:rPr>
            </w:pPr>
            <w:hyperlink r:id="rId7">
              <w:r w:rsidDel="00000000" w:rsidR="00000000" w:rsidRPr="00000000">
                <w:rPr>
                  <w:rFonts w:ascii="Proxima Nova" w:cs="Proxima Nova" w:eastAsia="Proxima Nova" w:hAnsi="Proxima Nova"/>
                  <w:color w:val="1155cc"/>
                  <w:u w:val="single"/>
                  <w:rtl w:val="0"/>
                </w:rPr>
                <w:t xml:space="preserve">Other Depts priorities for Q2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Proxima Nova" w:cs="Proxima Nova" w:eastAsia="Proxima Nova" w:hAnsi="Proxima Nova"/>
              </w:rPr>
            </w:pPr>
            <w:hyperlink r:id="rId8">
              <w:r w:rsidDel="00000000" w:rsidR="00000000" w:rsidRPr="00000000">
                <w:rPr>
                  <w:rFonts w:ascii="Proxima Nova" w:cs="Proxima Nova" w:eastAsia="Proxima Nova" w:hAnsi="Proxima Nova"/>
                  <w:color w:val="1155cc"/>
                  <w:u w:val="single"/>
                  <w:rtl w:val="0"/>
                </w:rPr>
                <w:t xml:space="preserve">PM/UX priorities for Q2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Proxima Nova" w:cs="Proxima Nova" w:eastAsia="Proxima Nova" w:hAnsi="Proxima Nova"/>
                <w:u w:val="none"/>
              </w:rPr>
            </w:pPr>
            <w:hyperlink r:id="rId9">
              <w:r w:rsidDel="00000000" w:rsidR="00000000" w:rsidRPr="00000000">
                <w:rPr>
                  <w:rFonts w:ascii="Proxima Nova" w:cs="Proxima Nova" w:eastAsia="Proxima Nova" w:hAnsi="Proxima Nova"/>
                  <w:color w:val="1155cc"/>
                  <w:u w:val="single"/>
                  <w:rtl w:val="0"/>
                </w:rPr>
                <w:t xml:space="preserve">2018 Goals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Add your PM/UX Q2 priorities and draft initial PRDs by 3/23--talk to Meena if you need more time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Roadmap Metrics of Success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Proxima Nova" w:cs="Proxima Nova" w:eastAsia="Proxima Nova" w:hAnsi="Proxima Nova"/>
              </w:rPr>
            </w:pPr>
            <w:hyperlink r:id="rId10">
              <w:r w:rsidDel="00000000" w:rsidR="00000000" w:rsidRPr="00000000">
                <w:rPr>
                  <w:rFonts w:ascii="Proxima Nova" w:cs="Proxima Nova" w:eastAsia="Proxima Nova" w:hAnsi="Proxima Nova"/>
                  <w:color w:val="1155cc"/>
                  <w:u w:val="single"/>
                  <w:rtl w:val="0"/>
                </w:rPr>
                <w:t xml:space="preserve">DRAFT success metrics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roxima Nova" w:cs="Proxima Nova" w:eastAsia="Proxima Nova" w:hAnsi="Proxima Nov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rFonts w:ascii="Proxima Nova" w:cs="Proxima Nova" w:eastAsia="Proxima Nova" w:hAnsi="Proxima Nova"/>
          <w:b w:val="1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google.com/presentation/d/1TnZCSMu0N0P4-Me0PffbOyxDylk7fnUxYw5r8tfCU8k/edit#slide=id.g3539b40ac4_0_3" TargetMode="External"/><Relationship Id="rId9" Type="http://schemas.openxmlformats.org/officeDocument/2006/relationships/hyperlink" Target="https://confluence.counsyl.com/display/GD/2018+Corporate+Goals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W46Bnec4_0mSw3CFM5IS51hFNy01d0wQs-DieFimzdQ/edit#gid=0" TargetMode="External"/><Relationship Id="rId7" Type="http://schemas.openxmlformats.org/officeDocument/2006/relationships/hyperlink" Target="https://confluence.counsyl.com/display/DP/2018-Q2+Quarterly+Priorities+by+Departments" TargetMode="External"/><Relationship Id="rId8" Type="http://schemas.openxmlformats.org/officeDocument/2006/relationships/hyperlink" Target="https://confluence.counsyl.com/pages/viewpage.action?pageId=1759854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