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60A7A" w14:textId="1B023606" w:rsidR="003512D9" w:rsidRDefault="003512D9" w:rsidP="003512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Table</w:t>
      </w:r>
      <w:r w:rsidR="00824CB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E5683C">
        <w:rPr>
          <w:rFonts w:ascii="Arial" w:hAnsi="Arial" w:cs="Arial"/>
        </w:rPr>
        <w:t xml:space="preserve">Original records and interpolated records </w:t>
      </w:r>
      <w:r w:rsidRPr="007F3C45">
        <w:rPr>
          <w:rFonts w:ascii="Arial" w:hAnsi="Arial" w:cs="Arial"/>
        </w:rPr>
        <w:t xml:space="preserve">by </w:t>
      </w:r>
      <w:proofErr w:type="spellStart"/>
      <w:r w:rsidRPr="007F3C45">
        <w:rPr>
          <w:rFonts w:ascii="Arial" w:hAnsi="Arial" w:cs="Arial"/>
        </w:rPr>
        <w:t>Akima</w:t>
      </w:r>
      <w:proofErr w:type="spellEnd"/>
      <w:r>
        <w:rPr>
          <w:rFonts w:ascii="Arial" w:hAnsi="Arial" w:cs="Arial"/>
        </w:rPr>
        <w:t xml:space="preserve"> </w:t>
      </w:r>
      <w:r w:rsidRPr="00E5683C">
        <w:rPr>
          <w:rFonts w:ascii="Arial" w:hAnsi="Arial" w:cs="Arial"/>
        </w:rPr>
        <w:t>separated by site and core in each geophysical property used. The total number of records interpolated in U1480-E: 15980, U1480-F: 16538, U1480-G: 33876, U1480-H: 17615, totaling 84009. For the original records, the sum of records does not meet in all depths. In U1480-F, the RGB geophysical property does not require interpolation. The total number of records interpolated in U1481-A: 211936. For the original records, the sum of records does not meet in all depths. In U1481-A, the RGB geophysical property does not require interpolation.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07"/>
        <w:gridCol w:w="2087"/>
        <w:gridCol w:w="2133"/>
        <w:gridCol w:w="2177"/>
      </w:tblGrid>
      <w:tr w:rsidR="003512D9" w14:paraId="36508E9D" w14:textId="77777777" w:rsidTr="00F264F1">
        <w:trPr>
          <w:jc w:val="center"/>
        </w:trPr>
        <w:tc>
          <w:tcPr>
            <w:tcW w:w="226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62CAB82" w14:textId="77777777" w:rsidR="003512D9" w:rsidRDefault="003512D9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Site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ABC751E" w14:textId="77777777" w:rsidR="003512D9" w:rsidRDefault="003512D9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Hole</w:t>
            </w:r>
            <w:proofErr w:type="spellEnd"/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AE5C009" w14:textId="77777777" w:rsidR="003512D9" w:rsidRDefault="003512D9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 xml:space="preserve">Original </w:t>
            </w:r>
          </w:p>
          <w:p w14:paraId="5B0505B0" w14:textId="77777777" w:rsidR="003512D9" w:rsidRDefault="003512D9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Records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D0CECE" w:themeFill="background2" w:themeFillShade="E6"/>
            <w:vAlign w:val="center"/>
            <w:hideMark/>
          </w:tcPr>
          <w:p w14:paraId="6AB82AD8" w14:textId="77777777" w:rsidR="003512D9" w:rsidRDefault="003512D9" w:rsidP="00F264F1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Interpolated</w:t>
            </w:r>
            <w:proofErr w:type="spellEnd"/>
            <w:r>
              <w:rPr>
                <w:rFonts w:ascii="Arial" w:hAnsi="Arial" w:cs="Arial"/>
                <w:b/>
                <w:bCs/>
                <w:lang w:val="pt-BR"/>
              </w:rPr>
              <w:t xml:space="preserve"> Records </w:t>
            </w:r>
          </w:p>
        </w:tc>
      </w:tr>
      <w:tr w:rsidR="003512D9" w14:paraId="0D33DB62" w14:textId="77777777" w:rsidTr="00F264F1">
        <w:trPr>
          <w:jc w:val="center"/>
        </w:trPr>
        <w:tc>
          <w:tcPr>
            <w:tcW w:w="2265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7BF753" w14:textId="77777777" w:rsidR="003512D9" w:rsidRDefault="003512D9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U1480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CC0045" w14:textId="77777777" w:rsidR="003512D9" w:rsidRDefault="003512D9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333E18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GRA – 3333</w:t>
            </w:r>
          </w:p>
          <w:p w14:paraId="36E1EF44" w14:textId="77777777" w:rsidR="003512D9" w:rsidRPr="00D2350F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 w:rsidRPr="00D2350F">
              <w:rPr>
                <w:rFonts w:ascii="Arial" w:hAnsi="Arial" w:cs="Arial"/>
                <w:sz w:val="18"/>
                <w:szCs w:val="18"/>
              </w:rPr>
              <w:t>MAD – 125</w:t>
            </w:r>
          </w:p>
          <w:p w14:paraId="14A4E7A9" w14:textId="77777777" w:rsidR="003512D9" w:rsidRPr="00D2350F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 w:rsidRPr="00D2350F">
              <w:rPr>
                <w:rFonts w:ascii="Arial" w:hAnsi="Arial" w:cs="Arial"/>
                <w:sz w:val="18"/>
                <w:szCs w:val="18"/>
              </w:rPr>
              <w:t>MS – 3333</w:t>
            </w:r>
          </w:p>
          <w:p w14:paraId="1557FDB6" w14:textId="77777777" w:rsidR="003512D9" w:rsidRPr="00D2350F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 w:rsidRPr="00D2350F">
              <w:rPr>
                <w:rFonts w:ascii="Arial" w:hAnsi="Arial" w:cs="Arial"/>
                <w:sz w:val="18"/>
                <w:szCs w:val="18"/>
              </w:rPr>
              <w:t>NGR – 810</w:t>
            </w:r>
          </w:p>
          <w:p w14:paraId="6BACF53F" w14:textId="77777777" w:rsidR="003512D9" w:rsidRPr="00D2350F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 w:rsidRPr="00D2350F">
              <w:rPr>
                <w:rFonts w:ascii="Arial" w:hAnsi="Arial" w:cs="Arial"/>
                <w:sz w:val="18"/>
                <w:szCs w:val="18"/>
              </w:rPr>
              <w:t>PWL – 3253</w:t>
            </w:r>
          </w:p>
          <w:p w14:paraId="654972B0" w14:textId="77777777" w:rsidR="003512D9" w:rsidRPr="00D2350F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 w:rsidRPr="00D2350F">
              <w:rPr>
                <w:rFonts w:ascii="Arial" w:hAnsi="Arial" w:cs="Arial"/>
                <w:sz w:val="18"/>
                <w:szCs w:val="18"/>
              </w:rPr>
              <w:t>RGB – 8314</w:t>
            </w:r>
          </w:p>
          <w:p w14:paraId="4DC1AD11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RSC – 3081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  <w:hideMark/>
          </w:tcPr>
          <w:p w14:paraId="1A194AEE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GRA – 12647</w:t>
            </w:r>
          </w:p>
          <w:p w14:paraId="575C5990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MAD – 15855</w:t>
            </w:r>
          </w:p>
          <w:p w14:paraId="0CE4BFA2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 – 12647</w:t>
            </w:r>
          </w:p>
          <w:p w14:paraId="3E9866EB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NGR – 15170</w:t>
            </w:r>
          </w:p>
          <w:p w14:paraId="77B120A1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PWL – 12727</w:t>
            </w:r>
          </w:p>
          <w:p w14:paraId="613DC9D5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RGB – 7666</w:t>
            </w:r>
          </w:p>
          <w:p w14:paraId="1A74C846" w14:textId="77777777" w:rsidR="003512D9" w:rsidRDefault="003512D9" w:rsidP="00F26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RSC – 12899</w:t>
            </w:r>
          </w:p>
        </w:tc>
      </w:tr>
      <w:tr w:rsidR="003512D9" w14:paraId="07967372" w14:textId="77777777" w:rsidTr="00F264F1">
        <w:trPr>
          <w:jc w:val="center"/>
        </w:trPr>
        <w:tc>
          <w:tcPr>
            <w:tcW w:w="0" w:type="auto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73E9B0" w14:textId="77777777" w:rsidR="003512D9" w:rsidRDefault="003512D9" w:rsidP="00F264F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D8C96D" w14:textId="77777777" w:rsidR="003512D9" w:rsidRDefault="003512D9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B40ED3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GRA – 8108</w:t>
            </w:r>
          </w:p>
          <w:p w14:paraId="6FA97F47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MAD – 166</w:t>
            </w:r>
          </w:p>
          <w:p w14:paraId="5484C3B3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 – 8108</w:t>
            </w:r>
          </w:p>
          <w:p w14:paraId="04547C14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NGR – 1885</w:t>
            </w:r>
          </w:p>
          <w:p w14:paraId="3828BAC5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PWL – 6636</w:t>
            </w:r>
          </w:p>
          <w:p w14:paraId="0D91F78E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RGB – 19815</w:t>
            </w:r>
          </w:p>
          <w:p w14:paraId="33D2A9D9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RSC – 6806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  <w:hideMark/>
          </w:tcPr>
          <w:p w14:paraId="33CACA91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GRA – 8430</w:t>
            </w:r>
          </w:p>
          <w:p w14:paraId="05C9E343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MAD – 16372</w:t>
            </w:r>
          </w:p>
          <w:p w14:paraId="2D2038DD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 – 8430</w:t>
            </w:r>
          </w:p>
          <w:p w14:paraId="4832409D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NGR – 14653</w:t>
            </w:r>
          </w:p>
          <w:p w14:paraId="4AE5A811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PWL – 9902</w:t>
            </w:r>
          </w:p>
          <w:p w14:paraId="676D76A1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RGB – -3277</w:t>
            </w:r>
          </w:p>
          <w:p w14:paraId="6D6CF240" w14:textId="77777777" w:rsidR="003512D9" w:rsidRDefault="003512D9" w:rsidP="00F26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RSC – 9732</w:t>
            </w:r>
          </w:p>
        </w:tc>
      </w:tr>
      <w:tr w:rsidR="003512D9" w14:paraId="48DF498A" w14:textId="77777777" w:rsidTr="00F264F1">
        <w:trPr>
          <w:jc w:val="center"/>
        </w:trPr>
        <w:tc>
          <w:tcPr>
            <w:tcW w:w="0" w:type="auto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D788FF" w14:textId="77777777" w:rsidR="003512D9" w:rsidRDefault="003512D9" w:rsidP="00F264F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AF7B66" w14:textId="77777777" w:rsidR="003512D9" w:rsidRDefault="003512D9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1DCCF3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GRA – 8753</w:t>
            </w:r>
          </w:p>
          <w:p w14:paraId="514C5866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MAD – 305</w:t>
            </w:r>
          </w:p>
          <w:p w14:paraId="78E81DE3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 – 8753</w:t>
            </w:r>
          </w:p>
          <w:p w14:paraId="7BCF8FB0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NGR – 2066</w:t>
            </w:r>
          </w:p>
          <w:p w14:paraId="64C84773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PWL – 5578</w:t>
            </w:r>
          </w:p>
          <w:p w14:paraId="7269F1FF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RGB – 20940</w:t>
            </w:r>
          </w:p>
          <w:p w14:paraId="6575C111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RSC –10787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  <w:hideMark/>
          </w:tcPr>
          <w:p w14:paraId="717C85B6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GRA – 25123</w:t>
            </w:r>
          </w:p>
          <w:p w14:paraId="51227D78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MAD – 33571</w:t>
            </w:r>
          </w:p>
          <w:p w14:paraId="3334433B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 – 25123</w:t>
            </w:r>
          </w:p>
          <w:p w14:paraId="7703F1B7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NGR – 31810</w:t>
            </w:r>
          </w:p>
          <w:p w14:paraId="6D5CFE07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PWL – 28298</w:t>
            </w:r>
          </w:p>
          <w:p w14:paraId="238A38D2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RGB – 12936</w:t>
            </w:r>
          </w:p>
          <w:p w14:paraId="08B2A7E2" w14:textId="77777777" w:rsidR="003512D9" w:rsidRDefault="003512D9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</w:rPr>
              <w:t>RSC – 23089</w:t>
            </w:r>
          </w:p>
        </w:tc>
      </w:tr>
      <w:tr w:rsidR="003512D9" w14:paraId="524EF54A" w14:textId="77777777" w:rsidTr="00F264F1">
        <w:trPr>
          <w:jc w:val="center"/>
        </w:trPr>
        <w:tc>
          <w:tcPr>
            <w:tcW w:w="0" w:type="auto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151511" w14:textId="77777777" w:rsidR="003512D9" w:rsidRDefault="003512D9" w:rsidP="00F264F1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D5F029" w14:textId="77777777" w:rsidR="003512D9" w:rsidRDefault="003512D9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6B3D92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GRA – 4135</w:t>
            </w:r>
          </w:p>
          <w:p w14:paraId="2725DA70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MAD – 107</w:t>
            </w:r>
          </w:p>
          <w:p w14:paraId="7239D0B4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 – 4135</w:t>
            </w:r>
          </w:p>
          <w:p w14:paraId="2F087750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NGR – 994</w:t>
            </w:r>
          </w:p>
          <w:p w14:paraId="72D5FD85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PWL – 3530</w:t>
            </w:r>
          </w:p>
          <w:p w14:paraId="166BBFC5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RGB – 10230</w:t>
            </w:r>
          </w:p>
          <w:p w14:paraId="3EA8A423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RSC – 4099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  <w:hideMark/>
          </w:tcPr>
          <w:p w14:paraId="66AD95B3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GRA – 13480</w:t>
            </w:r>
          </w:p>
          <w:p w14:paraId="2C54DCB4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MAD – 17508</w:t>
            </w:r>
          </w:p>
          <w:p w14:paraId="4EA3B5B7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 – 13480</w:t>
            </w:r>
          </w:p>
          <w:p w14:paraId="797EFC87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NGR – 16621</w:t>
            </w:r>
          </w:p>
          <w:p w14:paraId="17AAB916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PWL – 14085</w:t>
            </w:r>
          </w:p>
          <w:p w14:paraId="0B8B4628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RGB – 7385</w:t>
            </w:r>
          </w:p>
          <w:p w14:paraId="790F12BE" w14:textId="77777777" w:rsidR="003512D9" w:rsidRDefault="003512D9" w:rsidP="00F264F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</w:rPr>
              <w:t>RSC – 13516</w:t>
            </w:r>
          </w:p>
        </w:tc>
      </w:tr>
      <w:tr w:rsidR="003512D9" w14:paraId="57BD8A15" w14:textId="77777777" w:rsidTr="00F264F1">
        <w:trPr>
          <w:jc w:val="center"/>
        </w:trPr>
        <w:tc>
          <w:tcPr>
            <w:tcW w:w="226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24F1DF" w14:textId="77777777" w:rsidR="003512D9" w:rsidRDefault="003512D9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U1481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5FD79F" w14:textId="77777777" w:rsidR="003512D9" w:rsidRDefault="003512D9" w:rsidP="00F264F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DFBFE9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GRA – 4679</w:t>
            </w:r>
          </w:p>
          <w:p w14:paraId="43D21C9E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MAD – 172</w:t>
            </w:r>
          </w:p>
          <w:p w14:paraId="6EA0C478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 – 4679</w:t>
            </w:r>
          </w:p>
          <w:p w14:paraId="289E1F17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NGR – 1123</w:t>
            </w:r>
          </w:p>
          <w:p w14:paraId="551B739F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PWL – 3371</w:t>
            </w:r>
          </w:p>
          <w:p w14:paraId="192F726E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RGB – 250162</w:t>
            </w:r>
          </w:p>
          <w:p w14:paraId="4C45AD5E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</w:rPr>
              <w:t>RSC – 4632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  <w:hideMark/>
          </w:tcPr>
          <w:p w14:paraId="2818CCF6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GRA – 207257</w:t>
            </w:r>
          </w:p>
          <w:p w14:paraId="5A7BBCBA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MAD – 211764</w:t>
            </w:r>
          </w:p>
          <w:p w14:paraId="580410B9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 – 207257</w:t>
            </w:r>
          </w:p>
          <w:p w14:paraId="2F026B4A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NGR – 210813</w:t>
            </w:r>
          </w:p>
          <w:p w14:paraId="0ADAC6CF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PWL – 208565</w:t>
            </w:r>
          </w:p>
          <w:p w14:paraId="0609AD46" w14:textId="77777777" w:rsidR="003512D9" w:rsidRDefault="003512D9" w:rsidP="00F264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RGB – -38226</w:t>
            </w:r>
          </w:p>
          <w:p w14:paraId="3C490124" w14:textId="77777777" w:rsidR="003512D9" w:rsidRDefault="003512D9" w:rsidP="00F26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RSC – 207304</w:t>
            </w:r>
          </w:p>
        </w:tc>
      </w:tr>
    </w:tbl>
    <w:p w14:paraId="7B91F08C" w14:textId="77777777" w:rsidR="00AB3B14" w:rsidRPr="003512D9" w:rsidRDefault="00AB3B14" w:rsidP="003512D9"/>
    <w:sectPr w:rsidR="00AB3B14" w:rsidRPr="00351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4"/>
    <w:rsid w:val="003512D9"/>
    <w:rsid w:val="00824CBB"/>
    <w:rsid w:val="00A96ED7"/>
    <w:rsid w:val="00AB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B5F5A"/>
  <w15:chartTrackingRefBased/>
  <w15:docId w15:val="{03C79E56-F4F6-4C16-878F-B51A6CCE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D9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B3B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AB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4</cp:revision>
  <dcterms:created xsi:type="dcterms:W3CDTF">2021-01-14T19:35:00Z</dcterms:created>
  <dcterms:modified xsi:type="dcterms:W3CDTF">2021-01-18T12:16:00Z</dcterms:modified>
</cp:coreProperties>
</file>