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8B0" w:rsidRPr="0075028B" w:rsidRDefault="009F48B0" w:rsidP="0075028B">
      <w:pPr>
        <w:pStyle w:val="af8"/>
        <w:numPr>
          <w:ilvl w:val="0"/>
          <w:numId w:val="4"/>
        </w:numPr>
        <w:spacing w:line="276" w:lineRule="auto"/>
        <w:ind w:left="993" w:hanging="284"/>
        <w:jc w:val="both"/>
        <w:rPr>
          <w:b/>
          <w:sz w:val="28"/>
          <w:szCs w:val="28"/>
        </w:rPr>
      </w:pPr>
      <w:r w:rsidRPr="0075028B">
        <w:rPr>
          <w:b/>
          <w:sz w:val="28"/>
          <w:szCs w:val="28"/>
        </w:rPr>
        <w:t>ИССЛЕДОВАНИЕ</w:t>
      </w:r>
      <w:r w:rsidR="0075028B" w:rsidRPr="0075028B">
        <w:rPr>
          <w:b/>
          <w:sz w:val="28"/>
          <w:szCs w:val="28"/>
        </w:rPr>
        <w:t xml:space="preserve"> </w:t>
      </w:r>
      <w:r w:rsidR="0075028B">
        <w:rPr>
          <w:b/>
          <w:sz w:val="28"/>
          <w:szCs w:val="28"/>
        </w:rPr>
        <w:t>ФОРМИРОВАНИЯ ФУНКЦИОНАЛЬНЫХ СЛОЕВ МИКРО ТВЕРДООКСИДНЫХ ТОПЛИВНЫХ ЭЛЕМЕНТОВ МЕТОДОМ ИОННО-ПЛАЗМЕННОГО РАСЫЛЕНИЯ</w:t>
      </w:r>
      <w:bookmarkStart w:id="0" w:name="_GoBack"/>
      <w:bookmarkEnd w:id="0"/>
    </w:p>
    <w:p w:rsidR="009F48B0" w:rsidRPr="0075028B" w:rsidRDefault="009F48B0" w:rsidP="0075028B">
      <w:pPr>
        <w:pStyle w:val="10"/>
        <w:ind w:hanging="360"/>
        <w:rPr>
          <w:i w:val="0"/>
          <w:sz w:val="28"/>
          <w:szCs w:val="28"/>
          <w:highlight w:val="cyan"/>
        </w:rPr>
      </w:pPr>
    </w:p>
    <w:p w:rsidR="0075028B" w:rsidRPr="0075028B" w:rsidRDefault="009F48B0" w:rsidP="0075028B">
      <w:pPr>
        <w:pStyle w:val="10"/>
        <w:ind w:left="720" w:firstLine="0"/>
        <w:rPr>
          <w:sz w:val="28"/>
          <w:szCs w:val="28"/>
        </w:rPr>
      </w:pPr>
      <w:r w:rsidRPr="0075028B">
        <w:rPr>
          <w:sz w:val="28"/>
          <w:szCs w:val="28"/>
        </w:rPr>
        <w:t xml:space="preserve">4.1 </w:t>
      </w:r>
      <w:r w:rsidR="0075028B" w:rsidRPr="0075028B">
        <w:rPr>
          <w:sz w:val="28"/>
          <w:szCs w:val="28"/>
        </w:rPr>
        <w:t>2 Формирование слоев твердого электролита методами ионно-плазменного распыления</w:t>
      </w:r>
    </w:p>
    <w:p w:rsidR="0075028B" w:rsidRPr="0075028B" w:rsidRDefault="0075028B" w:rsidP="0075028B">
      <w:pPr>
        <w:spacing w:line="276" w:lineRule="auto"/>
        <w:jc w:val="both"/>
        <w:rPr>
          <w:sz w:val="28"/>
          <w:szCs w:val="28"/>
        </w:rPr>
      </w:pPr>
    </w:p>
    <w:p w:rsidR="0075028B" w:rsidRPr="0075028B" w:rsidRDefault="0075028B" w:rsidP="0075028B">
      <w:pPr>
        <w:pStyle w:val="4"/>
        <w:spacing w:line="276" w:lineRule="auto"/>
        <w:ind w:left="720" w:firstLine="0"/>
        <w:rPr>
          <w:sz w:val="28"/>
          <w:szCs w:val="28"/>
        </w:rPr>
      </w:pPr>
      <w:r w:rsidRPr="0075028B">
        <w:rPr>
          <w:sz w:val="28"/>
          <w:szCs w:val="28"/>
        </w:rPr>
        <w:t>2.1 Формирования пленок твердого электролита на Si</w:t>
      </w:r>
      <w:r w:rsidRPr="0075028B">
        <w:rPr>
          <w:sz w:val="28"/>
          <w:szCs w:val="28"/>
          <w:vertAlign w:val="subscript"/>
        </w:rPr>
        <w:t>3</w:t>
      </w:r>
      <w:r w:rsidRPr="0075028B">
        <w:rPr>
          <w:sz w:val="28"/>
          <w:szCs w:val="28"/>
        </w:rPr>
        <w:t>N</w:t>
      </w:r>
      <w:r w:rsidRPr="0075028B">
        <w:rPr>
          <w:sz w:val="28"/>
          <w:szCs w:val="28"/>
          <w:vertAlign w:val="subscript"/>
        </w:rPr>
        <w:t>4</w:t>
      </w:r>
      <w:r w:rsidRPr="0075028B">
        <w:rPr>
          <w:sz w:val="28"/>
          <w:szCs w:val="28"/>
        </w:rPr>
        <w:t>/</w:t>
      </w:r>
      <w:proofErr w:type="spellStart"/>
      <w:r w:rsidRPr="0075028B">
        <w:rPr>
          <w:sz w:val="28"/>
          <w:szCs w:val="28"/>
        </w:rPr>
        <w:t>Si</w:t>
      </w:r>
      <w:proofErr w:type="spellEnd"/>
      <w:r w:rsidRPr="0075028B">
        <w:rPr>
          <w:sz w:val="28"/>
          <w:szCs w:val="28"/>
        </w:rPr>
        <w:t xml:space="preserve"> и Al</w:t>
      </w:r>
      <w:r w:rsidRPr="0075028B">
        <w:rPr>
          <w:sz w:val="28"/>
          <w:szCs w:val="28"/>
          <w:vertAlign w:val="subscript"/>
        </w:rPr>
        <w:t>2</w:t>
      </w:r>
      <w:r w:rsidRPr="0075028B">
        <w:rPr>
          <w:sz w:val="28"/>
          <w:szCs w:val="28"/>
        </w:rPr>
        <w:t>O</w:t>
      </w:r>
      <w:r w:rsidRPr="0075028B">
        <w:rPr>
          <w:sz w:val="28"/>
          <w:szCs w:val="28"/>
          <w:vertAlign w:val="subscript"/>
        </w:rPr>
        <w:t>3</w:t>
      </w:r>
      <w:r w:rsidRPr="0075028B">
        <w:rPr>
          <w:sz w:val="28"/>
          <w:szCs w:val="28"/>
        </w:rPr>
        <w:t xml:space="preserve"> подложках</w:t>
      </w:r>
    </w:p>
    <w:p w:rsidR="0075028B" w:rsidRPr="0075028B" w:rsidRDefault="0075028B" w:rsidP="0075028B">
      <w:pPr>
        <w:spacing w:line="276" w:lineRule="auto"/>
        <w:jc w:val="both"/>
        <w:rPr>
          <w:sz w:val="28"/>
          <w:szCs w:val="28"/>
        </w:rPr>
      </w:pPr>
    </w:p>
    <w:p w:rsidR="0075028B" w:rsidRPr="0075028B" w:rsidRDefault="0075028B" w:rsidP="0075028B">
      <w:pPr>
        <w:pStyle w:val="21"/>
        <w:ind w:firstLine="709"/>
        <w:rPr>
          <w:sz w:val="28"/>
          <w:szCs w:val="28"/>
        </w:rPr>
      </w:pPr>
      <w:r w:rsidRPr="0075028B">
        <w:rPr>
          <w:sz w:val="28"/>
          <w:szCs w:val="28"/>
        </w:rPr>
        <w:t xml:space="preserve"> Пленки </w:t>
      </w:r>
      <w:proofErr w:type="spellStart"/>
      <w:r w:rsidRPr="0075028B">
        <w:rPr>
          <w:sz w:val="28"/>
          <w:szCs w:val="28"/>
          <w:lang w:val="en-US"/>
        </w:rPr>
        <w:t>ZrO</w:t>
      </w:r>
      <w:proofErr w:type="spellEnd"/>
      <w:r w:rsidRPr="0075028B">
        <w:rPr>
          <w:sz w:val="28"/>
          <w:szCs w:val="28"/>
          <w:vertAlign w:val="subscript"/>
        </w:rPr>
        <w:t>2</w:t>
      </w:r>
      <w:r w:rsidRPr="0075028B">
        <w:rPr>
          <w:sz w:val="28"/>
          <w:szCs w:val="28"/>
        </w:rPr>
        <w:t>+</w:t>
      </w:r>
      <w:r w:rsidRPr="0075028B">
        <w:rPr>
          <w:sz w:val="28"/>
          <w:szCs w:val="28"/>
          <w:lang w:val="en-US"/>
        </w:rPr>
        <w:t>Y</w:t>
      </w:r>
      <w:r w:rsidRPr="0075028B">
        <w:rPr>
          <w:sz w:val="28"/>
          <w:szCs w:val="28"/>
          <w:vertAlign w:val="subscript"/>
        </w:rPr>
        <w:t>2</w:t>
      </w:r>
      <w:r w:rsidRPr="0075028B">
        <w:rPr>
          <w:sz w:val="28"/>
          <w:szCs w:val="28"/>
          <w:lang w:val="en-US"/>
        </w:rPr>
        <w:t>O</w:t>
      </w:r>
      <w:r w:rsidRPr="0075028B">
        <w:rPr>
          <w:sz w:val="28"/>
          <w:szCs w:val="28"/>
          <w:vertAlign w:val="subscript"/>
        </w:rPr>
        <w:t>3</w:t>
      </w:r>
      <w:r w:rsidRPr="0075028B">
        <w:rPr>
          <w:sz w:val="28"/>
          <w:szCs w:val="28"/>
        </w:rPr>
        <w:t xml:space="preserve"> (состав) наносились методом ВЧ магнетронного распыления мишени </w:t>
      </w:r>
      <w:r w:rsidRPr="0075028B">
        <w:rPr>
          <w:sz w:val="28"/>
          <w:szCs w:val="28"/>
        </w:rPr>
        <w:sym w:font="Symbol" w:char="F0C6"/>
      </w:r>
      <w:r w:rsidRPr="0075028B">
        <w:rPr>
          <w:sz w:val="28"/>
          <w:szCs w:val="28"/>
        </w:rPr>
        <w:t xml:space="preserve"> </w:t>
      </w:r>
      <w:smartTag w:uri="urn:schemas-microsoft-com:office:smarttags" w:element="metricconverter">
        <w:smartTagPr>
          <w:attr w:name="ProductID" w:val="39 мм"/>
        </w:smartTagPr>
        <w:r w:rsidRPr="0075028B">
          <w:rPr>
            <w:sz w:val="28"/>
            <w:szCs w:val="28"/>
          </w:rPr>
          <w:t>39 мм</w:t>
        </w:r>
      </w:smartTag>
      <w:r w:rsidRPr="0075028B">
        <w:rPr>
          <w:sz w:val="28"/>
          <w:szCs w:val="28"/>
        </w:rPr>
        <w:t xml:space="preserve"> и толщиной </w:t>
      </w:r>
      <w:smartTag w:uri="urn:schemas-microsoft-com:office:smarttags" w:element="metricconverter">
        <w:smartTagPr>
          <w:attr w:name="ProductID" w:val="4 мм"/>
        </w:smartTagPr>
        <w:r w:rsidRPr="0075028B">
          <w:rPr>
            <w:sz w:val="28"/>
            <w:szCs w:val="28"/>
          </w:rPr>
          <w:t>4 мм</w:t>
        </w:r>
      </w:smartTag>
      <w:r w:rsidRPr="0075028B">
        <w:rPr>
          <w:sz w:val="28"/>
          <w:szCs w:val="28"/>
        </w:rPr>
        <w:t xml:space="preserve"> </w:t>
      </w:r>
      <w:proofErr w:type="gramStart"/>
      <w:r w:rsidRPr="0075028B">
        <w:rPr>
          <w:sz w:val="28"/>
          <w:szCs w:val="28"/>
        </w:rPr>
        <w:t>из</w:t>
      </w:r>
      <w:proofErr w:type="gramEnd"/>
      <w:r w:rsidRPr="0075028B">
        <w:rPr>
          <w:sz w:val="28"/>
          <w:szCs w:val="28"/>
        </w:rPr>
        <w:t xml:space="preserve"> </w:t>
      </w:r>
      <w:proofErr w:type="gramStart"/>
      <w:r w:rsidRPr="0075028B">
        <w:rPr>
          <w:sz w:val="28"/>
          <w:szCs w:val="28"/>
        </w:rPr>
        <w:t>стабилизированный</w:t>
      </w:r>
      <w:proofErr w:type="gramEnd"/>
      <w:r w:rsidRPr="0075028B">
        <w:rPr>
          <w:sz w:val="28"/>
          <w:szCs w:val="28"/>
        </w:rPr>
        <w:t xml:space="preserve"> диоксид циркония марки ЦрОИ-7 ТУ У 24.1-00201081:2005. Слои наносились на </w:t>
      </w:r>
      <w:proofErr w:type="spellStart"/>
      <w:r w:rsidRPr="0075028B">
        <w:rPr>
          <w:sz w:val="28"/>
          <w:szCs w:val="28"/>
        </w:rPr>
        <w:t>поликоровые</w:t>
      </w:r>
      <w:proofErr w:type="spellEnd"/>
      <w:r w:rsidRPr="0075028B">
        <w:rPr>
          <w:sz w:val="28"/>
          <w:szCs w:val="28"/>
        </w:rPr>
        <w:t xml:space="preserve"> подложки и пластины монокристаллического кремния </w:t>
      </w:r>
      <w:r w:rsidRPr="0075028B">
        <w:rPr>
          <w:sz w:val="28"/>
          <w:szCs w:val="28"/>
          <w:lang w:val="en-US"/>
        </w:rPr>
        <w:t>Si</w:t>
      </w:r>
      <w:r w:rsidRPr="0075028B">
        <w:rPr>
          <w:sz w:val="28"/>
          <w:szCs w:val="28"/>
        </w:rPr>
        <w:t xml:space="preserve"> (100) покрытого слоем </w:t>
      </w:r>
      <w:r w:rsidRPr="0075028B">
        <w:rPr>
          <w:sz w:val="28"/>
          <w:szCs w:val="28"/>
          <w:lang w:val="en-US"/>
        </w:rPr>
        <w:t>Si</w:t>
      </w:r>
      <w:r w:rsidRPr="0075028B">
        <w:rPr>
          <w:sz w:val="28"/>
          <w:szCs w:val="28"/>
          <w:vertAlign w:val="subscript"/>
        </w:rPr>
        <w:t>3</w:t>
      </w:r>
      <w:r w:rsidRPr="0075028B">
        <w:rPr>
          <w:sz w:val="28"/>
          <w:szCs w:val="28"/>
          <w:lang w:val="en-US"/>
        </w:rPr>
        <w:t>N</w:t>
      </w:r>
      <w:r w:rsidRPr="0075028B">
        <w:rPr>
          <w:sz w:val="28"/>
          <w:szCs w:val="28"/>
          <w:vertAlign w:val="subscript"/>
        </w:rPr>
        <w:t>4</w:t>
      </w:r>
      <w:r w:rsidRPr="0075028B">
        <w:rPr>
          <w:sz w:val="28"/>
          <w:szCs w:val="28"/>
        </w:rPr>
        <w:t xml:space="preserve">. Содержание кислорода изменялось от 0 до 50 %. Прямая мощность поддерживалась постоянной и составляла 125 Вт. Мощность отраженной волны зависела от содержания кислорода и составляла 8 – 15 Вт. Общий расход рабочих газов поддерживался постоянным и составлял 80 мл/мин. Расстояние мишень – подложка составляло </w:t>
      </w:r>
      <w:smartTag w:uri="urn:schemas-microsoft-com:office:smarttags" w:element="metricconverter">
        <w:smartTagPr>
          <w:attr w:name="ProductID" w:val="82 мм"/>
        </w:smartTagPr>
        <w:r w:rsidRPr="0075028B">
          <w:rPr>
            <w:sz w:val="28"/>
            <w:szCs w:val="28"/>
          </w:rPr>
          <w:t>82 мм</w:t>
        </w:r>
      </w:smartTag>
      <w:r w:rsidRPr="0075028B">
        <w:rPr>
          <w:sz w:val="28"/>
          <w:szCs w:val="28"/>
        </w:rPr>
        <w:t xml:space="preserve">. Толщина нанесенных слоев составляла 400 – 500 </w:t>
      </w:r>
      <w:proofErr w:type="spellStart"/>
      <w:r w:rsidRPr="0075028B">
        <w:rPr>
          <w:sz w:val="28"/>
          <w:szCs w:val="28"/>
        </w:rPr>
        <w:t>нм</w:t>
      </w:r>
      <w:proofErr w:type="spellEnd"/>
      <w:r w:rsidRPr="0075028B">
        <w:rPr>
          <w:sz w:val="28"/>
          <w:szCs w:val="28"/>
        </w:rPr>
        <w:t>. После нанесения образцы пленок отжигались при температуре 700 – 800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 xml:space="preserve"> на воздухе.</w:t>
      </w:r>
    </w:p>
    <w:p w:rsidR="0075028B" w:rsidRPr="0075028B" w:rsidRDefault="0075028B" w:rsidP="0075028B">
      <w:pPr>
        <w:pStyle w:val="21"/>
        <w:ind w:firstLine="709"/>
        <w:rPr>
          <w:sz w:val="28"/>
          <w:szCs w:val="28"/>
        </w:rPr>
      </w:pPr>
      <w:r w:rsidRPr="0075028B">
        <w:rPr>
          <w:sz w:val="28"/>
          <w:szCs w:val="28"/>
        </w:rPr>
        <w:t>Установлены особенности формирования пленок твердого электролита на Si</w:t>
      </w:r>
      <w:r w:rsidRPr="0075028B">
        <w:rPr>
          <w:sz w:val="28"/>
          <w:szCs w:val="28"/>
          <w:vertAlign w:val="subscript"/>
        </w:rPr>
        <w:t>3</w:t>
      </w:r>
      <w:r w:rsidRPr="0075028B">
        <w:rPr>
          <w:sz w:val="28"/>
          <w:szCs w:val="28"/>
        </w:rPr>
        <w:t>N</w:t>
      </w:r>
      <w:r w:rsidRPr="0075028B">
        <w:rPr>
          <w:sz w:val="28"/>
          <w:szCs w:val="28"/>
          <w:vertAlign w:val="subscript"/>
        </w:rPr>
        <w:t>4</w:t>
      </w:r>
      <w:r w:rsidRPr="0075028B">
        <w:rPr>
          <w:sz w:val="28"/>
          <w:szCs w:val="28"/>
        </w:rPr>
        <w:t>/</w:t>
      </w:r>
      <w:proofErr w:type="spellStart"/>
      <w:r w:rsidRPr="0075028B">
        <w:rPr>
          <w:sz w:val="28"/>
          <w:szCs w:val="28"/>
        </w:rPr>
        <w:t>Si</w:t>
      </w:r>
      <w:proofErr w:type="spellEnd"/>
      <w:r w:rsidRPr="0075028B">
        <w:rPr>
          <w:sz w:val="28"/>
          <w:szCs w:val="28"/>
        </w:rPr>
        <w:t xml:space="preserve"> и Al</w:t>
      </w:r>
      <w:r w:rsidRPr="0075028B">
        <w:rPr>
          <w:sz w:val="28"/>
          <w:szCs w:val="28"/>
          <w:vertAlign w:val="subscript"/>
        </w:rPr>
        <w:t>2</w:t>
      </w:r>
      <w:r w:rsidRPr="0075028B">
        <w:rPr>
          <w:sz w:val="28"/>
          <w:szCs w:val="28"/>
        </w:rPr>
        <w:t>O</w:t>
      </w:r>
      <w:r w:rsidRPr="0075028B">
        <w:rPr>
          <w:sz w:val="28"/>
          <w:szCs w:val="28"/>
          <w:vertAlign w:val="subscript"/>
        </w:rPr>
        <w:t>3</w:t>
      </w:r>
      <w:r w:rsidRPr="0075028B">
        <w:rPr>
          <w:sz w:val="28"/>
          <w:szCs w:val="28"/>
        </w:rPr>
        <w:t xml:space="preserve"> подложках. </w:t>
      </w:r>
    </w:p>
    <w:p w:rsidR="0075028B" w:rsidRPr="0075028B" w:rsidRDefault="0075028B" w:rsidP="0075028B">
      <w:pPr>
        <w:pStyle w:val="21"/>
        <w:ind w:firstLine="709"/>
        <w:rPr>
          <w:sz w:val="28"/>
          <w:szCs w:val="28"/>
        </w:rPr>
      </w:pPr>
      <w:r w:rsidRPr="0075028B">
        <w:rPr>
          <w:sz w:val="28"/>
          <w:szCs w:val="28"/>
        </w:rPr>
        <w:t>Получены зависимости диэлектрической проницаемости, тангенса угла диэлектрических потерь и проводимости пленок от параметров нанесения и температуры подложки. Методом рентгеноструктурного анализа установлены зависимости содержания кубической фазы от режимов отжига. Установлено, что содержание кубической фазы легированного оксида циркония зависит от типа подложки. На подложках Si</w:t>
      </w:r>
      <w:r w:rsidRPr="0075028B">
        <w:rPr>
          <w:sz w:val="28"/>
          <w:szCs w:val="28"/>
          <w:vertAlign w:val="subscript"/>
        </w:rPr>
        <w:t>3</w:t>
      </w:r>
      <w:r w:rsidRPr="0075028B">
        <w:rPr>
          <w:sz w:val="28"/>
          <w:szCs w:val="28"/>
        </w:rPr>
        <w:t>N</w:t>
      </w:r>
      <w:r w:rsidRPr="0075028B">
        <w:rPr>
          <w:sz w:val="28"/>
          <w:szCs w:val="28"/>
          <w:vertAlign w:val="subscript"/>
        </w:rPr>
        <w:t>4</w:t>
      </w:r>
      <w:r w:rsidRPr="0075028B">
        <w:rPr>
          <w:sz w:val="28"/>
          <w:szCs w:val="28"/>
        </w:rPr>
        <w:t>/</w:t>
      </w:r>
      <w:proofErr w:type="spellStart"/>
      <w:r w:rsidRPr="0075028B">
        <w:rPr>
          <w:sz w:val="28"/>
          <w:szCs w:val="28"/>
        </w:rPr>
        <w:t>Si</w:t>
      </w:r>
      <w:proofErr w:type="spellEnd"/>
      <w:r w:rsidRPr="0075028B">
        <w:rPr>
          <w:sz w:val="28"/>
          <w:szCs w:val="28"/>
        </w:rPr>
        <w:t xml:space="preserve"> образование кубической фазы происходит при более низких температурах отжига.</w:t>
      </w:r>
    </w:p>
    <w:p w:rsidR="0075028B" w:rsidRPr="0075028B" w:rsidRDefault="0075028B" w:rsidP="0075028B">
      <w:pPr>
        <w:spacing w:line="276" w:lineRule="auto"/>
        <w:ind w:firstLine="709"/>
        <w:jc w:val="both"/>
        <w:rPr>
          <w:sz w:val="28"/>
          <w:szCs w:val="28"/>
        </w:rPr>
      </w:pPr>
      <w:r w:rsidRPr="0075028B">
        <w:rPr>
          <w:sz w:val="28"/>
          <w:szCs w:val="28"/>
        </w:rPr>
        <w:t xml:space="preserve">Проведены исследования характеристик твердого электролита, нанесенного методом ионно-лучевого распыления на </w:t>
      </w:r>
      <w:proofErr w:type="spellStart"/>
      <w:r w:rsidRPr="0075028B">
        <w:rPr>
          <w:sz w:val="28"/>
          <w:szCs w:val="28"/>
        </w:rPr>
        <w:t>поликоровые</w:t>
      </w:r>
      <w:proofErr w:type="spellEnd"/>
      <w:r w:rsidRPr="0075028B">
        <w:rPr>
          <w:sz w:val="28"/>
          <w:szCs w:val="28"/>
        </w:rPr>
        <w:t xml:space="preserve"> подложки и SiO</w:t>
      </w:r>
      <w:r w:rsidRPr="0075028B">
        <w:rPr>
          <w:sz w:val="28"/>
          <w:szCs w:val="28"/>
          <w:vertAlign w:val="subscript"/>
        </w:rPr>
        <w:t>2</w:t>
      </w:r>
      <w:r w:rsidRPr="0075028B">
        <w:rPr>
          <w:sz w:val="28"/>
          <w:szCs w:val="28"/>
        </w:rPr>
        <w:t>/</w:t>
      </w:r>
      <w:proofErr w:type="spellStart"/>
      <w:r w:rsidRPr="0075028B">
        <w:rPr>
          <w:sz w:val="28"/>
          <w:szCs w:val="28"/>
        </w:rPr>
        <w:t>Si</w:t>
      </w:r>
      <w:proofErr w:type="spellEnd"/>
      <w:r w:rsidRPr="0075028B">
        <w:rPr>
          <w:sz w:val="28"/>
          <w:szCs w:val="28"/>
        </w:rPr>
        <w:t xml:space="preserve"> структуры.</w:t>
      </w:r>
    </w:p>
    <w:p w:rsidR="0075028B" w:rsidRPr="0075028B" w:rsidRDefault="0075028B" w:rsidP="0075028B">
      <w:pPr>
        <w:spacing w:line="276" w:lineRule="auto"/>
        <w:ind w:firstLine="709"/>
        <w:jc w:val="both"/>
        <w:rPr>
          <w:sz w:val="28"/>
          <w:szCs w:val="28"/>
        </w:rPr>
      </w:pPr>
      <w:r w:rsidRPr="0075028B">
        <w:rPr>
          <w:sz w:val="28"/>
          <w:szCs w:val="28"/>
        </w:rPr>
        <w:t>Были получены зависимости скорости нанесения пленок стабилизированного цирконием оксида иттрия (</w:t>
      </w:r>
      <w:r w:rsidRPr="0075028B">
        <w:rPr>
          <w:sz w:val="28"/>
          <w:szCs w:val="28"/>
          <w:lang w:val="en-US"/>
        </w:rPr>
        <w:t>YSZ</w:t>
      </w:r>
      <w:r w:rsidRPr="0075028B">
        <w:rPr>
          <w:sz w:val="28"/>
          <w:szCs w:val="28"/>
        </w:rPr>
        <w:t xml:space="preserve">) в зависимости от процентного содержания кислорода в </w:t>
      </w:r>
      <w:proofErr w:type="spellStart"/>
      <w:r w:rsidRPr="0075028B">
        <w:rPr>
          <w:sz w:val="28"/>
          <w:szCs w:val="28"/>
          <w:lang w:val="en-US"/>
        </w:rPr>
        <w:t>Ar</w:t>
      </w:r>
      <w:proofErr w:type="spellEnd"/>
      <w:r w:rsidRPr="0075028B">
        <w:rPr>
          <w:sz w:val="28"/>
          <w:szCs w:val="28"/>
        </w:rPr>
        <w:t>/</w:t>
      </w:r>
      <w:r w:rsidRPr="0075028B">
        <w:rPr>
          <w:sz w:val="28"/>
          <w:szCs w:val="28"/>
          <w:lang w:val="en-US"/>
        </w:rPr>
        <w:t>O</w:t>
      </w:r>
      <w:r w:rsidRPr="0075028B">
        <w:rPr>
          <w:sz w:val="28"/>
          <w:szCs w:val="28"/>
          <w:vertAlign w:val="subscript"/>
        </w:rPr>
        <w:t>2</w:t>
      </w:r>
      <w:r w:rsidRPr="0075028B">
        <w:rPr>
          <w:sz w:val="28"/>
          <w:szCs w:val="28"/>
        </w:rPr>
        <w:t xml:space="preserve"> смеси рабочих газов (рисунок </w:t>
      </w:r>
      <w:r w:rsidRPr="0075028B">
        <w:rPr>
          <w:sz w:val="28"/>
          <w:szCs w:val="28"/>
        </w:rPr>
        <w:lastRenderedPageBreak/>
        <w:t xml:space="preserve">2.1). </w:t>
      </w:r>
      <w:proofErr w:type="gramStart"/>
      <w:r w:rsidRPr="0075028B">
        <w:rPr>
          <w:sz w:val="28"/>
          <w:szCs w:val="28"/>
        </w:rPr>
        <w:t>Установлено, что при увеличении содержания кислорода скорость нанесения монотонно снижается, что является обычным при проведении процессов реактивного ионно-лучевого распыления с подачей активного газа непосредственно в разрядную зону ионного источника и связано как с изменениями характеристик ионного потока (в первую очередь средней массы ионов) так и с изменениями свойств поверхности мишени, вызванными воздействием на нее ионов активного газа.</w:t>
      </w:r>
      <w:proofErr w:type="gramEnd"/>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drawing>
          <wp:inline distT="0" distB="0" distL="0" distR="0" wp14:anchorId="5B174BDD" wp14:editId="27C64E6E">
            <wp:extent cx="3657600" cy="26098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609850"/>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2.1 – Зависимость скорости нанесения от содержания кислорода в </w:t>
      </w:r>
      <w:proofErr w:type="spellStart"/>
      <w:r w:rsidRPr="0075028B">
        <w:rPr>
          <w:sz w:val="28"/>
          <w:szCs w:val="28"/>
          <w:lang w:val="en-US"/>
        </w:rPr>
        <w:t>Ar</w:t>
      </w:r>
      <w:proofErr w:type="spellEnd"/>
      <w:r w:rsidRPr="0075028B">
        <w:rPr>
          <w:sz w:val="28"/>
          <w:szCs w:val="28"/>
        </w:rPr>
        <w:t>/</w:t>
      </w:r>
      <w:r w:rsidRPr="0075028B">
        <w:rPr>
          <w:sz w:val="28"/>
          <w:szCs w:val="28"/>
          <w:lang w:val="en-US"/>
        </w:rPr>
        <w:t>O</w:t>
      </w:r>
      <w:r w:rsidRPr="0075028B">
        <w:rPr>
          <w:sz w:val="28"/>
          <w:szCs w:val="28"/>
          <w:vertAlign w:val="subscript"/>
        </w:rPr>
        <w:t>2</w:t>
      </w:r>
      <w:r w:rsidRPr="0075028B">
        <w:rPr>
          <w:sz w:val="28"/>
          <w:szCs w:val="28"/>
        </w:rPr>
        <w:t xml:space="preserve"> смеси газов</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ind w:firstLine="709"/>
        <w:jc w:val="both"/>
        <w:rPr>
          <w:sz w:val="28"/>
          <w:szCs w:val="28"/>
        </w:rPr>
      </w:pPr>
      <w:r w:rsidRPr="0075028B">
        <w:rPr>
          <w:sz w:val="28"/>
          <w:szCs w:val="28"/>
        </w:rPr>
        <w:t xml:space="preserve">Проведены исследования компонентного состава пленок </w:t>
      </w:r>
      <w:r w:rsidRPr="0075028B">
        <w:rPr>
          <w:sz w:val="28"/>
          <w:szCs w:val="28"/>
          <w:lang w:val="en-US"/>
        </w:rPr>
        <w:t>YSZ</w:t>
      </w:r>
      <w:r w:rsidRPr="0075028B">
        <w:rPr>
          <w:sz w:val="28"/>
          <w:szCs w:val="28"/>
        </w:rPr>
        <w:t xml:space="preserve">, нанесенных на </w:t>
      </w:r>
      <w:proofErr w:type="spellStart"/>
      <w:r w:rsidRPr="0075028B">
        <w:rPr>
          <w:sz w:val="28"/>
          <w:szCs w:val="28"/>
        </w:rPr>
        <w:t>поликоровые</w:t>
      </w:r>
      <w:proofErr w:type="spellEnd"/>
      <w:r w:rsidRPr="0075028B">
        <w:rPr>
          <w:sz w:val="28"/>
          <w:szCs w:val="28"/>
        </w:rPr>
        <w:t xml:space="preserve"> подложки. На рисунке 2.2 представлены спектры </w:t>
      </w:r>
      <w:proofErr w:type="spellStart"/>
      <w:r w:rsidRPr="0075028B">
        <w:rPr>
          <w:sz w:val="28"/>
          <w:szCs w:val="28"/>
        </w:rPr>
        <w:t>рентгенофлуоресцентного</w:t>
      </w:r>
      <w:proofErr w:type="spellEnd"/>
      <w:r w:rsidRPr="0075028B">
        <w:rPr>
          <w:sz w:val="28"/>
          <w:szCs w:val="28"/>
        </w:rPr>
        <w:t xml:space="preserve"> анализа полученных пленок </w:t>
      </w:r>
      <w:r w:rsidRPr="0075028B">
        <w:rPr>
          <w:sz w:val="28"/>
          <w:szCs w:val="28"/>
          <w:lang w:val="en-US"/>
        </w:rPr>
        <w:t>YSZ</w:t>
      </w:r>
      <w:r w:rsidRPr="0075028B">
        <w:rPr>
          <w:sz w:val="28"/>
          <w:szCs w:val="28"/>
        </w:rPr>
        <w:t xml:space="preserve"> </w:t>
      </w:r>
      <w:proofErr w:type="gramStart"/>
      <w:r w:rsidRPr="0075028B">
        <w:rPr>
          <w:sz w:val="28"/>
          <w:szCs w:val="28"/>
        </w:rPr>
        <w:t>по</w:t>
      </w:r>
      <w:proofErr w:type="gramEnd"/>
      <w:r w:rsidRPr="0075028B">
        <w:rPr>
          <w:sz w:val="28"/>
          <w:szCs w:val="28"/>
        </w:rPr>
        <w:t xml:space="preserve"> </w:t>
      </w:r>
      <w:proofErr w:type="gramStart"/>
      <w:r w:rsidRPr="0075028B">
        <w:rPr>
          <w:sz w:val="28"/>
          <w:szCs w:val="28"/>
        </w:rPr>
        <w:t>которым</w:t>
      </w:r>
      <w:proofErr w:type="gramEnd"/>
      <w:r w:rsidRPr="0075028B">
        <w:rPr>
          <w:sz w:val="28"/>
          <w:szCs w:val="28"/>
        </w:rPr>
        <w:t xml:space="preserve"> были построены зависимости компонентного состава нанесенных слоев от содержания кислорода в </w:t>
      </w:r>
      <w:proofErr w:type="spellStart"/>
      <w:r w:rsidRPr="0075028B">
        <w:rPr>
          <w:sz w:val="28"/>
          <w:szCs w:val="28"/>
          <w:lang w:val="en-US"/>
        </w:rPr>
        <w:t>Ar</w:t>
      </w:r>
      <w:proofErr w:type="spellEnd"/>
      <w:r w:rsidRPr="0075028B">
        <w:rPr>
          <w:sz w:val="28"/>
          <w:szCs w:val="28"/>
        </w:rPr>
        <w:t>/</w:t>
      </w:r>
      <w:r w:rsidRPr="0075028B">
        <w:rPr>
          <w:sz w:val="28"/>
          <w:szCs w:val="28"/>
          <w:lang w:val="en-US"/>
        </w:rPr>
        <w:t>O</w:t>
      </w:r>
      <w:r w:rsidRPr="0075028B">
        <w:rPr>
          <w:sz w:val="28"/>
          <w:szCs w:val="28"/>
          <w:vertAlign w:val="subscript"/>
        </w:rPr>
        <w:t>2</w:t>
      </w:r>
      <w:r w:rsidRPr="0075028B">
        <w:rPr>
          <w:sz w:val="28"/>
          <w:szCs w:val="28"/>
        </w:rPr>
        <w:t xml:space="preserve"> смеси газов при распылении. Установлено, что при изменении содержания кислорода в смеси рабочих газов содержание оксида иттрия незначительно увеличивается.</w:t>
      </w:r>
    </w:p>
    <w:p w:rsidR="0075028B" w:rsidRPr="0075028B" w:rsidRDefault="0075028B" w:rsidP="0075028B">
      <w:pPr>
        <w:spacing w:line="276" w:lineRule="auto"/>
        <w:ind w:firstLine="709"/>
        <w:jc w:val="both"/>
        <w:rPr>
          <w:sz w:val="28"/>
          <w:szCs w:val="28"/>
        </w:rPr>
      </w:pPr>
      <w:r w:rsidRPr="0075028B">
        <w:rPr>
          <w:sz w:val="28"/>
          <w:szCs w:val="28"/>
        </w:rPr>
        <w:t xml:space="preserve">Установлены зависимости показателя преломления от содержания кислорода в </w:t>
      </w:r>
      <w:proofErr w:type="spellStart"/>
      <w:r w:rsidRPr="0075028B">
        <w:rPr>
          <w:sz w:val="28"/>
          <w:szCs w:val="28"/>
          <w:lang w:val="en-US"/>
        </w:rPr>
        <w:t>Ar</w:t>
      </w:r>
      <w:proofErr w:type="spellEnd"/>
      <w:r w:rsidRPr="0075028B">
        <w:rPr>
          <w:sz w:val="28"/>
          <w:szCs w:val="28"/>
        </w:rPr>
        <w:t>/</w:t>
      </w:r>
      <w:r w:rsidRPr="0075028B">
        <w:rPr>
          <w:sz w:val="28"/>
          <w:szCs w:val="28"/>
          <w:lang w:val="en-US"/>
        </w:rPr>
        <w:t>O</w:t>
      </w:r>
      <w:r w:rsidRPr="0075028B">
        <w:rPr>
          <w:sz w:val="28"/>
          <w:szCs w:val="28"/>
          <w:vertAlign w:val="subscript"/>
        </w:rPr>
        <w:t>2</w:t>
      </w:r>
      <w:r w:rsidRPr="0075028B">
        <w:rPr>
          <w:sz w:val="28"/>
          <w:szCs w:val="28"/>
        </w:rPr>
        <w:t xml:space="preserve"> смеси газов (рисунок 2.3). Пленки получены при следующих условиях: напряжение разряда 5.0 </w:t>
      </w:r>
      <w:proofErr w:type="spellStart"/>
      <w:r w:rsidRPr="0075028B">
        <w:rPr>
          <w:sz w:val="28"/>
          <w:szCs w:val="28"/>
        </w:rPr>
        <w:t>кВ</w:t>
      </w:r>
      <w:proofErr w:type="spellEnd"/>
      <w:r w:rsidRPr="0075028B">
        <w:rPr>
          <w:sz w:val="28"/>
          <w:szCs w:val="28"/>
        </w:rPr>
        <w:t xml:space="preserve">, ток разряда 200 мА. </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jc w:val="both"/>
        <w:rPr>
          <w:sz w:val="28"/>
          <w:szCs w:val="28"/>
          <w:lang w:val="en-US"/>
        </w:rPr>
      </w:pPr>
      <w:r w:rsidRPr="0075028B">
        <w:rPr>
          <w:noProof/>
          <w:sz w:val="28"/>
          <w:szCs w:val="28"/>
        </w:rPr>
        <w:lastRenderedPageBreak/>
        <w:drawing>
          <wp:inline distT="0" distB="0" distL="0" distR="0" wp14:anchorId="7DBB9013" wp14:editId="1F9318FF">
            <wp:extent cx="4714875" cy="24479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lum contrast="30000"/>
                      <a:extLst>
                        <a:ext uri="{28A0092B-C50C-407E-A947-70E740481C1C}">
                          <a14:useLocalDpi xmlns:a14="http://schemas.microsoft.com/office/drawing/2010/main" val="0"/>
                        </a:ext>
                      </a:extLst>
                    </a:blip>
                    <a:srcRect b="4480"/>
                    <a:stretch>
                      <a:fillRect/>
                    </a:stretch>
                  </pic:blipFill>
                  <pic:spPr bwMode="auto">
                    <a:xfrm>
                      <a:off x="0" y="0"/>
                      <a:ext cx="4714875" cy="2447925"/>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2.2 – Спектры </w:t>
      </w:r>
      <w:proofErr w:type="spellStart"/>
      <w:r w:rsidRPr="0075028B">
        <w:rPr>
          <w:sz w:val="28"/>
          <w:szCs w:val="28"/>
        </w:rPr>
        <w:t>рентгенофлуоресцентного</w:t>
      </w:r>
      <w:proofErr w:type="spellEnd"/>
      <w:r w:rsidRPr="0075028B">
        <w:rPr>
          <w:sz w:val="28"/>
          <w:szCs w:val="28"/>
        </w:rPr>
        <w:t xml:space="preserve"> анализа пленок </w:t>
      </w:r>
      <w:r w:rsidRPr="0075028B">
        <w:rPr>
          <w:sz w:val="28"/>
          <w:szCs w:val="28"/>
          <w:lang w:val="en-US"/>
        </w:rPr>
        <w:t>YSZ</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ind w:firstLine="709"/>
        <w:jc w:val="both"/>
        <w:rPr>
          <w:sz w:val="28"/>
          <w:szCs w:val="28"/>
        </w:rPr>
      </w:pPr>
      <w:r w:rsidRPr="0075028B">
        <w:rPr>
          <w:noProof/>
          <w:sz w:val="28"/>
          <w:szCs w:val="28"/>
        </w:rPr>
        <w:drawing>
          <wp:inline distT="0" distB="0" distL="0" distR="0" wp14:anchorId="6932BE49" wp14:editId="5ABAD394">
            <wp:extent cx="3429000" cy="24955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495550"/>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2.3 – Зависимость показателя преломления пленок </w:t>
      </w:r>
      <w:r w:rsidRPr="0075028B">
        <w:rPr>
          <w:sz w:val="28"/>
          <w:szCs w:val="28"/>
          <w:lang w:val="en-US"/>
        </w:rPr>
        <w:t>YSZ</w:t>
      </w:r>
      <w:r w:rsidRPr="0075028B">
        <w:rPr>
          <w:sz w:val="28"/>
          <w:szCs w:val="28"/>
        </w:rPr>
        <w:t xml:space="preserve"> от содержания кислорода в </w:t>
      </w:r>
      <w:proofErr w:type="spellStart"/>
      <w:r w:rsidRPr="0075028B">
        <w:rPr>
          <w:sz w:val="28"/>
          <w:szCs w:val="28"/>
          <w:lang w:val="en-US"/>
        </w:rPr>
        <w:t>Ar</w:t>
      </w:r>
      <w:proofErr w:type="spellEnd"/>
      <w:r w:rsidRPr="0075028B">
        <w:rPr>
          <w:sz w:val="28"/>
          <w:szCs w:val="28"/>
        </w:rPr>
        <w:t>/</w:t>
      </w:r>
      <w:r w:rsidRPr="0075028B">
        <w:rPr>
          <w:sz w:val="28"/>
          <w:szCs w:val="28"/>
          <w:lang w:val="en-US"/>
        </w:rPr>
        <w:t>O</w:t>
      </w:r>
      <w:r w:rsidRPr="0075028B">
        <w:rPr>
          <w:sz w:val="28"/>
          <w:szCs w:val="28"/>
          <w:vertAlign w:val="subscript"/>
        </w:rPr>
        <w:t>2</w:t>
      </w:r>
      <w:r w:rsidRPr="0075028B">
        <w:rPr>
          <w:sz w:val="28"/>
          <w:szCs w:val="28"/>
        </w:rPr>
        <w:t xml:space="preserve"> смеси газов</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ind w:firstLine="709"/>
        <w:jc w:val="both"/>
        <w:rPr>
          <w:sz w:val="28"/>
          <w:szCs w:val="28"/>
        </w:rPr>
      </w:pPr>
      <w:r w:rsidRPr="0075028B">
        <w:rPr>
          <w:sz w:val="28"/>
          <w:szCs w:val="28"/>
        </w:rPr>
        <w:t xml:space="preserve">Показатель преломления монотонно уменьшается при увеличении содержания кислорода. Показатель преломления для объемного оксида циркония равен 1,97 на длине волны 550 </w:t>
      </w:r>
      <w:proofErr w:type="spellStart"/>
      <w:r w:rsidRPr="0075028B">
        <w:rPr>
          <w:sz w:val="28"/>
          <w:szCs w:val="28"/>
        </w:rPr>
        <w:t>нм</w:t>
      </w:r>
      <w:proofErr w:type="spellEnd"/>
      <w:r w:rsidRPr="0075028B">
        <w:rPr>
          <w:sz w:val="28"/>
          <w:szCs w:val="28"/>
        </w:rPr>
        <w:t>. Соответственно наиболее близкие по своей стехиометрии пленки были получены при максимальном содержании кислорода в процессе распыления. Наблюдаемые отличия в значениях коэффициентов преломления можно объяснить как наличием оксида иттрия (коэффициент преломления 1,87) в качестве стабилизирующей добавки, так и особенностями самого процесса реактивного ионно-лучевого распыления.</w:t>
      </w:r>
    </w:p>
    <w:p w:rsidR="0075028B" w:rsidRPr="0075028B" w:rsidRDefault="0075028B" w:rsidP="0075028B">
      <w:pPr>
        <w:spacing w:line="276" w:lineRule="auto"/>
        <w:ind w:firstLine="709"/>
        <w:jc w:val="both"/>
        <w:rPr>
          <w:sz w:val="28"/>
          <w:szCs w:val="28"/>
        </w:rPr>
      </w:pPr>
      <w:r w:rsidRPr="0075028B">
        <w:rPr>
          <w:sz w:val="28"/>
          <w:szCs w:val="28"/>
        </w:rPr>
        <w:lastRenderedPageBreak/>
        <w:t xml:space="preserve">Для измерения электрических характеристик твердого электролита нанесенные пленки </w:t>
      </w:r>
      <w:r w:rsidRPr="0075028B">
        <w:rPr>
          <w:sz w:val="28"/>
          <w:szCs w:val="28"/>
          <w:lang w:val="en-US"/>
        </w:rPr>
        <w:t>YSZ</w:t>
      </w:r>
      <w:r w:rsidRPr="0075028B">
        <w:rPr>
          <w:sz w:val="28"/>
          <w:szCs w:val="28"/>
        </w:rPr>
        <w:t xml:space="preserve"> </w:t>
      </w:r>
      <w:proofErr w:type="gramStart"/>
      <w:r w:rsidRPr="0075028B">
        <w:rPr>
          <w:sz w:val="28"/>
          <w:szCs w:val="28"/>
        </w:rPr>
        <w:t xml:space="preserve">подвергались отжигу при температуре 800 </w:t>
      </w:r>
      <w:r w:rsidRPr="0075028B">
        <w:rPr>
          <w:sz w:val="28"/>
          <w:szCs w:val="28"/>
        </w:rPr>
        <w:sym w:font="Symbol" w:char="F0B0"/>
      </w:r>
      <w:r w:rsidRPr="0075028B">
        <w:rPr>
          <w:sz w:val="28"/>
          <w:szCs w:val="28"/>
        </w:rPr>
        <w:t>С. На слой электролита через маски наносилась</w:t>
      </w:r>
      <w:proofErr w:type="gramEnd"/>
      <w:r w:rsidRPr="0075028B">
        <w:rPr>
          <w:sz w:val="28"/>
          <w:szCs w:val="28"/>
        </w:rPr>
        <w:t xml:space="preserve"> гребенчатая структура. Ионная проводимость измерялась при температуре подложки 300 – 700 </w:t>
      </w:r>
      <w:r w:rsidRPr="0075028B">
        <w:rPr>
          <w:sz w:val="28"/>
          <w:szCs w:val="28"/>
        </w:rPr>
        <w:sym w:font="Symbol" w:char="F0B0"/>
      </w:r>
      <w:r w:rsidRPr="0075028B">
        <w:rPr>
          <w:sz w:val="28"/>
          <w:szCs w:val="28"/>
        </w:rPr>
        <w:t xml:space="preserve">С. Получены зависимости ионной проводимости от температуры пленок твердого электролита, нанесенного при различном содержании кислорода в </w:t>
      </w:r>
      <w:proofErr w:type="spellStart"/>
      <w:r w:rsidRPr="0075028B">
        <w:rPr>
          <w:sz w:val="28"/>
          <w:szCs w:val="28"/>
          <w:lang w:val="en-US"/>
        </w:rPr>
        <w:t>Ar</w:t>
      </w:r>
      <w:proofErr w:type="spellEnd"/>
      <w:r w:rsidRPr="0075028B">
        <w:rPr>
          <w:sz w:val="28"/>
          <w:szCs w:val="28"/>
        </w:rPr>
        <w:t>/</w:t>
      </w:r>
      <w:r w:rsidRPr="0075028B">
        <w:rPr>
          <w:sz w:val="28"/>
          <w:szCs w:val="28"/>
          <w:lang w:val="en-US"/>
        </w:rPr>
        <w:t>O</w:t>
      </w:r>
      <w:r w:rsidRPr="0075028B">
        <w:rPr>
          <w:sz w:val="28"/>
          <w:szCs w:val="28"/>
          <w:vertAlign w:val="subscript"/>
        </w:rPr>
        <w:t>2</w:t>
      </w:r>
      <w:r w:rsidRPr="0075028B">
        <w:rPr>
          <w:sz w:val="28"/>
          <w:szCs w:val="28"/>
        </w:rPr>
        <w:t xml:space="preserve"> смеси газов. Установлено ионная проводимость нанесенных слоев линейно увеличивается до 0,02 См/см при 800</w:t>
      </w:r>
      <w:proofErr w:type="gramStart"/>
      <w:r w:rsidRPr="0075028B">
        <w:rPr>
          <w:sz w:val="28"/>
          <w:szCs w:val="28"/>
        </w:rPr>
        <w:sym w:font="Symbol" w:char="F0B0"/>
      </w:r>
      <w:r w:rsidRPr="0075028B">
        <w:rPr>
          <w:sz w:val="28"/>
          <w:szCs w:val="28"/>
        </w:rPr>
        <w:t>С</w:t>
      </w:r>
      <w:proofErr w:type="gramEnd"/>
      <w:r w:rsidRPr="0075028B">
        <w:rPr>
          <w:sz w:val="28"/>
          <w:szCs w:val="28"/>
        </w:rPr>
        <w:t xml:space="preserve"> и практически не зависела от режимов формирования слоев.</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p>
    <w:p w:rsidR="0075028B" w:rsidRPr="0075028B" w:rsidRDefault="0075028B" w:rsidP="0075028B">
      <w:pPr>
        <w:pStyle w:val="10"/>
        <w:ind w:left="720" w:firstLine="0"/>
        <w:rPr>
          <w:sz w:val="28"/>
          <w:szCs w:val="28"/>
        </w:rPr>
      </w:pPr>
      <w:r w:rsidRPr="0075028B">
        <w:rPr>
          <w:sz w:val="28"/>
          <w:szCs w:val="28"/>
        </w:rPr>
        <w:br w:type="page"/>
      </w:r>
      <w:r w:rsidRPr="0075028B">
        <w:rPr>
          <w:sz w:val="28"/>
          <w:szCs w:val="28"/>
        </w:rPr>
        <w:lastRenderedPageBreak/>
        <w:t xml:space="preserve">3 Формирование нагревательных элементов микро </w:t>
      </w:r>
      <w:proofErr w:type="spellStart"/>
      <w:r w:rsidRPr="0075028B">
        <w:rPr>
          <w:sz w:val="28"/>
          <w:szCs w:val="28"/>
        </w:rPr>
        <w:t>твердооксидных</w:t>
      </w:r>
      <w:proofErr w:type="spellEnd"/>
      <w:r w:rsidRPr="0075028B">
        <w:rPr>
          <w:sz w:val="28"/>
          <w:szCs w:val="28"/>
        </w:rPr>
        <w:t xml:space="preserve"> топливных элементов методами ионно-плазменного распыления</w:t>
      </w:r>
    </w:p>
    <w:p w:rsidR="0075028B" w:rsidRPr="0075028B" w:rsidRDefault="0075028B" w:rsidP="0075028B">
      <w:pPr>
        <w:spacing w:line="276" w:lineRule="auto"/>
        <w:jc w:val="both"/>
        <w:rPr>
          <w:sz w:val="28"/>
          <w:szCs w:val="28"/>
        </w:rPr>
      </w:pPr>
    </w:p>
    <w:p w:rsidR="0075028B" w:rsidRPr="0075028B" w:rsidRDefault="0075028B" w:rsidP="0075028B">
      <w:pPr>
        <w:pStyle w:val="4"/>
        <w:spacing w:line="276" w:lineRule="auto"/>
        <w:ind w:left="720" w:firstLine="0"/>
        <w:rPr>
          <w:sz w:val="28"/>
          <w:szCs w:val="28"/>
        </w:rPr>
      </w:pPr>
      <w:r w:rsidRPr="0075028B">
        <w:rPr>
          <w:sz w:val="28"/>
          <w:szCs w:val="28"/>
        </w:rPr>
        <w:t xml:space="preserve">3.1 Исследования процессов формирования и деградации при повышенных температурах тонкопленочных нагревательных элементов на основе </w:t>
      </w:r>
      <w:proofErr w:type="spellStart"/>
      <w:r w:rsidRPr="0075028B">
        <w:rPr>
          <w:sz w:val="28"/>
          <w:szCs w:val="28"/>
        </w:rPr>
        <w:t>Pt</w:t>
      </w:r>
      <w:proofErr w:type="spellEnd"/>
      <w:r w:rsidRPr="0075028B">
        <w:rPr>
          <w:sz w:val="28"/>
          <w:szCs w:val="28"/>
        </w:rPr>
        <w:t xml:space="preserve"> </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Проведены исследования процессов формирования и деградации при повышенных температурах тонкопленочных нагревательных элеме</w:t>
      </w:r>
      <w:r w:rsidRPr="0075028B">
        <w:rPr>
          <w:sz w:val="28"/>
          <w:szCs w:val="28"/>
        </w:rPr>
        <w:t>н</w:t>
      </w:r>
      <w:r w:rsidRPr="0075028B">
        <w:rPr>
          <w:sz w:val="28"/>
          <w:szCs w:val="28"/>
        </w:rPr>
        <w:t xml:space="preserve">тов на основе </w:t>
      </w:r>
      <w:proofErr w:type="spellStart"/>
      <w:r w:rsidRPr="0075028B">
        <w:rPr>
          <w:sz w:val="28"/>
          <w:szCs w:val="28"/>
        </w:rPr>
        <w:t>Pt</w:t>
      </w:r>
      <w:proofErr w:type="spellEnd"/>
      <w:r w:rsidRPr="0075028B">
        <w:rPr>
          <w:sz w:val="28"/>
          <w:szCs w:val="28"/>
        </w:rPr>
        <w:t xml:space="preserve">. </w:t>
      </w:r>
    </w:p>
    <w:p w:rsidR="0075028B" w:rsidRPr="0075028B" w:rsidRDefault="0075028B" w:rsidP="0075028B">
      <w:pPr>
        <w:spacing w:line="276" w:lineRule="auto"/>
        <w:jc w:val="both"/>
        <w:rPr>
          <w:sz w:val="28"/>
          <w:szCs w:val="28"/>
        </w:rPr>
      </w:pPr>
      <w:r w:rsidRPr="0075028B">
        <w:rPr>
          <w:sz w:val="28"/>
          <w:szCs w:val="28"/>
        </w:rPr>
        <w:t xml:space="preserve">Исследовалось два типа структур платинового нагревателя: </w:t>
      </w:r>
      <w:proofErr w:type="gramStart"/>
      <w:r w:rsidRPr="0075028B">
        <w:rPr>
          <w:sz w:val="28"/>
          <w:szCs w:val="28"/>
          <w:lang w:val="en-US"/>
        </w:rPr>
        <w:t>I</w:t>
      </w:r>
      <w:r w:rsidRPr="0075028B">
        <w:rPr>
          <w:sz w:val="28"/>
          <w:szCs w:val="28"/>
        </w:rPr>
        <w:t xml:space="preserve"> – </w:t>
      </w:r>
      <w:r w:rsidRPr="0075028B">
        <w:rPr>
          <w:sz w:val="28"/>
          <w:szCs w:val="28"/>
          <w:lang w:val="en-US"/>
        </w:rPr>
        <w:t>c</w:t>
      </w:r>
      <w:r w:rsidRPr="0075028B">
        <w:rPr>
          <w:sz w:val="28"/>
          <w:szCs w:val="28"/>
        </w:rPr>
        <w:t>о слоем окисленного кремния (</w:t>
      </w:r>
      <w:proofErr w:type="spellStart"/>
      <w:r w:rsidRPr="0075028B">
        <w:rPr>
          <w:sz w:val="28"/>
          <w:szCs w:val="28"/>
          <w:lang w:val="en-US"/>
        </w:rPr>
        <w:t>Pt</w:t>
      </w:r>
      <w:proofErr w:type="spellEnd"/>
      <w:r w:rsidRPr="0075028B">
        <w:rPr>
          <w:sz w:val="28"/>
          <w:szCs w:val="28"/>
        </w:rPr>
        <w:t xml:space="preserve"> (150 </w:t>
      </w:r>
      <w:proofErr w:type="spellStart"/>
      <w:r w:rsidRPr="0075028B">
        <w:rPr>
          <w:sz w:val="28"/>
          <w:szCs w:val="28"/>
        </w:rPr>
        <w:t>нм</w:t>
      </w:r>
      <w:proofErr w:type="spellEnd"/>
      <w:r w:rsidRPr="0075028B">
        <w:rPr>
          <w:sz w:val="28"/>
          <w:szCs w:val="28"/>
        </w:rPr>
        <w:t xml:space="preserve">) / </w:t>
      </w:r>
      <w:r w:rsidRPr="0075028B">
        <w:rPr>
          <w:sz w:val="28"/>
          <w:szCs w:val="28"/>
          <w:lang w:val="en-US"/>
        </w:rPr>
        <w:t>Ti</w:t>
      </w:r>
      <w:r w:rsidRPr="0075028B">
        <w:rPr>
          <w:sz w:val="28"/>
          <w:szCs w:val="28"/>
        </w:rPr>
        <w:t xml:space="preserve"> (50 </w:t>
      </w:r>
      <w:proofErr w:type="spellStart"/>
      <w:r w:rsidRPr="0075028B">
        <w:rPr>
          <w:sz w:val="28"/>
          <w:szCs w:val="28"/>
        </w:rPr>
        <w:t>нм</w:t>
      </w:r>
      <w:proofErr w:type="spellEnd"/>
      <w:r w:rsidRPr="0075028B">
        <w:rPr>
          <w:sz w:val="28"/>
          <w:szCs w:val="28"/>
        </w:rPr>
        <w:t xml:space="preserve">) / </w:t>
      </w:r>
      <w:proofErr w:type="spellStart"/>
      <w:r w:rsidRPr="0075028B">
        <w:rPr>
          <w:sz w:val="28"/>
          <w:szCs w:val="28"/>
          <w:lang w:val="en-US"/>
        </w:rPr>
        <w:t>SiO</w:t>
      </w:r>
      <w:proofErr w:type="spellEnd"/>
      <w:r w:rsidRPr="0075028B">
        <w:rPr>
          <w:sz w:val="28"/>
          <w:szCs w:val="28"/>
          <w:vertAlign w:val="subscript"/>
        </w:rPr>
        <w:t>2</w:t>
      </w:r>
      <w:r w:rsidRPr="0075028B">
        <w:rPr>
          <w:sz w:val="28"/>
          <w:szCs w:val="28"/>
        </w:rPr>
        <w:t xml:space="preserve"> / </w:t>
      </w:r>
      <w:r w:rsidRPr="0075028B">
        <w:rPr>
          <w:sz w:val="28"/>
          <w:szCs w:val="28"/>
          <w:lang w:val="en-US"/>
        </w:rPr>
        <w:t>Si</w:t>
      </w:r>
      <w:r w:rsidRPr="0075028B">
        <w:rPr>
          <w:sz w:val="28"/>
          <w:szCs w:val="28"/>
        </w:rPr>
        <w:t xml:space="preserve">) (рисунок 3.1) и </w:t>
      </w:r>
      <w:r w:rsidRPr="0075028B">
        <w:rPr>
          <w:sz w:val="28"/>
          <w:szCs w:val="28"/>
          <w:lang w:val="en-US"/>
        </w:rPr>
        <w:t>II</w:t>
      </w:r>
      <w:r w:rsidRPr="0075028B">
        <w:rPr>
          <w:sz w:val="28"/>
          <w:szCs w:val="28"/>
        </w:rPr>
        <w:t xml:space="preserve"> – без слоя окисленного кремния (</w:t>
      </w:r>
      <w:proofErr w:type="spellStart"/>
      <w:r w:rsidRPr="0075028B">
        <w:rPr>
          <w:sz w:val="28"/>
          <w:szCs w:val="28"/>
          <w:lang w:val="en-US"/>
        </w:rPr>
        <w:t>Pt</w:t>
      </w:r>
      <w:proofErr w:type="spellEnd"/>
      <w:r w:rsidRPr="0075028B">
        <w:rPr>
          <w:sz w:val="28"/>
          <w:szCs w:val="28"/>
        </w:rPr>
        <w:t xml:space="preserve"> (150 </w:t>
      </w:r>
      <w:proofErr w:type="spellStart"/>
      <w:r w:rsidRPr="0075028B">
        <w:rPr>
          <w:sz w:val="28"/>
          <w:szCs w:val="28"/>
        </w:rPr>
        <w:t>нм</w:t>
      </w:r>
      <w:proofErr w:type="spellEnd"/>
      <w:r w:rsidRPr="0075028B">
        <w:rPr>
          <w:sz w:val="28"/>
          <w:szCs w:val="28"/>
        </w:rPr>
        <w:t xml:space="preserve">) / </w:t>
      </w:r>
      <w:r w:rsidRPr="0075028B">
        <w:rPr>
          <w:sz w:val="28"/>
          <w:szCs w:val="28"/>
          <w:lang w:val="en-US"/>
        </w:rPr>
        <w:t>Ti</w:t>
      </w:r>
      <w:r w:rsidRPr="0075028B">
        <w:rPr>
          <w:sz w:val="28"/>
          <w:szCs w:val="28"/>
        </w:rPr>
        <w:t xml:space="preserve"> (100 </w:t>
      </w:r>
      <w:proofErr w:type="spellStart"/>
      <w:r w:rsidRPr="0075028B">
        <w:rPr>
          <w:sz w:val="28"/>
          <w:szCs w:val="28"/>
        </w:rPr>
        <w:t>нм</w:t>
      </w:r>
      <w:proofErr w:type="spellEnd"/>
      <w:r w:rsidRPr="0075028B">
        <w:rPr>
          <w:sz w:val="28"/>
          <w:szCs w:val="28"/>
        </w:rPr>
        <w:t xml:space="preserve">) / </w:t>
      </w:r>
      <w:r w:rsidRPr="0075028B">
        <w:rPr>
          <w:sz w:val="28"/>
          <w:szCs w:val="28"/>
          <w:lang w:val="en-US"/>
        </w:rPr>
        <w:t>Si</w:t>
      </w:r>
      <w:r w:rsidRPr="0075028B">
        <w:rPr>
          <w:sz w:val="28"/>
          <w:szCs w:val="28"/>
        </w:rPr>
        <w:t>).</w:t>
      </w:r>
      <w:proofErr w:type="gramEnd"/>
      <w:r w:rsidRPr="0075028B">
        <w:rPr>
          <w:sz w:val="28"/>
          <w:szCs w:val="28"/>
        </w:rPr>
        <w:t xml:space="preserve">  </w:t>
      </w:r>
    </w:p>
    <w:p w:rsidR="0075028B" w:rsidRPr="0075028B" w:rsidRDefault="0075028B" w:rsidP="0075028B">
      <w:pPr>
        <w:spacing w:line="276" w:lineRule="auto"/>
        <w:jc w:val="both"/>
        <w:rPr>
          <w:sz w:val="28"/>
          <w:szCs w:val="28"/>
        </w:rPr>
      </w:pPr>
      <w:r w:rsidRPr="0075028B">
        <w:rPr>
          <w:sz w:val="28"/>
          <w:szCs w:val="28"/>
        </w:rPr>
        <w:t xml:space="preserve">Для получения структур с подслоем оксида кремния в качестве подложек использовались </w:t>
      </w:r>
      <w:r w:rsidRPr="0075028B">
        <w:rPr>
          <w:sz w:val="28"/>
          <w:szCs w:val="28"/>
          <w:lang w:val="en-US"/>
        </w:rPr>
        <w:t>Si</w:t>
      </w:r>
      <w:r w:rsidRPr="0075028B">
        <w:rPr>
          <w:sz w:val="28"/>
          <w:szCs w:val="28"/>
        </w:rPr>
        <w:t xml:space="preserve"> пластины, на которых методом термического окисления был сформирован слой </w:t>
      </w:r>
      <w:proofErr w:type="spellStart"/>
      <w:r w:rsidRPr="0075028B">
        <w:rPr>
          <w:sz w:val="28"/>
          <w:szCs w:val="28"/>
          <w:lang w:val="en-US"/>
        </w:rPr>
        <w:t>SiO</w:t>
      </w:r>
      <w:proofErr w:type="spellEnd"/>
      <w:r w:rsidRPr="0075028B">
        <w:rPr>
          <w:sz w:val="28"/>
          <w:szCs w:val="28"/>
          <w:vertAlign w:val="subscript"/>
        </w:rPr>
        <w:t>2</w:t>
      </w:r>
      <w:r w:rsidRPr="0075028B">
        <w:rPr>
          <w:sz w:val="28"/>
          <w:szCs w:val="28"/>
        </w:rPr>
        <w:t xml:space="preserve">. </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drawing>
          <wp:inline distT="0" distB="0" distL="0" distR="0" wp14:anchorId="4C53C588" wp14:editId="44CDDA68">
            <wp:extent cx="3657600" cy="3009900"/>
            <wp:effectExtent l="0" t="0" r="0" b="0"/>
            <wp:docPr id="41" name="Рисунок 41" descr="Heater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ter P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3009900"/>
                    </a:xfrm>
                    <a:prstGeom prst="rect">
                      <a:avLst/>
                    </a:prstGeom>
                    <a:noFill/>
                    <a:ln>
                      <a:noFill/>
                    </a:ln>
                  </pic:spPr>
                </pic:pic>
              </a:graphicData>
            </a:graphic>
          </wp:inline>
        </w:drawing>
      </w:r>
    </w:p>
    <w:p w:rsidR="0075028B" w:rsidRPr="0075028B" w:rsidRDefault="0075028B" w:rsidP="0075028B">
      <w:pPr>
        <w:spacing w:line="276" w:lineRule="auto"/>
        <w:jc w:val="both"/>
        <w:rPr>
          <w:bCs/>
          <w:color w:val="000000"/>
          <w:sz w:val="28"/>
          <w:szCs w:val="28"/>
        </w:rPr>
      </w:pPr>
    </w:p>
    <w:p w:rsidR="0075028B" w:rsidRPr="0075028B" w:rsidRDefault="0075028B" w:rsidP="0075028B">
      <w:pPr>
        <w:spacing w:line="276" w:lineRule="auto"/>
        <w:jc w:val="both"/>
        <w:rPr>
          <w:sz w:val="28"/>
          <w:szCs w:val="28"/>
        </w:rPr>
      </w:pPr>
      <w:r w:rsidRPr="0075028B">
        <w:rPr>
          <w:bCs/>
          <w:color w:val="000000"/>
          <w:sz w:val="28"/>
          <w:szCs w:val="28"/>
        </w:rPr>
        <w:t xml:space="preserve">Рисунок 3.1 – Структура и топология нагревательных элементов на основе </w:t>
      </w:r>
      <w:proofErr w:type="spellStart"/>
      <w:r w:rsidRPr="0075028B">
        <w:rPr>
          <w:bCs/>
          <w:color w:val="000000"/>
          <w:sz w:val="28"/>
          <w:szCs w:val="28"/>
          <w:lang w:val="en-US"/>
        </w:rPr>
        <w:t>Pt</w:t>
      </w:r>
      <w:proofErr w:type="spellEnd"/>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Слой </w:t>
      </w:r>
      <w:r w:rsidRPr="0075028B">
        <w:rPr>
          <w:sz w:val="28"/>
          <w:szCs w:val="28"/>
          <w:lang w:val="en-US"/>
        </w:rPr>
        <w:t>Ti</w:t>
      </w:r>
      <w:r w:rsidRPr="0075028B">
        <w:rPr>
          <w:sz w:val="28"/>
          <w:szCs w:val="28"/>
        </w:rPr>
        <w:t xml:space="preserve"> толщиной 50 </w:t>
      </w:r>
      <w:proofErr w:type="spellStart"/>
      <w:r w:rsidRPr="0075028B">
        <w:rPr>
          <w:sz w:val="28"/>
          <w:szCs w:val="28"/>
        </w:rPr>
        <w:t>нм</w:t>
      </w:r>
      <w:proofErr w:type="spellEnd"/>
      <w:r w:rsidRPr="0075028B">
        <w:rPr>
          <w:sz w:val="28"/>
          <w:szCs w:val="28"/>
        </w:rPr>
        <w:t xml:space="preserve"> наносился методом магнетронного распыления. Нанесение произведено при следующих условиях: мощность разряда 1.0 кВт, напряжение разряда 470</w:t>
      </w:r>
      <w:proofErr w:type="gramStart"/>
      <w:r w:rsidRPr="0075028B">
        <w:rPr>
          <w:sz w:val="28"/>
          <w:szCs w:val="28"/>
        </w:rPr>
        <w:t xml:space="preserve"> В</w:t>
      </w:r>
      <w:proofErr w:type="gramEnd"/>
      <w:r w:rsidRPr="0075028B">
        <w:rPr>
          <w:sz w:val="28"/>
          <w:szCs w:val="28"/>
        </w:rPr>
        <w:t xml:space="preserve">, ток разряда 2.6 А. Пленки </w:t>
      </w:r>
      <w:proofErr w:type="spellStart"/>
      <w:r w:rsidRPr="0075028B">
        <w:rPr>
          <w:sz w:val="28"/>
          <w:szCs w:val="28"/>
          <w:lang w:val="en-US"/>
        </w:rPr>
        <w:t>Pt</w:t>
      </w:r>
      <w:proofErr w:type="spellEnd"/>
      <w:r w:rsidRPr="0075028B">
        <w:rPr>
          <w:sz w:val="28"/>
          <w:szCs w:val="28"/>
        </w:rPr>
        <w:t xml:space="preserve"> наносились методом ионно-лучевого распыления. Пленки нанесены при следующих режимах: </w:t>
      </w:r>
      <w:r w:rsidRPr="0075028B">
        <w:rPr>
          <w:sz w:val="28"/>
          <w:szCs w:val="28"/>
        </w:rPr>
        <w:lastRenderedPageBreak/>
        <w:t xml:space="preserve">напряжение разряда 4.5 </w:t>
      </w:r>
      <w:proofErr w:type="spellStart"/>
      <w:r w:rsidRPr="0075028B">
        <w:rPr>
          <w:sz w:val="28"/>
          <w:szCs w:val="28"/>
        </w:rPr>
        <w:t>кВ</w:t>
      </w:r>
      <w:proofErr w:type="spellEnd"/>
      <w:r w:rsidRPr="0075028B">
        <w:rPr>
          <w:sz w:val="28"/>
          <w:szCs w:val="28"/>
        </w:rPr>
        <w:t xml:space="preserve">, ток разряда 150 мА. Толщина нанесенного слоя </w:t>
      </w:r>
      <w:proofErr w:type="spellStart"/>
      <w:r w:rsidRPr="0075028B">
        <w:rPr>
          <w:sz w:val="28"/>
          <w:szCs w:val="28"/>
          <w:lang w:val="en-US"/>
        </w:rPr>
        <w:t>Pt</w:t>
      </w:r>
      <w:proofErr w:type="spellEnd"/>
      <w:r w:rsidRPr="0075028B">
        <w:rPr>
          <w:sz w:val="28"/>
          <w:szCs w:val="28"/>
        </w:rPr>
        <w:t xml:space="preserve"> составляла 158 </w:t>
      </w:r>
      <w:proofErr w:type="spellStart"/>
      <w:r w:rsidRPr="0075028B">
        <w:rPr>
          <w:sz w:val="28"/>
          <w:szCs w:val="28"/>
        </w:rPr>
        <w:t>нм</w:t>
      </w:r>
      <w:proofErr w:type="spellEnd"/>
      <w:r w:rsidRPr="0075028B">
        <w:rPr>
          <w:sz w:val="28"/>
          <w:szCs w:val="28"/>
        </w:rPr>
        <w:t xml:space="preserve">. </w:t>
      </w:r>
    </w:p>
    <w:p w:rsidR="0075028B" w:rsidRPr="0075028B" w:rsidRDefault="0075028B" w:rsidP="0075028B">
      <w:pPr>
        <w:spacing w:line="276" w:lineRule="auto"/>
        <w:jc w:val="both"/>
        <w:rPr>
          <w:sz w:val="28"/>
          <w:szCs w:val="28"/>
        </w:rPr>
      </w:pPr>
      <w:proofErr w:type="gramStart"/>
      <w:r w:rsidRPr="0075028B">
        <w:rPr>
          <w:sz w:val="28"/>
          <w:szCs w:val="28"/>
        </w:rPr>
        <w:t>Для</w:t>
      </w:r>
      <w:proofErr w:type="gramEnd"/>
      <w:r w:rsidRPr="0075028B">
        <w:rPr>
          <w:sz w:val="28"/>
          <w:szCs w:val="28"/>
        </w:rPr>
        <w:t xml:space="preserve"> </w:t>
      </w:r>
      <w:proofErr w:type="gramStart"/>
      <w:r w:rsidRPr="0075028B">
        <w:rPr>
          <w:sz w:val="28"/>
          <w:szCs w:val="28"/>
        </w:rPr>
        <w:t>определение</w:t>
      </w:r>
      <w:proofErr w:type="gramEnd"/>
      <w:r w:rsidRPr="0075028B">
        <w:rPr>
          <w:sz w:val="28"/>
          <w:szCs w:val="28"/>
        </w:rPr>
        <w:t xml:space="preserve"> скорости деградации нагревательных элементов, нанесенные структуры нагревались в установке ИК нагрева “</w:t>
      </w:r>
      <w:proofErr w:type="spellStart"/>
      <w:r w:rsidRPr="0075028B">
        <w:rPr>
          <w:sz w:val="28"/>
          <w:szCs w:val="28"/>
        </w:rPr>
        <w:t>Изоприн</w:t>
      </w:r>
      <w:proofErr w:type="spellEnd"/>
      <w:r w:rsidRPr="0075028B">
        <w:rPr>
          <w:sz w:val="28"/>
          <w:szCs w:val="28"/>
        </w:rPr>
        <w:t>” в атмосфере O</w:t>
      </w:r>
      <w:r w:rsidRPr="0075028B">
        <w:rPr>
          <w:sz w:val="28"/>
          <w:szCs w:val="28"/>
          <w:vertAlign w:val="subscript"/>
        </w:rPr>
        <w:t>2</w:t>
      </w:r>
      <w:r w:rsidRPr="0075028B">
        <w:rPr>
          <w:sz w:val="28"/>
          <w:szCs w:val="28"/>
        </w:rPr>
        <w:t xml:space="preserve"> при давлении кислорода 10</w:t>
      </w:r>
      <w:r w:rsidRPr="0075028B">
        <w:rPr>
          <w:sz w:val="28"/>
          <w:szCs w:val="28"/>
          <w:vertAlign w:val="superscript"/>
        </w:rPr>
        <w:t>5</w:t>
      </w:r>
      <w:r w:rsidRPr="0075028B">
        <w:rPr>
          <w:sz w:val="28"/>
          <w:szCs w:val="28"/>
        </w:rPr>
        <w:t xml:space="preserve"> Па. Температура нагрева изменялась в диапазоне 400 – 800 </w:t>
      </w:r>
      <w:r w:rsidRPr="0075028B">
        <w:rPr>
          <w:sz w:val="28"/>
          <w:szCs w:val="28"/>
        </w:rPr>
        <w:sym w:font="Symbol" w:char="F0B0"/>
      </w:r>
      <w:r w:rsidRPr="0075028B">
        <w:rPr>
          <w:sz w:val="28"/>
          <w:szCs w:val="28"/>
        </w:rPr>
        <w:t xml:space="preserve">С. Время нагрева изменялось от 5 до 120 мин. </w:t>
      </w:r>
    </w:p>
    <w:p w:rsidR="0075028B" w:rsidRPr="0075028B" w:rsidRDefault="0075028B" w:rsidP="0075028B">
      <w:pPr>
        <w:spacing w:line="276" w:lineRule="auto"/>
        <w:jc w:val="both"/>
        <w:rPr>
          <w:sz w:val="28"/>
          <w:szCs w:val="28"/>
        </w:rPr>
      </w:pPr>
      <w:r w:rsidRPr="0075028B">
        <w:rPr>
          <w:sz w:val="28"/>
          <w:szCs w:val="28"/>
        </w:rPr>
        <w:t xml:space="preserve">Установлены зависимости поверхностного сопротивления платиновых электродов от толщины пленки (рисунок 3.2). Установлено, что проводящая островковая пленка начинает формироваться при толщине более 15 </w:t>
      </w:r>
      <w:proofErr w:type="spellStart"/>
      <w:r w:rsidRPr="0075028B">
        <w:rPr>
          <w:sz w:val="28"/>
          <w:szCs w:val="28"/>
        </w:rPr>
        <w:t>нм</w:t>
      </w:r>
      <w:proofErr w:type="spellEnd"/>
      <w:r w:rsidRPr="0075028B">
        <w:rPr>
          <w:sz w:val="28"/>
          <w:szCs w:val="28"/>
        </w:rPr>
        <w:t xml:space="preserve">. При этом удельное сопротивление нанесенных пленок </w:t>
      </w:r>
      <w:proofErr w:type="spellStart"/>
      <w:r w:rsidRPr="0075028B">
        <w:rPr>
          <w:sz w:val="28"/>
          <w:szCs w:val="28"/>
          <w:lang w:val="en-US"/>
        </w:rPr>
        <w:t>Pt</w:t>
      </w:r>
      <w:proofErr w:type="spellEnd"/>
      <w:r w:rsidRPr="0075028B">
        <w:rPr>
          <w:sz w:val="28"/>
          <w:szCs w:val="28"/>
        </w:rPr>
        <w:t xml:space="preserve"> составляло порядка 40 </w:t>
      </w:r>
      <w:proofErr w:type="spellStart"/>
      <w:r w:rsidRPr="0075028B">
        <w:rPr>
          <w:sz w:val="28"/>
          <w:szCs w:val="28"/>
        </w:rPr>
        <w:t>мкОм×</w:t>
      </w:r>
      <w:proofErr w:type="gramStart"/>
      <w:r w:rsidRPr="0075028B">
        <w:rPr>
          <w:sz w:val="28"/>
          <w:szCs w:val="28"/>
        </w:rPr>
        <w:t>см</w:t>
      </w:r>
      <w:proofErr w:type="spellEnd"/>
      <w:proofErr w:type="gramEnd"/>
      <w:r w:rsidRPr="0075028B">
        <w:rPr>
          <w:sz w:val="28"/>
          <w:szCs w:val="28"/>
        </w:rPr>
        <w:t>.</w:t>
      </w:r>
    </w:p>
    <w:p w:rsidR="0075028B" w:rsidRPr="0075028B" w:rsidRDefault="0075028B" w:rsidP="0075028B">
      <w:pPr>
        <w:spacing w:line="276" w:lineRule="auto"/>
        <w:jc w:val="both"/>
        <w:rPr>
          <w:bCs/>
          <w:sz w:val="28"/>
          <w:szCs w:val="28"/>
        </w:rPr>
      </w:pPr>
      <w:r w:rsidRPr="0075028B">
        <w:rPr>
          <w:bCs/>
          <w:sz w:val="28"/>
          <w:szCs w:val="28"/>
        </w:rPr>
        <w:t xml:space="preserve">Получены зависимости изменения сопротивления от температуры и времени эксплуатации нагревательного элемента. </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drawing>
          <wp:inline distT="0" distB="0" distL="0" distR="0" wp14:anchorId="2840A61E" wp14:editId="53319AAC">
            <wp:extent cx="4000500" cy="2971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2971800"/>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Рисунок 3.2 – Зависимость удельного сопротивления платинового электрода от толщины</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bCs/>
          <w:sz w:val="28"/>
          <w:szCs w:val="28"/>
        </w:rPr>
      </w:pPr>
      <w:r w:rsidRPr="0075028B">
        <w:rPr>
          <w:sz w:val="28"/>
          <w:szCs w:val="28"/>
        </w:rPr>
        <w:t>Для определения скорости деградации нагревательных элементов, нанесенные структуры нагревались в атм</w:t>
      </w:r>
      <w:r w:rsidRPr="0075028B">
        <w:rPr>
          <w:sz w:val="28"/>
          <w:szCs w:val="28"/>
        </w:rPr>
        <w:t>о</w:t>
      </w:r>
      <w:r w:rsidRPr="0075028B">
        <w:rPr>
          <w:sz w:val="28"/>
          <w:szCs w:val="28"/>
        </w:rPr>
        <w:t>сфере O</w:t>
      </w:r>
      <w:r w:rsidRPr="0075028B">
        <w:rPr>
          <w:sz w:val="28"/>
          <w:szCs w:val="28"/>
          <w:vertAlign w:val="subscript"/>
        </w:rPr>
        <w:t>2</w:t>
      </w:r>
      <w:r w:rsidRPr="0075028B">
        <w:rPr>
          <w:sz w:val="28"/>
          <w:szCs w:val="28"/>
        </w:rPr>
        <w:t xml:space="preserve"> при давлении кислорода 10</w:t>
      </w:r>
      <w:r w:rsidRPr="0075028B">
        <w:rPr>
          <w:sz w:val="28"/>
          <w:szCs w:val="28"/>
          <w:vertAlign w:val="superscript"/>
        </w:rPr>
        <w:t>5</w:t>
      </w:r>
      <w:r w:rsidRPr="0075028B">
        <w:rPr>
          <w:sz w:val="28"/>
          <w:szCs w:val="28"/>
        </w:rPr>
        <w:t xml:space="preserve"> Па. Температура нагрева изменялась в диапазоне 400 – 800 </w:t>
      </w:r>
      <w:r w:rsidRPr="0075028B">
        <w:rPr>
          <w:sz w:val="28"/>
          <w:szCs w:val="28"/>
        </w:rPr>
        <w:sym w:font="Symbol" w:char="F0B0"/>
      </w:r>
      <w:r w:rsidRPr="0075028B">
        <w:rPr>
          <w:sz w:val="28"/>
          <w:szCs w:val="28"/>
        </w:rPr>
        <w:t xml:space="preserve">С. </w:t>
      </w:r>
      <w:r w:rsidRPr="0075028B">
        <w:rPr>
          <w:bCs/>
          <w:sz w:val="28"/>
          <w:szCs w:val="28"/>
        </w:rPr>
        <w:t xml:space="preserve">Установлено, что в процессе функционирования нагревательного элемента </w:t>
      </w:r>
      <w:r w:rsidRPr="0075028B">
        <w:rPr>
          <w:color w:val="000000"/>
          <w:sz w:val="28"/>
          <w:szCs w:val="28"/>
        </w:rPr>
        <w:t xml:space="preserve">при температуре 600 – 700 </w:t>
      </w:r>
      <w:r w:rsidRPr="0075028B">
        <w:rPr>
          <w:color w:val="000000"/>
          <w:sz w:val="28"/>
          <w:szCs w:val="28"/>
        </w:rPr>
        <w:sym w:font="Symbol" w:char="F0B0"/>
      </w:r>
      <w:r w:rsidRPr="0075028B">
        <w:rPr>
          <w:color w:val="000000"/>
          <w:sz w:val="28"/>
          <w:szCs w:val="28"/>
        </w:rPr>
        <w:t xml:space="preserve">C </w:t>
      </w:r>
      <w:r w:rsidRPr="0075028B">
        <w:rPr>
          <w:bCs/>
          <w:sz w:val="28"/>
          <w:szCs w:val="28"/>
        </w:rPr>
        <w:t xml:space="preserve">на основе </w:t>
      </w:r>
      <w:proofErr w:type="spellStart"/>
      <w:r w:rsidRPr="0075028B">
        <w:rPr>
          <w:bCs/>
          <w:sz w:val="28"/>
          <w:szCs w:val="28"/>
          <w:lang w:val="en-US"/>
        </w:rPr>
        <w:t>Pt</w:t>
      </w:r>
      <w:proofErr w:type="spellEnd"/>
      <w:r w:rsidRPr="0075028B">
        <w:rPr>
          <w:bCs/>
          <w:sz w:val="28"/>
          <w:szCs w:val="28"/>
        </w:rPr>
        <w:t xml:space="preserve"> </w:t>
      </w:r>
      <w:r w:rsidRPr="0075028B">
        <w:rPr>
          <w:color w:val="000000"/>
          <w:sz w:val="28"/>
          <w:szCs w:val="28"/>
        </w:rPr>
        <w:t xml:space="preserve">первоначально формируются пригорки (рисунок 3.3). Выше 700 </w:t>
      </w:r>
      <w:r w:rsidRPr="0075028B">
        <w:rPr>
          <w:color w:val="000000"/>
          <w:sz w:val="28"/>
          <w:szCs w:val="28"/>
        </w:rPr>
        <w:sym w:font="Symbol" w:char="F0B0"/>
      </w:r>
      <w:r w:rsidRPr="0075028B">
        <w:rPr>
          <w:color w:val="000000"/>
          <w:sz w:val="28"/>
          <w:szCs w:val="28"/>
        </w:rPr>
        <w:t xml:space="preserve">C формируются пирамидальные </w:t>
      </w:r>
      <w:r w:rsidRPr="0075028B">
        <w:rPr>
          <w:color w:val="000000"/>
          <w:sz w:val="28"/>
          <w:szCs w:val="28"/>
        </w:rPr>
        <w:lastRenderedPageBreak/>
        <w:t xml:space="preserve">пригорки. Этот процесс сопровождается появлением пор на границах пирамидальных образований, </w:t>
      </w:r>
      <w:proofErr w:type="gramStart"/>
      <w:r w:rsidRPr="0075028B">
        <w:rPr>
          <w:color w:val="000000"/>
          <w:sz w:val="28"/>
          <w:szCs w:val="28"/>
        </w:rPr>
        <w:t>что</w:t>
      </w:r>
      <w:proofErr w:type="gramEnd"/>
      <w:r w:rsidRPr="0075028B">
        <w:rPr>
          <w:color w:val="000000"/>
          <w:sz w:val="28"/>
          <w:szCs w:val="28"/>
        </w:rPr>
        <w:t xml:space="preserve"> в конечном счете приводит к сегрегации тонкой пленки в ряд несвязанных островов. Также иногда наблюдается частичное расслаивание </w:t>
      </w:r>
      <w:proofErr w:type="spellStart"/>
      <w:r w:rsidRPr="0075028B">
        <w:rPr>
          <w:color w:val="000000"/>
          <w:sz w:val="28"/>
          <w:szCs w:val="28"/>
          <w:lang w:val="en-US"/>
        </w:rPr>
        <w:t>Pt</w:t>
      </w:r>
      <w:proofErr w:type="spellEnd"/>
      <w:r w:rsidRPr="0075028B">
        <w:rPr>
          <w:color w:val="000000"/>
          <w:sz w:val="28"/>
          <w:szCs w:val="28"/>
        </w:rPr>
        <w:t xml:space="preserve"> пленки с адгезионным слоем или адгезионного слоя от подложки. </w:t>
      </w:r>
      <w:r w:rsidRPr="0075028B">
        <w:rPr>
          <w:noProof/>
          <w:sz w:val="28"/>
          <w:szCs w:val="28"/>
        </w:rPr>
        <mc:AlternateContent>
          <mc:Choice Requires="wpg">
            <w:drawing>
              <wp:anchor distT="0" distB="0" distL="114300" distR="114300" simplePos="0" relativeHeight="251659264" behindDoc="0" locked="0" layoutInCell="1" allowOverlap="1" wp14:anchorId="3107A728" wp14:editId="0DA467E0">
                <wp:simplePos x="0" y="0"/>
                <wp:positionH relativeFrom="column">
                  <wp:posOffset>114300</wp:posOffset>
                </wp:positionH>
                <wp:positionV relativeFrom="paragraph">
                  <wp:posOffset>2400300</wp:posOffset>
                </wp:positionV>
                <wp:extent cx="6036310" cy="2286000"/>
                <wp:effectExtent l="3810" t="0" r="0" b="3810"/>
                <wp:wrapSquare wrapText="bothSides"/>
                <wp:docPr id="47" name="Группа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6310" cy="2286000"/>
                          <a:chOff x="1701" y="8694"/>
                          <a:chExt cx="9506" cy="3600"/>
                        </a:xfrm>
                      </wpg:grpSpPr>
                      <pic:pic xmlns:pic="http://schemas.openxmlformats.org/drawingml/2006/picture">
                        <pic:nvPicPr>
                          <pic:cNvPr id="48" name="Диаграмма 3"/>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01" y="8694"/>
                            <a:ext cx="5040"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Диаграмма 4"/>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921" y="8694"/>
                            <a:ext cx="4286"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Группа 47" o:spid="_x0000_s1026" style="position:absolute;margin-left:9pt;margin-top:189pt;width:475.3pt;height:180pt;z-index:251659264" coordorigin="1701,8694" coordsize="9506,3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Диаграмма 3" o:spid="_x0000_s1027" type="#_x0000_t75" style="position:absolute;left:1701;top:8694;width:5040;height:3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ymjBAAAA2wAAAA8AAABkcnMvZG93bnJldi54bWxET89rwjAUvgv+D+ENvMhMJzJHbSpOGew2&#10;WnfZ7dE8m67NS0midv/9chjs+PH9LvaTHcSNfOgcK3haZSCIG6c7bhV8nt8eX0CEiKxxcEwKfijA&#10;vpzPCsy1u3NFtzq2IoVwyFGBiXHMpQyNIYth5UbixF2ctxgT9K3UHu8p3A5ynWXP0mLHqcHgSEdD&#10;TV9frYKhX66/P4Kt6PUrbCrjtz2dtkotHqbDDkSkKf6L/9zvWsEmjU1f0g+Q5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SymjBAAAA2wAAAA8AAAAAAAAAAAAAAAAAnwIA&#10;AGRycy9kb3ducmV2LnhtbFBLBQYAAAAABAAEAPcAAACNAwAAAAA=&#10;">
                  <v:imagedata r:id="rId16" o:title=""/>
                  <o:lock v:ext="edit" aspectratio="f"/>
                </v:shape>
                <v:shape id="Диаграмма 4" o:spid="_x0000_s1028" type="#_x0000_t75" style="position:absolute;left:6921;top:8694;width:4286;height:3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NMTHFAAAA2wAAAA8AAABkcnMvZG93bnJldi54bWxEj91qwkAUhO8LvsNyCt7VjaEWTV1FWgoi&#10;VIk/eHvIniah2bNhd2Pi23cLhV4OM/MNs1wPphE3cr62rGA6SUAQF1bXXCo4nz6e5iB8QNbYWCYF&#10;d/KwXo0elphp23NOt2MoRYSwz1BBFUKbSemLigz6iW2Jo/dlncEQpSuldthHuGlkmiQv0mDNcaHC&#10;lt4qKr6PnVHQf7oB0/dDfr3o2X4/vXe7NO+UGj8Om1cQgYbwH/5rb7WC5wX8fok/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DTExxQAAANsAAAAPAAAAAAAAAAAAAAAA&#10;AJ8CAABkcnMvZG93bnJldi54bWxQSwUGAAAAAAQABAD3AAAAkQMAAAAA&#10;">
                  <v:imagedata r:id="rId17" o:title=""/>
                  <o:lock v:ext="edit" aspectratio="f"/>
                </v:shape>
                <w10:wrap type="square"/>
              </v:group>
            </w:pict>
          </mc:Fallback>
        </mc:AlternateContent>
      </w:r>
      <w:r w:rsidRPr="0075028B">
        <w:rPr>
          <w:color w:val="000000"/>
          <w:sz w:val="28"/>
          <w:szCs w:val="28"/>
        </w:rPr>
        <w:t xml:space="preserve">Это ведет к </w:t>
      </w:r>
      <w:r w:rsidRPr="0075028B">
        <w:rPr>
          <w:bCs/>
          <w:sz w:val="28"/>
          <w:szCs w:val="28"/>
        </w:rPr>
        <w:t>увеличению сопротивления нагревателя.</w:t>
      </w:r>
    </w:p>
    <w:p w:rsidR="0075028B" w:rsidRPr="0075028B" w:rsidRDefault="0075028B" w:rsidP="0075028B">
      <w:pPr>
        <w:spacing w:line="276" w:lineRule="auto"/>
        <w:jc w:val="both"/>
        <w:rPr>
          <w:bCs/>
          <w:sz w:val="28"/>
          <w:szCs w:val="28"/>
        </w:rPr>
      </w:pP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ab/>
      </w:r>
      <w:r w:rsidRPr="0075028B">
        <w:rPr>
          <w:sz w:val="28"/>
          <w:szCs w:val="28"/>
        </w:rPr>
        <w:tab/>
        <w:t xml:space="preserve">       а</w:t>
      </w:r>
      <w:r w:rsidRPr="0075028B">
        <w:rPr>
          <w:sz w:val="28"/>
          <w:szCs w:val="28"/>
        </w:rPr>
        <w:tab/>
      </w:r>
      <w:r w:rsidRPr="0075028B">
        <w:rPr>
          <w:sz w:val="28"/>
          <w:szCs w:val="28"/>
        </w:rPr>
        <w:tab/>
      </w:r>
      <w:r w:rsidRPr="0075028B">
        <w:rPr>
          <w:sz w:val="28"/>
          <w:szCs w:val="28"/>
        </w:rPr>
        <w:tab/>
      </w:r>
      <w:r w:rsidRPr="0075028B">
        <w:rPr>
          <w:sz w:val="28"/>
          <w:szCs w:val="28"/>
        </w:rPr>
        <w:tab/>
      </w:r>
      <w:r w:rsidRPr="0075028B">
        <w:rPr>
          <w:sz w:val="28"/>
          <w:szCs w:val="28"/>
        </w:rPr>
        <w:tab/>
      </w:r>
      <w:r w:rsidRPr="0075028B">
        <w:rPr>
          <w:sz w:val="28"/>
          <w:szCs w:val="28"/>
        </w:rPr>
        <w:tab/>
      </w:r>
      <w:r w:rsidRPr="0075028B">
        <w:rPr>
          <w:sz w:val="28"/>
          <w:szCs w:val="28"/>
        </w:rPr>
        <w:tab/>
        <w:t xml:space="preserve">        б</w:t>
      </w:r>
      <w:r w:rsidRPr="0075028B">
        <w:rPr>
          <w:sz w:val="28"/>
          <w:szCs w:val="28"/>
        </w:rPr>
        <w:tab/>
      </w:r>
      <w:r w:rsidRPr="0075028B">
        <w:rPr>
          <w:sz w:val="28"/>
          <w:szCs w:val="28"/>
        </w:rPr>
        <w:tab/>
      </w:r>
      <w:r w:rsidRPr="0075028B">
        <w:rPr>
          <w:sz w:val="28"/>
          <w:szCs w:val="28"/>
        </w:rPr>
        <w:tab/>
      </w:r>
    </w:p>
    <w:p w:rsidR="0075028B" w:rsidRPr="0075028B" w:rsidRDefault="0075028B" w:rsidP="0075028B">
      <w:pPr>
        <w:spacing w:line="276" w:lineRule="auto"/>
        <w:jc w:val="both"/>
        <w:rPr>
          <w:sz w:val="28"/>
          <w:szCs w:val="28"/>
        </w:rPr>
      </w:pPr>
      <w:r w:rsidRPr="0075028B">
        <w:rPr>
          <w:sz w:val="28"/>
          <w:szCs w:val="28"/>
        </w:rPr>
        <w:t>Рисунок 3.3 – Зависимость высоты (</w:t>
      </w:r>
      <w:r w:rsidRPr="0075028B">
        <w:rPr>
          <w:i/>
          <w:sz w:val="28"/>
          <w:szCs w:val="28"/>
        </w:rPr>
        <w:t>а</w:t>
      </w:r>
      <w:r w:rsidRPr="0075028B">
        <w:rPr>
          <w:sz w:val="28"/>
          <w:szCs w:val="28"/>
        </w:rPr>
        <w:t>) и плотности (</w:t>
      </w:r>
      <w:r w:rsidRPr="0075028B">
        <w:rPr>
          <w:i/>
          <w:sz w:val="28"/>
          <w:szCs w:val="28"/>
        </w:rPr>
        <w:t>б</w:t>
      </w:r>
      <w:r w:rsidRPr="0075028B">
        <w:rPr>
          <w:sz w:val="28"/>
          <w:szCs w:val="28"/>
        </w:rPr>
        <w:t>) формирующихся на поверхности нагревателя шипов от р</w:t>
      </w:r>
      <w:r w:rsidRPr="0075028B">
        <w:rPr>
          <w:sz w:val="28"/>
          <w:szCs w:val="28"/>
        </w:rPr>
        <w:t>а</w:t>
      </w:r>
      <w:r w:rsidRPr="0075028B">
        <w:rPr>
          <w:sz w:val="28"/>
          <w:szCs w:val="28"/>
        </w:rPr>
        <w:t xml:space="preserve">бочей температуры </w:t>
      </w:r>
      <w:proofErr w:type="spellStart"/>
      <w:r w:rsidRPr="0075028B">
        <w:rPr>
          <w:sz w:val="28"/>
          <w:szCs w:val="28"/>
          <w:lang w:val="en-US"/>
        </w:rPr>
        <w:t>Pt</w:t>
      </w:r>
      <w:proofErr w:type="spellEnd"/>
      <w:r w:rsidRPr="0075028B">
        <w:rPr>
          <w:sz w:val="28"/>
          <w:szCs w:val="28"/>
        </w:rPr>
        <w:t xml:space="preserve"> нагревательных элементов</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Установлено, что платиновые электроды на кремниевых подложках без подслоя </w:t>
      </w:r>
      <w:proofErr w:type="spellStart"/>
      <w:r w:rsidRPr="0075028B">
        <w:rPr>
          <w:sz w:val="28"/>
          <w:szCs w:val="28"/>
          <w:lang w:val="en-US"/>
        </w:rPr>
        <w:t>SiO</w:t>
      </w:r>
      <w:proofErr w:type="spellEnd"/>
      <w:r w:rsidRPr="0075028B">
        <w:rPr>
          <w:sz w:val="28"/>
          <w:szCs w:val="28"/>
          <w:vertAlign w:val="subscript"/>
        </w:rPr>
        <w:t>2</w:t>
      </w:r>
      <w:r w:rsidRPr="0075028B">
        <w:rPr>
          <w:sz w:val="28"/>
          <w:szCs w:val="28"/>
        </w:rPr>
        <w:t xml:space="preserve"> при температурах более 600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 xml:space="preserve"> начинают активно взаимодействовать с кремнием с образованием силицида платины (рисунок 3.4). Также иногда наблюдается частичное ра</w:t>
      </w:r>
      <w:r w:rsidRPr="0075028B">
        <w:rPr>
          <w:sz w:val="28"/>
          <w:szCs w:val="28"/>
        </w:rPr>
        <w:t>с</w:t>
      </w:r>
      <w:r w:rsidRPr="0075028B">
        <w:rPr>
          <w:sz w:val="28"/>
          <w:szCs w:val="28"/>
        </w:rPr>
        <w:t xml:space="preserve">слаивание </w:t>
      </w:r>
      <w:proofErr w:type="spellStart"/>
      <w:r w:rsidRPr="0075028B">
        <w:rPr>
          <w:sz w:val="28"/>
          <w:szCs w:val="28"/>
        </w:rPr>
        <w:t>Pt</w:t>
      </w:r>
      <w:proofErr w:type="spellEnd"/>
      <w:r w:rsidRPr="0075028B">
        <w:rPr>
          <w:sz w:val="28"/>
          <w:szCs w:val="28"/>
        </w:rPr>
        <w:t xml:space="preserve"> пленки с адгезионным слоем или адгезионного слоя от подложки. Это ведет к увел</w:t>
      </w:r>
      <w:r w:rsidRPr="0075028B">
        <w:rPr>
          <w:sz w:val="28"/>
          <w:szCs w:val="28"/>
        </w:rPr>
        <w:t>и</w:t>
      </w:r>
      <w:r w:rsidRPr="0075028B">
        <w:rPr>
          <w:sz w:val="28"/>
          <w:szCs w:val="28"/>
        </w:rPr>
        <w:t xml:space="preserve">чению сопротивления нагревателя. </w:t>
      </w:r>
    </w:p>
    <w:p w:rsidR="0075028B" w:rsidRPr="0075028B" w:rsidRDefault="0075028B" w:rsidP="0075028B">
      <w:pPr>
        <w:spacing w:line="276" w:lineRule="auto"/>
        <w:jc w:val="both"/>
        <w:rPr>
          <w:sz w:val="28"/>
          <w:szCs w:val="28"/>
        </w:rPr>
      </w:pPr>
      <w:r w:rsidRPr="0075028B">
        <w:rPr>
          <w:sz w:val="28"/>
          <w:szCs w:val="28"/>
        </w:rPr>
        <w:t>При формировании платиновых электродов на пленке стабилизированного оксида циркония отмечена низкая адгезия платиновых электродов к подложке. При нагреве структур с нанесенным платиновым электродом до температуры более 600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 xml:space="preserve"> происходило частичное отслаивание электродов.</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lastRenderedPageBreak/>
        <w:drawing>
          <wp:inline distT="0" distB="0" distL="0" distR="0" wp14:anchorId="7731B4A5" wp14:editId="48EC0797">
            <wp:extent cx="3505200" cy="2400300"/>
            <wp:effectExtent l="0" t="0" r="0" b="0"/>
            <wp:docPr id="39" name="Рисунок 39" descr="DSC0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1639"/>
                    <pic:cNvPicPr>
                      <a:picLocks noChangeAspect="1" noChangeArrowheads="1"/>
                    </pic:cNvPicPr>
                  </pic:nvPicPr>
                  <pic:blipFill>
                    <a:blip r:embed="rId18" cstate="print">
                      <a:lum bright="24000" contrast="36000"/>
                      <a:extLst>
                        <a:ext uri="{28A0092B-C50C-407E-A947-70E740481C1C}">
                          <a14:useLocalDpi xmlns:a14="http://schemas.microsoft.com/office/drawing/2010/main" val="0"/>
                        </a:ext>
                      </a:extLst>
                    </a:blip>
                    <a:srcRect l="8905" t="15892" r="6059" b="6302"/>
                    <a:stretch>
                      <a:fillRect/>
                    </a:stretch>
                  </pic:blipFill>
                  <pic:spPr bwMode="auto">
                    <a:xfrm>
                      <a:off x="0" y="0"/>
                      <a:ext cx="3505200" cy="2400300"/>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3.4 – Деградация платинового электрода на </w:t>
      </w:r>
      <w:r w:rsidRPr="0075028B">
        <w:rPr>
          <w:sz w:val="28"/>
          <w:szCs w:val="28"/>
          <w:lang w:val="en-US"/>
        </w:rPr>
        <w:t>Si</w:t>
      </w:r>
      <w:r w:rsidRPr="0075028B">
        <w:rPr>
          <w:sz w:val="28"/>
          <w:szCs w:val="28"/>
        </w:rPr>
        <w:t xml:space="preserve"> подложке после отжига структур в атмосфере </w:t>
      </w:r>
      <w:r w:rsidRPr="0075028B">
        <w:rPr>
          <w:sz w:val="28"/>
          <w:szCs w:val="28"/>
          <w:lang w:val="en-US"/>
        </w:rPr>
        <w:t>O</w:t>
      </w:r>
      <w:r w:rsidRPr="0075028B">
        <w:rPr>
          <w:sz w:val="28"/>
          <w:szCs w:val="28"/>
          <w:vertAlign w:val="subscript"/>
        </w:rPr>
        <w:t>2</w:t>
      </w:r>
      <w:r w:rsidRPr="0075028B">
        <w:rPr>
          <w:sz w:val="28"/>
          <w:szCs w:val="28"/>
        </w:rPr>
        <w:t xml:space="preserve"> при различной температуре</w:t>
      </w:r>
    </w:p>
    <w:p w:rsidR="0075028B" w:rsidRPr="0075028B" w:rsidRDefault="0075028B" w:rsidP="0075028B">
      <w:pPr>
        <w:spacing w:line="276" w:lineRule="auto"/>
        <w:jc w:val="both"/>
        <w:rPr>
          <w:sz w:val="28"/>
          <w:szCs w:val="28"/>
        </w:rPr>
      </w:pPr>
    </w:p>
    <w:p w:rsidR="0075028B" w:rsidRPr="0075028B" w:rsidRDefault="0075028B" w:rsidP="0075028B">
      <w:pPr>
        <w:pStyle w:val="4"/>
        <w:spacing w:line="276" w:lineRule="auto"/>
        <w:ind w:left="720" w:firstLine="0"/>
        <w:rPr>
          <w:sz w:val="28"/>
          <w:szCs w:val="28"/>
        </w:rPr>
      </w:pPr>
      <w:r w:rsidRPr="0075028B">
        <w:rPr>
          <w:sz w:val="28"/>
          <w:szCs w:val="28"/>
        </w:rPr>
        <w:t>3.2 Формирование нагревательных элементов на основе резистивного сплава РС-3710</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Проведены исследования нагревательных элементов на основе резистивного сплава РС 3310 и </w:t>
      </w:r>
      <w:proofErr w:type="spellStart"/>
      <w:r w:rsidRPr="0075028B">
        <w:rPr>
          <w:sz w:val="28"/>
          <w:szCs w:val="28"/>
        </w:rPr>
        <w:t>диборида</w:t>
      </w:r>
      <w:proofErr w:type="spellEnd"/>
      <w:r w:rsidRPr="0075028B">
        <w:rPr>
          <w:sz w:val="28"/>
          <w:szCs w:val="28"/>
        </w:rPr>
        <w:t xml:space="preserve"> титана. Нагревательные элементы на основе резистивных сплавов формировались методом ионно-лучевого распыления мишени РС-3710. На рисунке 3.5 </w:t>
      </w:r>
      <w:proofErr w:type="gramStart"/>
      <w:r w:rsidRPr="0075028B">
        <w:rPr>
          <w:sz w:val="28"/>
          <w:szCs w:val="28"/>
        </w:rPr>
        <w:t>показаны</w:t>
      </w:r>
      <w:proofErr w:type="gramEnd"/>
      <w:r w:rsidRPr="0075028B">
        <w:rPr>
          <w:sz w:val="28"/>
          <w:szCs w:val="28"/>
        </w:rPr>
        <w:t xml:space="preserve"> структура и топология </w:t>
      </w:r>
      <w:proofErr w:type="spellStart"/>
      <w:r w:rsidRPr="0075028B">
        <w:rPr>
          <w:sz w:val="28"/>
          <w:szCs w:val="28"/>
        </w:rPr>
        <w:t>нагревательнрого</w:t>
      </w:r>
      <w:proofErr w:type="spellEnd"/>
      <w:r w:rsidRPr="0075028B">
        <w:rPr>
          <w:sz w:val="28"/>
          <w:szCs w:val="28"/>
        </w:rPr>
        <w:t xml:space="preserve"> элемента на основе резистивного сплава.</w:t>
      </w:r>
    </w:p>
    <w:p w:rsidR="0075028B" w:rsidRPr="0075028B" w:rsidRDefault="0075028B" w:rsidP="0075028B">
      <w:pPr>
        <w:spacing w:line="276" w:lineRule="auto"/>
        <w:jc w:val="both"/>
        <w:rPr>
          <w:sz w:val="28"/>
          <w:szCs w:val="28"/>
        </w:rPr>
      </w:pPr>
      <w:r w:rsidRPr="0075028B">
        <w:rPr>
          <w:sz w:val="28"/>
          <w:szCs w:val="28"/>
        </w:rPr>
        <w:t xml:space="preserve">Получены зависимости поверхностного сопротивления нанесенных пленок от толщины (рисунок 3.6). Установлено, что пленки на основе резистивного сплава РС3710 могут использоваться в качестве нагревательных элементов при толщине слоя более 500 </w:t>
      </w:r>
      <w:proofErr w:type="spellStart"/>
      <w:r w:rsidRPr="0075028B">
        <w:rPr>
          <w:sz w:val="28"/>
          <w:szCs w:val="28"/>
        </w:rPr>
        <w:t>нм</w:t>
      </w:r>
      <w:proofErr w:type="spellEnd"/>
      <w:r w:rsidRPr="0075028B">
        <w:rPr>
          <w:sz w:val="28"/>
          <w:szCs w:val="28"/>
        </w:rPr>
        <w:t>. При такой толщине поверхностное сопротивление пленки составляет менее 20 Ом/</w:t>
      </w:r>
      <w:r w:rsidRPr="0075028B">
        <w:rPr>
          <w:sz w:val="28"/>
          <w:szCs w:val="28"/>
          <w:lang w:val="en-US"/>
        </w:rPr>
        <w:sym w:font="Symbol" w:char="F07F"/>
      </w:r>
      <w:r w:rsidRPr="0075028B">
        <w:rPr>
          <w:sz w:val="28"/>
          <w:szCs w:val="28"/>
        </w:rPr>
        <w:t xml:space="preserve">. Исследования нагревательных элементов на основе резистивного сплава РС-3710 </w:t>
      </w:r>
      <w:proofErr w:type="gramStart"/>
      <w:r w:rsidRPr="0075028B">
        <w:rPr>
          <w:sz w:val="28"/>
          <w:szCs w:val="28"/>
        </w:rPr>
        <w:t xml:space="preserve">показал устойчивую работу при температурах до 700 </w:t>
      </w:r>
      <w:r w:rsidRPr="0075028B">
        <w:rPr>
          <w:sz w:val="28"/>
          <w:szCs w:val="28"/>
        </w:rPr>
        <w:sym w:font="Symbol" w:char="F0B0"/>
      </w:r>
      <w:r w:rsidRPr="0075028B">
        <w:rPr>
          <w:sz w:val="28"/>
          <w:szCs w:val="28"/>
        </w:rPr>
        <w:t>С. Уход сопротивления в процессе работы нагревателя в течение 10 часов не превысил</w:t>
      </w:r>
      <w:proofErr w:type="gramEnd"/>
      <w:r w:rsidRPr="0075028B">
        <w:rPr>
          <w:sz w:val="28"/>
          <w:szCs w:val="28"/>
        </w:rPr>
        <w:t xml:space="preserve"> 10 %.</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lastRenderedPageBreak/>
        <w:drawing>
          <wp:inline distT="0" distB="0" distL="0" distR="0" wp14:anchorId="21EC0A31" wp14:editId="774FC793">
            <wp:extent cx="2286000" cy="2143125"/>
            <wp:effectExtent l="0" t="0" r="0" b="9525"/>
            <wp:docPr id="38" name="Рисунок 38" descr="Heater RS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ter RS37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2143125"/>
                    </a:xfrm>
                    <a:prstGeom prst="rect">
                      <a:avLst/>
                    </a:prstGeom>
                    <a:noFill/>
                    <a:ln>
                      <a:noFill/>
                    </a:ln>
                  </pic:spPr>
                </pic:pic>
              </a:graphicData>
            </a:graphic>
          </wp:inline>
        </w:drawing>
      </w:r>
      <w:r w:rsidRPr="0075028B">
        <w:rPr>
          <w:sz w:val="28"/>
          <w:szCs w:val="28"/>
        </w:rPr>
        <w:t xml:space="preserve">   </w:t>
      </w:r>
      <w:r w:rsidRPr="0075028B">
        <w:rPr>
          <w:noProof/>
          <w:sz w:val="28"/>
          <w:szCs w:val="28"/>
        </w:rPr>
        <w:drawing>
          <wp:inline distT="0" distB="0" distL="0" distR="0" wp14:anchorId="4AA84112" wp14:editId="33D53452">
            <wp:extent cx="3067050" cy="2152650"/>
            <wp:effectExtent l="19050" t="19050" r="19050" b="19050"/>
            <wp:docPr id="37" name="Рисунок 37" descr="DSC0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01233"/>
                    <pic:cNvPicPr>
                      <a:picLocks noChangeAspect="1" noChangeArrowheads="1"/>
                    </pic:cNvPicPr>
                  </pic:nvPicPr>
                  <pic:blipFill>
                    <a:blip r:embed="rId20">
                      <a:lum bright="18000" contrast="12000"/>
                      <a:extLst>
                        <a:ext uri="{28A0092B-C50C-407E-A947-70E740481C1C}">
                          <a14:useLocalDpi xmlns:a14="http://schemas.microsoft.com/office/drawing/2010/main" val="0"/>
                        </a:ext>
                      </a:extLst>
                    </a:blip>
                    <a:srcRect l="2475" r="27446"/>
                    <a:stretch>
                      <a:fillRect/>
                    </a:stretch>
                  </pic:blipFill>
                  <pic:spPr bwMode="auto">
                    <a:xfrm>
                      <a:off x="0" y="0"/>
                      <a:ext cx="3067050" cy="2152650"/>
                    </a:xfrm>
                    <a:prstGeom prst="rect">
                      <a:avLst/>
                    </a:prstGeom>
                    <a:noFill/>
                    <a:ln w="6350" cmpd="sng">
                      <a:solidFill>
                        <a:srgbClr val="000000"/>
                      </a:solidFill>
                      <a:miter lim="800000"/>
                      <a:headEnd/>
                      <a:tailEnd/>
                    </a:ln>
                    <a:effectLst/>
                  </pic:spPr>
                </pic:pic>
              </a:graphicData>
            </a:graphic>
          </wp:inline>
        </w:drawing>
      </w:r>
    </w:p>
    <w:p w:rsidR="0075028B" w:rsidRPr="0075028B" w:rsidRDefault="0075028B" w:rsidP="0075028B">
      <w:pPr>
        <w:spacing w:line="276" w:lineRule="auto"/>
        <w:jc w:val="both"/>
        <w:rPr>
          <w:bCs/>
          <w:color w:val="000000"/>
          <w:sz w:val="28"/>
          <w:szCs w:val="28"/>
        </w:rPr>
      </w:pPr>
      <w:r w:rsidRPr="0075028B">
        <w:rPr>
          <w:bCs/>
          <w:color w:val="000000"/>
          <w:sz w:val="28"/>
          <w:szCs w:val="28"/>
        </w:rPr>
        <w:tab/>
      </w:r>
      <w:r w:rsidRPr="0075028B">
        <w:rPr>
          <w:bCs/>
          <w:color w:val="000000"/>
          <w:sz w:val="28"/>
          <w:szCs w:val="28"/>
        </w:rPr>
        <w:tab/>
      </w:r>
      <w:r w:rsidRPr="0075028B">
        <w:rPr>
          <w:bCs/>
          <w:color w:val="000000"/>
          <w:sz w:val="28"/>
          <w:szCs w:val="28"/>
        </w:rPr>
        <w:tab/>
        <w:t>а</w:t>
      </w:r>
      <w:r w:rsidRPr="0075028B">
        <w:rPr>
          <w:bCs/>
          <w:color w:val="000000"/>
          <w:sz w:val="28"/>
          <w:szCs w:val="28"/>
        </w:rPr>
        <w:tab/>
      </w:r>
      <w:r w:rsidRPr="0075028B">
        <w:rPr>
          <w:bCs/>
          <w:color w:val="000000"/>
          <w:sz w:val="28"/>
          <w:szCs w:val="28"/>
        </w:rPr>
        <w:tab/>
      </w:r>
      <w:r w:rsidRPr="0075028B">
        <w:rPr>
          <w:bCs/>
          <w:color w:val="000000"/>
          <w:sz w:val="28"/>
          <w:szCs w:val="28"/>
        </w:rPr>
        <w:tab/>
      </w:r>
      <w:r w:rsidRPr="0075028B">
        <w:rPr>
          <w:bCs/>
          <w:color w:val="000000"/>
          <w:sz w:val="28"/>
          <w:szCs w:val="28"/>
        </w:rPr>
        <w:tab/>
      </w:r>
      <w:r w:rsidRPr="0075028B">
        <w:rPr>
          <w:bCs/>
          <w:color w:val="000000"/>
          <w:sz w:val="28"/>
          <w:szCs w:val="28"/>
        </w:rPr>
        <w:tab/>
      </w:r>
      <w:r w:rsidRPr="0075028B">
        <w:rPr>
          <w:bCs/>
          <w:color w:val="000000"/>
          <w:sz w:val="28"/>
          <w:szCs w:val="28"/>
        </w:rPr>
        <w:tab/>
        <w:t>б</w:t>
      </w:r>
    </w:p>
    <w:p w:rsidR="0075028B" w:rsidRPr="0075028B" w:rsidRDefault="0075028B" w:rsidP="0075028B">
      <w:pPr>
        <w:spacing w:line="276" w:lineRule="auto"/>
        <w:jc w:val="both"/>
        <w:rPr>
          <w:sz w:val="28"/>
          <w:szCs w:val="28"/>
        </w:rPr>
      </w:pPr>
      <w:r w:rsidRPr="0075028B">
        <w:rPr>
          <w:bCs/>
          <w:color w:val="000000"/>
          <w:sz w:val="28"/>
          <w:szCs w:val="28"/>
        </w:rPr>
        <w:t>Рисунок 3.5 – Структура и топология нагревательных элементов на основе резистивного сплава РС3710 (</w:t>
      </w:r>
      <w:r w:rsidRPr="0075028B">
        <w:rPr>
          <w:bCs/>
          <w:i/>
          <w:color w:val="000000"/>
          <w:sz w:val="28"/>
          <w:szCs w:val="28"/>
        </w:rPr>
        <w:t>а</w:t>
      </w:r>
      <w:r w:rsidRPr="0075028B">
        <w:rPr>
          <w:bCs/>
          <w:color w:val="000000"/>
          <w:sz w:val="28"/>
          <w:szCs w:val="28"/>
        </w:rPr>
        <w:t>) и внешний вид исследуемого нагревательного элемента (</w:t>
      </w:r>
      <w:r w:rsidRPr="0075028B">
        <w:rPr>
          <w:bCs/>
          <w:i/>
          <w:color w:val="000000"/>
          <w:sz w:val="28"/>
          <w:szCs w:val="28"/>
        </w:rPr>
        <w:t>б</w:t>
      </w:r>
      <w:r w:rsidRPr="0075028B">
        <w:rPr>
          <w:bCs/>
          <w:color w:val="000000"/>
          <w:sz w:val="28"/>
          <w:szCs w:val="28"/>
        </w:rPr>
        <w:t>)</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lang w:val="en-US"/>
        </w:rPr>
      </w:pPr>
      <w:r w:rsidRPr="0075028B">
        <w:rPr>
          <w:noProof/>
          <w:sz w:val="28"/>
          <w:szCs w:val="28"/>
        </w:rPr>
        <w:drawing>
          <wp:inline distT="0" distB="0" distL="0" distR="0" wp14:anchorId="1544ED08" wp14:editId="10460B13">
            <wp:extent cx="4000500" cy="2743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743200"/>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r w:rsidRPr="0075028B">
        <w:rPr>
          <w:sz w:val="28"/>
          <w:szCs w:val="28"/>
        </w:rPr>
        <w:t xml:space="preserve">Рисунок 3.6 – Зависимость поверхностного сопротивление пленки резистивного сплава РС3710 от толщины </w:t>
      </w:r>
    </w:p>
    <w:p w:rsidR="0075028B" w:rsidRPr="0075028B" w:rsidRDefault="0075028B" w:rsidP="0075028B">
      <w:pPr>
        <w:pStyle w:val="10"/>
        <w:ind w:left="720" w:firstLine="0"/>
        <w:rPr>
          <w:sz w:val="28"/>
          <w:szCs w:val="28"/>
        </w:rPr>
      </w:pPr>
      <w:r w:rsidRPr="0075028B">
        <w:rPr>
          <w:sz w:val="28"/>
          <w:szCs w:val="28"/>
        </w:rPr>
        <w:br w:type="page"/>
      </w:r>
      <w:r w:rsidRPr="0075028B">
        <w:rPr>
          <w:sz w:val="28"/>
          <w:szCs w:val="28"/>
        </w:rPr>
        <w:lastRenderedPageBreak/>
        <w:t xml:space="preserve">4 Исследование процессов формирования электродов микро </w:t>
      </w:r>
      <w:proofErr w:type="spellStart"/>
      <w:r w:rsidRPr="0075028B">
        <w:rPr>
          <w:sz w:val="28"/>
          <w:szCs w:val="28"/>
        </w:rPr>
        <w:t>твердооксидных</w:t>
      </w:r>
      <w:proofErr w:type="spellEnd"/>
      <w:r w:rsidRPr="0075028B">
        <w:rPr>
          <w:sz w:val="28"/>
          <w:szCs w:val="28"/>
        </w:rPr>
        <w:t xml:space="preserve"> топливных элементов</w:t>
      </w:r>
    </w:p>
    <w:p w:rsidR="0075028B" w:rsidRPr="0075028B" w:rsidRDefault="0075028B" w:rsidP="0075028B">
      <w:pPr>
        <w:spacing w:line="276" w:lineRule="auto"/>
        <w:jc w:val="both"/>
        <w:rPr>
          <w:sz w:val="28"/>
          <w:szCs w:val="28"/>
        </w:rPr>
      </w:pPr>
    </w:p>
    <w:p w:rsidR="0075028B" w:rsidRPr="0075028B" w:rsidRDefault="0075028B" w:rsidP="0075028B">
      <w:pPr>
        <w:pStyle w:val="4"/>
        <w:spacing w:line="276" w:lineRule="auto"/>
        <w:ind w:left="720" w:firstLine="0"/>
        <w:rPr>
          <w:sz w:val="28"/>
          <w:szCs w:val="28"/>
        </w:rPr>
      </w:pPr>
      <w:r w:rsidRPr="0075028B">
        <w:rPr>
          <w:sz w:val="28"/>
          <w:szCs w:val="28"/>
        </w:rPr>
        <w:t>4.1 Формирование анодного электрода методом ВЧ магнетронного распыления</w:t>
      </w:r>
    </w:p>
    <w:p w:rsidR="0075028B" w:rsidRPr="0075028B" w:rsidRDefault="0075028B" w:rsidP="0075028B">
      <w:pPr>
        <w:spacing w:line="276" w:lineRule="auto"/>
        <w:jc w:val="both"/>
        <w:rPr>
          <w:sz w:val="28"/>
          <w:szCs w:val="28"/>
        </w:rPr>
      </w:pPr>
    </w:p>
    <w:p w:rsidR="0075028B" w:rsidRPr="0075028B" w:rsidRDefault="0075028B" w:rsidP="0075028B">
      <w:pPr>
        <w:autoSpaceDE w:val="0"/>
        <w:autoSpaceDN w:val="0"/>
        <w:adjustRightInd w:val="0"/>
        <w:spacing w:line="276" w:lineRule="auto"/>
        <w:ind w:firstLine="741"/>
        <w:jc w:val="both"/>
        <w:rPr>
          <w:color w:val="000000"/>
          <w:sz w:val="28"/>
          <w:szCs w:val="28"/>
        </w:rPr>
      </w:pPr>
      <w:r w:rsidRPr="0075028B">
        <w:rPr>
          <w:color w:val="000000"/>
          <w:sz w:val="28"/>
          <w:szCs w:val="28"/>
        </w:rPr>
        <w:t xml:space="preserve">На основе анализа принципов работы анодного электрода </w:t>
      </w:r>
      <w:proofErr w:type="spellStart"/>
      <w:r w:rsidRPr="0075028B">
        <w:rPr>
          <w:color w:val="000000"/>
          <w:sz w:val="28"/>
          <w:szCs w:val="28"/>
        </w:rPr>
        <w:t>твердооксидных</w:t>
      </w:r>
      <w:proofErr w:type="spellEnd"/>
      <w:r w:rsidRPr="0075028B">
        <w:rPr>
          <w:color w:val="000000"/>
          <w:sz w:val="28"/>
          <w:szCs w:val="28"/>
        </w:rPr>
        <w:t xml:space="preserve"> топливных элементов сформулированы требования, предъявляемые к материалам анодного электрода:</w:t>
      </w:r>
    </w:p>
    <w:p w:rsidR="0075028B" w:rsidRPr="0075028B" w:rsidRDefault="0075028B" w:rsidP="0075028B">
      <w:pPr>
        <w:autoSpaceDE w:val="0"/>
        <w:autoSpaceDN w:val="0"/>
        <w:adjustRightInd w:val="0"/>
        <w:spacing w:line="276" w:lineRule="auto"/>
        <w:ind w:firstLine="741"/>
        <w:jc w:val="both"/>
        <w:rPr>
          <w:color w:val="000000"/>
          <w:sz w:val="28"/>
          <w:szCs w:val="28"/>
        </w:rPr>
      </w:pPr>
      <w:r w:rsidRPr="0075028B">
        <w:rPr>
          <w:color w:val="000000"/>
          <w:sz w:val="28"/>
          <w:szCs w:val="28"/>
        </w:rPr>
        <w:t>– Высокая ионная (кислородная) проводимость (&gt; 10</w:t>
      </w:r>
      <w:r w:rsidRPr="0075028B">
        <w:rPr>
          <w:color w:val="000000"/>
          <w:sz w:val="28"/>
          <w:szCs w:val="28"/>
          <w:vertAlign w:val="superscript"/>
        </w:rPr>
        <w:t>-8</w:t>
      </w:r>
      <w:r w:rsidRPr="0075028B">
        <w:rPr>
          <w:color w:val="000000"/>
          <w:sz w:val="28"/>
          <w:szCs w:val="28"/>
        </w:rPr>
        <w:t xml:space="preserve"> Ом×см</w:t>
      </w:r>
      <w:r w:rsidRPr="0075028B">
        <w:rPr>
          <w:color w:val="000000"/>
          <w:sz w:val="28"/>
          <w:szCs w:val="28"/>
          <w:vertAlign w:val="superscript"/>
        </w:rPr>
        <w:t>-1</w:t>
      </w:r>
      <w:r w:rsidRPr="0075028B">
        <w:rPr>
          <w:color w:val="000000"/>
          <w:sz w:val="28"/>
          <w:szCs w:val="28"/>
        </w:rPr>
        <w:t>);</w:t>
      </w:r>
    </w:p>
    <w:p w:rsidR="0075028B" w:rsidRPr="0075028B" w:rsidRDefault="0075028B" w:rsidP="0075028B">
      <w:pPr>
        <w:autoSpaceDE w:val="0"/>
        <w:autoSpaceDN w:val="0"/>
        <w:adjustRightInd w:val="0"/>
        <w:spacing w:line="276" w:lineRule="auto"/>
        <w:ind w:firstLine="741"/>
        <w:jc w:val="both"/>
        <w:rPr>
          <w:color w:val="000000"/>
          <w:sz w:val="28"/>
          <w:szCs w:val="28"/>
        </w:rPr>
      </w:pPr>
      <w:r w:rsidRPr="0075028B">
        <w:rPr>
          <w:color w:val="000000"/>
          <w:sz w:val="28"/>
          <w:szCs w:val="28"/>
        </w:rPr>
        <w:t>– Высокая электронная проводимость (&gt; 100 Ом×см</w:t>
      </w:r>
      <w:r w:rsidRPr="0075028B">
        <w:rPr>
          <w:color w:val="000000"/>
          <w:sz w:val="28"/>
          <w:szCs w:val="28"/>
          <w:vertAlign w:val="superscript"/>
        </w:rPr>
        <w:t>-1</w:t>
      </w:r>
      <w:r w:rsidRPr="0075028B">
        <w:rPr>
          <w:color w:val="000000"/>
          <w:sz w:val="28"/>
          <w:szCs w:val="28"/>
        </w:rPr>
        <w:t>);</w:t>
      </w:r>
    </w:p>
    <w:p w:rsidR="0075028B" w:rsidRPr="0075028B" w:rsidRDefault="0075028B" w:rsidP="0075028B">
      <w:pPr>
        <w:autoSpaceDE w:val="0"/>
        <w:autoSpaceDN w:val="0"/>
        <w:adjustRightInd w:val="0"/>
        <w:spacing w:line="276" w:lineRule="auto"/>
        <w:ind w:firstLine="741"/>
        <w:jc w:val="both"/>
        <w:rPr>
          <w:color w:val="000000"/>
          <w:sz w:val="28"/>
          <w:szCs w:val="28"/>
        </w:rPr>
      </w:pPr>
      <w:r w:rsidRPr="0075028B">
        <w:rPr>
          <w:color w:val="000000"/>
          <w:sz w:val="28"/>
          <w:szCs w:val="28"/>
        </w:rPr>
        <w:t>– Хорошая газопроницаемость (развитая поверхность);</w:t>
      </w:r>
    </w:p>
    <w:p w:rsidR="0075028B" w:rsidRPr="0075028B" w:rsidRDefault="0075028B" w:rsidP="0075028B">
      <w:pPr>
        <w:autoSpaceDE w:val="0"/>
        <w:autoSpaceDN w:val="0"/>
        <w:adjustRightInd w:val="0"/>
        <w:spacing w:line="276" w:lineRule="auto"/>
        <w:ind w:firstLine="741"/>
        <w:jc w:val="both"/>
        <w:rPr>
          <w:color w:val="000000"/>
          <w:sz w:val="28"/>
          <w:szCs w:val="28"/>
        </w:rPr>
      </w:pPr>
      <w:r w:rsidRPr="0075028B">
        <w:rPr>
          <w:color w:val="000000"/>
          <w:sz w:val="28"/>
          <w:szCs w:val="28"/>
        </w:rPr>
        <w:t>– Каталитические свойства в реакции окисления топлива;</w:t>
      </w:r>
    </w:p>
    <w:p w:rsidR="0075028B" w:rsidRPr="0075028B" w:rsidRDefault="0075028B" w:rsidP="0075028B">
      <w:pPr>
        <w:autoSpaceDE w:val="0"/>
        <w:autoSpaceDN w:val="0"/>
        <w:adjustRightInd w:val="0"/>
        <w:spacing w:line="276" w:lineRule="auto"/>
        <w:ind w:firstLine="741"/>
        <w:jc w:val="both"/>
        <w:rPr>
          <w:color w:val="000000"/>
          <w:sz w:val="28"/>
          <w:szCs w:val="28"/>
        </w:rPr>
      </w:pPr>
      <w:r w:rsidRPr="0075028B">
        <w:rPr>
          <w:color w:val="000000"/>
          <w:sz w:val="28"/>
          <w:szCs w:val="28"/>
        </w:rPr>
        <w:t>– Химическая стабильность при контакте с материалами электролита и токового коллектора при рабочих температурах ТОТЭ;</w:t>
      </w:r>
    </w:p>
    <w:p w:rsidR="0075028B" w:rsidRPr="0075028B" w:rsidRDefault="0075028B" w:rsidP="0075028B">
      <w:pPr>
        <w:autoSpaceDE w:val="0"/>
        <w:autoSpaceDN w:val="0"/>
        <w:adjustRightInd w:val="0"/>
        <w:spacing w:line="276" w:lineRule="auto"/>
        <w:ind w:firstLine="741"/>
        <w:jc w:val="both"/>
        <w:rPr>
          <w:color w:val="000000"/>
          <w:sz w:val="28"/>
          <w:szCs w:val="28"/>
        </w:rPr>
      </w:pPr>
      <w:r w:rsidRPr="0075028B">
        <w:rPr>
          <w:color w:val="000000"/>
          <w:sz w:val="28"/>
          <w:szCs w:val="28"/>
        </w:rPr>
        <w:t>– Коэффициент линейного термического расширения (КЛТР) близкий к КЛТР остальных элементов;</w:t>
      </w:r>
    </w:p>
    <w:p w:rsidR="0075028B" w:rsidRPr="0075028B" w:rsidRDefault="0075028B" w:rsidP="0075028B">
      <w:pPr>
        <w:autoSpaceDE w:val="0"/>
        <w:autoSpaceDN w:val="0"/>
        <w:adjustRightInd w:val="0"/>
        <w:spacing w:line="276" w:lineRule="auto"/>
        <w:ind w:firstLine="741"/>
        <w:jc w:val="both"/>
        <w:rPr>
          <w:color w:val="000000"/>
          <w:sz w:val="28"/>
          <w:szCs w:val="28"/>
        </w:rPr>
      </w:pPr>
      <w:r w:rsidRPr="0075028B">
        <w:rPr>
          <w:color w:val="000000"/>
          <w:sz w:val="28"/>
          <w:szCs w:val="28"/>
        </w:rPr>
        <w:t xml:space="preserve">– Высокая стабильность в области рабочих температур (650 – 950 </w:t>
      </w:r>
      <w:r w:rsidRPr="0075028B">
        <w:rPr>
          <w:color w:val="000000"/>
          <w:sz w:val="28"/>
          <w:szCs w:val="28"/>
        </w:rPr>
        <w:sym w:font="Symbol" w:char="F0B0"/>
      </w:r>
      <w:r w:rsidRPr="0075028B">
        <w:rPr>
          <w:color w:val="000000"/>
          <w:sz w:val="28"/>
          <w:szCs w:val="28"/>
        </w:rPr>
        <w:t>С) в условиях протекания ионного тока.</w:t>
      </w:r>
    </w:p>
    <w:p w:rsidR="0075028B" w:rsidRPr="0075028B" w:rsidRDefault="0075028B" w:rsidP="0075028B">
      <w:pPr>
        <w:autoSpaceDE w:val="0"/>
        <w:autoSpaceDN w:val="0"/>
        <w:adjustRightInd w:val="0"/>
        <w:spacing w:line="276" w:lineRule="auto"/>
        <w:jc w:val="both"/>
        <w:rPr>
          <w:sz w:val="28"/>
          <w:szCs w:val="28"/>
        </w:rPr>
      </w:pPr>
      <w:r w:rsidRPr="0075028B">
        <w:rPr>
          <w:sz w:val="28"/>
          <w:szCs w:val="28"/>
        </w:rPr>
        <w:t xml:space="preserve">В качестве материала анодного электрода выбран композит на основе </w:t>
      </w:r>
      <w:proofErr w:type="spellStart"/>
      <w:r w:rsidRPr="0075028B">
        <w:rPr>
          <w:bCs/>
          <w:color w:val="000000"/>
          <w:sz w:val="28"/>
          <w:szCs w:val="28"/>
        </w:rPr>
        <w:t>Ni</w:t>
      </w:r>
      <w:proofErr w:type="spellEnd"/>
      <w:r w:rsidRPr="0075028B">
        <w:rPr>
          <w:bCs/>
          <w:color w:val="000000"/>
          <w:sz w:val="28"/>
          <w:szCs w:val="28"/>
        </w:rPr>
        <w:t>/Zr</w:t>
      </w:r>
      <w:r w:rsidRPr="0075028B">
        <w:rPr>
          <w:bCs/>
          <w:color w:val="000000"/>
          <w:sz w:val="28"/>
          <w:szCs w:val="28"/>
          <w:vertAlign w:val="subscript"/>
        </w:rPr>
        <w:t>1-x</w:t>
      </w:r>
      <w:r w:rsidRPr="0075028B">
        <w:rPr>
          <w:bCs/>
          <w:color w:val="000000"/>
          <w:sz w:val="28"/>
          <w:szCs w:val="28"/>
        </w:rPr>
        <w:t>Y</w:t>
      </w:r>
      <w:r w:rsidRPr="0075028B">
        <w:rPr>
          <w:bCs/>
          <w:color w:val="000000"/>
          <w:sz w:val="28"/>
          <w:szCs w:val="28"/>
          <w:vertAlign w:val="subscript"/>
        </w:rPr>
        <w:t>x</w:t>
      </w:r>
      <w:r w:rsidRPr="0075028B">
        <w:rPr>
          <w:bCs/>
          <w:color w:val="000000"/>
          <w:sz w:val="28"/>
          <w:szCs w:val="28"/>
        </w:rPr>
        <w:t>O</w:t>
      </w:r>
      <w:r w:rsidRPr="0075028B">
        <w:rPr>
          <w:bCs/>
          <w:color w:val="000000"/>
          <w:sz w:val="28"/>
          <w:szCs w:val="28"/>
          <w:vertAlign w:val="subscript"/>
        </w:rPr>
        <w:t>2</w:t>
      </w:r>
      <w:r w:rsidRPr="0075028B">
        <w:rPr>
          <w:bCs/>
          <w:color w:val="000000"/>
          <w:sz w:val="28"/>
          <w:szCs w:val="28"/>
        </w:rPr>
        <w:t xml:space="preserve">. </w:t>
      </w:r>
      <w:r w:rsidRPr="0075028B">
        <w:rPr>
          <w:sz w:val="28"/>
          <w:szCs w:val="28"/>
        </w:rPr>
        <w:t xml:space="preserve">Для формирования анодного электрода использовалась мишень </w:t>
      </w:r>
      <w:r w:rsidRPr="0075028B">
        <w:rPr>
          <w:sz w:val="28"/>
          <w:szCs w:val="28"/>
        </w:rPr>
        <w:sym w:font="Symbol" w:char="F0C6"/>
      </w:r>
      <w:r w:rsidRPr="0075028B">
        <w:rPr>
          <w:sz w:val="28"/>
          <w:szCs w:val="28"/>
        </w:rPr>
        <w:t xml:space="preserve"> </w:t>
      </w:r>
      <w:smartTag w:uri="urn:schemas-microsoft-com:office:smarttags" w:element="metricconverter">
        <w:smartTagPr>
          <w:attr w:name="ProductID" w:val="39 мм"/>
        </w:smartTagPr>
        <w:r w:rsidRPr="0075028B">
          <w:rPr>
            <w:sz w:val="28"/>
            <w:szCs w:val="28"/>
          </w:rPr>
          <w:t>39 мм</w:t>
        </w:r>
      </w:smartTag>
      <w:r w:rsidRPr="0075028B">
        <w:rPr>
          <w:sz w:val="28"/>
          <w:szCs w:val="28"/>
        </w:rPr>
        <w:t xml:space="preserve"> и толщиной </w:t>
      </w:r>
      <w:smartTag w:uri="urn:schemas-microsoft-com:office:smarttags" w:element="metricconverter">
        <w:smartTagPr>
          <w:attr w:name="ProductID" w:val="4 мм"/>
        </w:smartTagPr>
        <w:r w:rsidRPr="0075028B">
          <w:rPr>
            <w:sz w:val="28"/>
            <w:szCs w:val="28"/>
          </w:rPr>
          <w:t>4 мм</w:t>
        </w:r>
      </w:smartTag>
      <w:r w:rsidRPr="0075028B">
        <w:rPr>
          <w:sz w:val="28"/>
          <w:szCs w:val="28"/>
        </w:rPr>
        <w:t xml:space="preserve"> из композита </w:t>
      </w:r>
      <w:proofErr w:type="spellStart"/>
      <w:r w:rsidRPr="0075028B">
        <w:rPr>
          <w:bCs/>
          <w:color w:val="000000"/>
          <w:sz w:val="28"/>
          <w:szCs w:val="28"/>
        </w:rPr>
        <w:t>Ni</w:t>
      </w:r>
      <w:proofErr w:type="spellEnd"/>
      <w:r w:rsidRPr="0075028B">
        <w:rPr>
          <w:bCs/>
          <w:color w:val="000000"/>
          <w:sz w:val="28"/>
          <w:szCs w:val="28"/>
        </w:rPr>
        <w:t>/Zr</w:t>
      </w:r>
      <w:r w:rsidRPr="0075028B">
        <w:rPr>
          <w:bCs/>
          <w:color w:val="000000"/>
          <w:sz w:val="28"/>
          <w:szCs w:val="28"/>
          <w:vertAlign w:val="subscript"/>
        </w:rPr>
        <w:t>1-x</w:t>
      </w:r>
      <w:r w:rsidRPr="0075028B">
        <w:rPr>
          <w:bCs/>
          <w:color w:val="000000"/>
          <w:sz w:val="28"/>
          <w:szCs w:val="28"/>
        </w:rPr>
        <w:t>Y</w:t>
      </w:r>
      <w:r w:rsidRPr="0075028B">
        <w:rPr>
          <w:bCs/>
          <w:color w:val="000000"/>
          <w:sz w:val="28"/>
          <w:szCs w:val="28"/>
          <w:vertAlign w:val="subscript"/>
        </w:rPr>
        <w:t>x</w:t>
      </w:r>
      <w:r w:rsidRPr="0075028B">
        <w:rPr>
          <w:bCs/>
          <w:color w:val="000000"/>
          <w:sz w:val="28"/>
          <w:szCs w:val="28"/>
        </w:rPr>
        <w:t>O</w:t>
      </w:r>
      <w:r w:rsidRPr="0075028B">
        <w:rPr>
          <w:bCs/>
          <w:color w:val="000000"/>
          <w:sz w:val="28"/>
          <w:szCs w:val="28"/>
          <w:vertAlign w:val="subscript"/>
        </w:rPr>
        <w:t>2</w:t>
      </w:r>
      <w:r w:rsidRPr="0075028B">
        <w:rPr>
          <w:bCs/>
          <w:color w:val="000000"/>
          <w:sz w:val="28"/>
          <w:szCs w:val="28"/>
        </w:rPr>
        <w:t xml:space="preserve">. Пленки наносились на </w:t>
      </w:r>
      <w:r w:rsidRPr="0075028B">
        <w:rPr>
          <w:bCs/>
          <w:color w:val="000000"/>
          <w:sz w:val="28"/>
          <w:szCs w:val="28"/>
          <w:lang w:val="en-US"/>
        </w:rPr>
        <w:t>Si</w:t>
      </w:r>
      <w:r w:rsidRPr="0075028B">
        <w:rPr>
          <w:bCs/>
          <w:color w:val="000000"/>
          <w:sz w:val="28"/>
          <w:szCs w:val="28"/>
          <w:vertAlign w:val="subscript"/>
        </w:rPr>
        <w:t>3</w:t>
      </w:r>
      <w:r w:rsidRPr="0075028B">
        <w:rPr>
          <w:bCs/>
          <w:color w:val="000000"/>
          <w:sz w:val="28"/>
          <w:szCs w:val="28"/>
          <w:lang w:val="en-US"/>
        </w:rPr>
        <w:t>N</w:t>
      </w:r>
      <w:r w:rsidRPr="0075028B">
        <w:rPr>
          <w:bCs/>
          <w:color w:val="000000"/>
          <w:sz w:val="28"/>
          <w:szCs w:val="28"/>
          <w:vertAlign w:val="subscript"/>
        </w:rPr>
        <w:t>4</w:t>
      </w:r>
      <w:r w:rsidRPr="0075028B">
        <w:rPr>
          <w:bCs/>
          <w:color w:val="000000"/>
          <w:sz w:val="28"/>
          <w:szCs w:val="28"/>
        </w:rPr>
        <w:t xml:space="preserve"> (1000 </w:t>
      </w:r>
      <w:proofErr w:type="spellStart"/>
      <w:r w:rsidRPr="0075028B">
        <w:rPr>
          <w:bCs/>
          <w:color w:val="000000"/>
          <w:sz w:val="28"/>
          <w:szCs w:val="28"/>
        </w:rPr>
        <w:t>нм</w:t>
      </w:r>
      <w:proofErr w:type="spellEnd"/>
      <w:r w:rsidRPr="0075028B">
        <w:rPr>
          <w:bCs/>
          <w:color w:val="000000"/>
          <w:sz w:val="28"/>
          <w:szCs w:val="28"/>
        </w:rPr>
        <w:t>)/</w:t>
      </w:r>
      <w:r w:rsidRPr="0075028B">
        <w:rPr>
          <w:bCs/>
          <w:color w:val="000000"/>
          <w:sz w:val="28"/>
          <w:szCs w:val="28"/>
          <w:lang w:val="en-US"/>
        </w:rPr>
        <w:t>Si</w:t>
      </w:r>
      <w:r w:rsidRPr="0075028B">
        <w:rPr>
          <w:bCs/>
          <w:color w:val="000000"/>
          <w:sz w:val="28"/>
          <w:szCs w:val="28"/>
        </w:rPr>
        <w:t xml:space="preserve"> (100) подложки методом ВЧ магнетронного распыления. С целью формирования требуемой структуры образцы пленок были подвергнуты последующему отжигу при температурах 600 – 800 </w:t>
      </w:r>
      <w:r w:rsidRPr="0075028B">
        <w:rPr>
          <w:bCs/>
          <w:color w:val="000000"/>
          <w:sz w:val="28"/>
          <w:szCs w:val="28"/>
        </w:rPr>
        <w:sym w:font="Symbol" w:char="F0B0"/>
      </w:r>
      <w:r w:rsidRPr="0075028B">
        <w:rPr>
          <w:bCs/>
          <w:color w:val="000000"/>
          <w:sz w:val="28"/>
          <w:szCs w:val="28"/>
        </w:rPr>
        <w:t xml:space="preserve">С. Время отжига 30 мин. </w:t>
      </w:r>
      <w:r w:rsidRPr="0075028B">
        <w:rPr>
          <w:sz w:val="28"/>
          <w:szCs w:val="28"/>
        </w:rPr>
        <w:t xml:space="preserve">Толщина нанесенных слоев определялось с помощью оптического интерферометрического профилометра ПОИ-08. Элементный состав нанесенных пленок анализировался методом </w:t>
      </w:r>
      <w:proofErr w:type="spellStart"/>
      <w:r w:rsidRPr="0075028B">
        <w:rPr>
          <w:sz w:val="28"/>
          <w:szCs w:val="28"/>
        </w:rPr>
        <w:t>рентгенофлуоресцентного</w:t>
      </w:r>
      <w:proofErr w:type="spellEnd"/>
      <w:r w:rsidRPr="0075028B">
        <w:rPr>
          <w:sz w:val="28"/>
          <w:szCs w:val="28"/>
        </w:rPr>
        <w:t xml:space="preserve"> анализа (РФА) при помощи рентгеновского флуоресцентного спектрометра </w:t>
      </w:r>
      <w:r w:rsidRPr="0075028B">
        <w:rPr>
          <w:sz w:val="28"/>
          <w:szCs w:val="28"/>
          <w:lang w:val="en-US"/>
        </w:rPr>
        <w:t>Oxford</w:t>
      </w:r>
      <w:r w:rsidRPr="0075028B">
        <w:rPr>
          <w:sz w:val="28"/>
          <w:szCs w:val="28"/>
        </w:rPr>
        <w:t xml:space="preserve"> </w:t>
      </w:r>
      <w:r w:rsidRPr="0075028B">
        <w:rPr>
          <w:sz w:val="28"/>
          <w:szCs w:val="28"/>
          <w:lang w:val="en-US"/>
        </w:rPr>
        <w:t>ED</w:t>
      </w:r>
      <w:r w:rsidRPr="0075028B">
        <w:rPr>
          <w:sz w:val="28"/>
          <w:szCs w:val="28"/>
        </w:rPr>
        <w:t>-2000. Изображений поверхности пленок получены методом атомной силовой микроскопии (АСМ) с использованием атомного силового микроскопа NT-206. Поверхностное сопротивление измерялось с помощью измерителя удельного поверхностного сопротивления ИУС-3М. Удельное сопротивление определялось расчетным методом по формуле</w:t>
      </w:r>
    </w:p>
    <w:p w:rsidR="0075028B" w:rsidRPr="0075028B" w:rsidRDefault="0075028B" w:rsidP="0075028B">
      <w:pPr>
        <w:spacing w:line="276" w:lineRule="auto"/>
        <w:ind w:firstLine="741"/>
        <w:jc w:val="both"/>
        <w:rPr>
          <w:sz w:val="28"/>
          <w:szCs w:val="28"/>
        </w:rPr>
      </w:pPr>
    </w:p>
    <w:p w:rsidR="0075028B" w:rsidRPr="0075028B" w:rsidRDefault="0075028B" w:rsidP="0075028B">
      <w:pPr>
        <w:spacing w:line="276" w:lineRule="auto"/>
        <w:ind w:firstLine="741"/>
        <w:jc w:val="both"/>
        <w:rPr>
          <w:sz w:val="28"/>
          <w:szCs w:val="28"/>
        </w:rPr>
      </w:pPr>
      <w:r w:rsidRPr="0075028B">
        <w:rPr>
          <w:sz w:val="28"/>
          <w:szCs w:val="28"/>
        </w:rPr>
        <w:lastRenderedPageBreak/>
        <w:tab/>
      </w:r>
      <w:r w:rsidRPr="0075028B">
        <w:rPr>
          <w:sz w:val="28"/>
          <w:szCs w:val="28"/>
        </w:rPr>
        <w:tab/>
      </w:r>
      <w:r w:rsidRPr="0075028B">
        <w:rPr>
          <w:sz w:val="28"/>
          <w:szCs w:val="28"/>
        </w:rPr>
        <w:tab/>
      </w:r>
      <w:r w:rsidRPr="0075028B">
        <w:rPr>
          <w:sz w:val="28"/>
          <w:szCs w:val="28"/>
        </w:rPr>
        <w:tab/>
      </w:r>
      <w:r w:rsidRPr="0075028B">
        <w:rPr>
          <w:sz w:val="28"/>
          <w:szCs w:val="28"/>
        </w:rPr>
        <w:tab/>
      </w:r>
      <w:r w:rsidRPr="0075028B">
        <w:rPr>
          <w:position w:val="-14"/>
          <w:sz w:val="28"/>
          <w:szCs w:val="28"/>
        </w:rPr>
        <w:object w:dxaOrig="900" w:dyaOrig="380">
          <v:shape id="_x0000_i1025" type="#_x0000_t75" style="width:45pt;height:18.75pt" o:ole="">
            <v:imagedata r:id="rId22" o:title=""/>
          </v:shape>
          <o:OLEObject Type="Embed" ProgID="Equation.3" ShapeID="_x0000_i1025" DrawAspect="Content" ObjectID="_1461446564" r:id="rId23"/>
        </w:object>
      </w:r>
      <w:r w:rsidRPr="0075028B">
        <w:rPr>
          <w:sz w:val="28"/>
          <w:szCs w:val="28"/>
        </w:rPr>
        <w:t>,</w:t>
      </w:r>
      <w:r w:rsidRPr="0075028B">
        <w:rPr>
          <w:sz w:val="28"/>
          <w:szCs w:val="28"/>
        </w:rPr>
        <w:tab/>
      </w:r>
      <w:r w:rsidRPr="0075028B">
        <w:rPr>
          <w:sz w:val="28"/>
          <w:szCs w:val="28"/>
        </w:rPr>
        <w:tab/>
      </w:r>
      <w:r w:rsidRPr="0075028B">
        <w:rPr>
          <w:sz w:val="28"/>
          <w:szCs w:val="28"/>
        </w:rPr>
        <w:tab/>
      </w:r>
      <w:r w:rsidRPr="0075028B">
        <w:rPr>
          <w:sz w:val="28"/>
          <w:szCs w:val="28"/>
        </w:rPr>
        <w:tab/>
      </w:r>
      <w:r w:rsidRPr="0075028B">
        <w:rPr>
          <w:sz w:val="28"/>
          <w:szCs w:val="28"/>
        </w:rPr>
        <w:tab/>
        <w:t xml:space="preserve">         (4.1)</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где </w:t>
      </w:r>
      <w:proofErr w:type="spellStart"/>
      <w:r w:rsidRPr="0075028B">
        <w:rPr>
          <w:i/>
          <w:sz w:val="28"/>
          <w:szCs w:val="28"/>
          <w:lang w:val="en-US"/>
        </w:rPr>
        <w:t>R</w:t>
      </w:r>
      <w:r w:rsidRPr="0075028B">
        <w:rPr>
          <w:i/>
          <w:sz w:val="28"/>
          <w:szCs w:val="28"/>
          <w:vertAlign w:val="subscript"/>
          <w:lang w:val="en-US"/>
        </w:rPr>
        <w:t>sq</w:t>
      </w:r>
      <w:proofErr w:type="spellEnd"/>
      <w:r w:rsidRPr="0075028B">
        <w:rPr>
          <w:sz w:val="28"/>
          <w:szCs w:val="28"/>
        </w:rPr>
        <w:t xml:space="preserve"> – поверхностное сопротивление пленки, </w:t>
      </w:r>
      <w:r w:rsidRPr="0075028B">
        <w:rPr>
          <w:i/>
          <w:sz w:val="28"/>
          <w:szCs w:val="28"/>
          <w:lang w:val="en-US"/>
        </w:rPr>
        <w:t>h</w:t>
      </w:r>
      <w:r w:rsidRPr="0075028B">
        <w:rPr>
          <w:sz w:val="28"/>
          <w:szCs w:val="28"/>
        </w:rPr>
        <w:t xml:space="preserve"> – толщина пленки. Коэффициент пропускания нанесенных пленок  в диапазоне длин волн 300 – 900 </w:t>
      </w:r>
      <w:proofErr w:type="spellStart"/>
      <w:r w:rsidRPr="0075028B">
        <w:rPr>
          <w:sz w:val="28"/>
          <w:szCs w:val="28"/>
        </w:rPr>
        <w:t>нм</w:t>
      </w:r>
      <w:proofErr w:type="spellEnd"/>
      <w:r w:rsidRPr="0075028B">
        <w:rPr>
          <w:sz w:val="28"/>
          <w:szCs w:val="28"/>
        </w:rPr>
        <w:t xml:space="preserve"> получен с помощью спектрофотометра </w:t>
      </w:r>
      <w:proofErr w:type="spellStart"/>
      <w:r w:rsidRPr="0075028B">
        <w:rPr>
          <w:sz w:val="28"/>
          <w:szCs w:val="28"/>
        </w:rPr>
        <w:t>Проскан</w:t>
      </w:r>
      <w:proofErr w:type="spellEnd"/>
      <w:r w:rsidRPr="0075028B">
        <w:rPr>
          <w:sz w:val="28"/>
          <w:szCs w:val="28"/>
        </w:rPr>
        <w:t xml:space="preserve">  МС-121.</w:t>
      </w:r>
    </w:p>
    <w:p w:rsidR="0075028B" w:rsidRPr="0075028B" w:rsidRDefault="0075028B" w:rsidP="0075028B">
      <w:pPr>
        <w:autoSpaceDE w:val="0"/>
        <w:autoSpaceDN w:val="0"/>
        <w:adjustRightInd w:val="0"/>
        <w:spacing w:line="276" w:lineRule="auto"/>
        <w:jc w:val="both"/>
        <w:rPr>
          <w:bCs/>
          <w:color w:val="000000"/>
          <w:sz w:val="28"/>
          <w:szCs w:val="28"/>
        </w:rPr>
      </w:pPr>
      <w:r w:rsidRPr="0075028B">
        <w:rPr>
          <w:bCs/>
          <w:color w:val="000000"/>
          <w:sz w:val="28"/>
          <w:szCs w:val="28"/>
        </w:rPr>
        <w:t xml:space="preserve">Установлены зависимости скорости нанесения от мощности разряда, содержания кислорода в </w:t>
      </w:r>
      <w:proofErr w:type="spellStart"/>
      <w:r w:rsidRPr="0075028B">
        <w:rPr>
          <w:bCs/>
          <w:color w:val="000000"/>
          <w:sz w:val="28"/>
          <w:szCs w:val="28"/>
          <w:lang w:val="en-US"/>
        </w:rPr>
        <w:t>Ar</w:t>
      </w:r>
      <w:proofErr w:type="spellEnd"/>
      <w:r w:rsidRPr="0075028B">
        <w:rPr>
          <w:bCs/>
          <w:color w:val="000000"/>
          <w:sz w:val="28"/>
          <w:szCs w:val="28"/>
        </w:rPr>
        <w:t>/</w:t>
      </w:r>
      <w:r w:rsidRPr="0075028B">
        <w:rPr>
          <w:bCs/>
          <w:color w:val="000000"/>
          <w:sz w:val="28"/>
          <w:szCs w:val="28"/>
          <w:lang w:val="en-US"/>
        </w:rPr>
        <w:t>O</w:t>
      </w:r>
      <w:r w:rsidRPr="0075028B">
        <w:rPr>
          <w:bCs/>
          <w:color w:val="000000"/>
          <w:sz w:val="28"/>
          <w:szCs w:val="28"/>
          <w:vertAlign w:val="subscript"/>
        </w:rPr>
        <w:t>2</w:t>
      </w:r>
      <w:r w:rsidRPr="0075028B">
        <w:rPr>
          <w:bCs/>
          <w:color w:val="000000"/>
          <w:sz w:val="28"/>
          <w:szCs w:val="28"/>
        </w:rPr>
        <w:t xml:space="preserve"> смеси газов и расстояния мишень – подложка. </w:t>
      </w:r>
      <w:r w:rsidRPr="0075028B">
        <w:rPr>
          <w:sz w:val="28"/>
          <w:szCs w:val="28"/>
        </w:rPr>
        <w:t xml:space="preserve">Скорость нанесения практически линейно уменьшается при увеличении содержания кислорода в </w:t>
      </w:r>
      <w:proofErr w:type="spellStart"/>
      <w:r w:rsidRPr="0075028B">
        <w:rPr>
          <w:sz w:val="28"/>
          <w:szCs w:val="28"/>
          <w:lang w:val="en-US"/>
        </w:rPr>
        <w:t>Ar</w:t>
      </w:r>
      <w:proofErr w:type="spellEnd"/>
      <w:r w:rsidRPr="0075028B">
        <w:rPr>
          <w:sz w:val="28"/>
          <w:szCs w:val="28"/>
        </w:rPr>
        <w:t>/</w:t>
      </w:r>
      <w:r w:rsidRPr="0075028B">
        <w:rPr>
          <w:sz w:val="28"/>
          <w:szCs w:val="28"/>
          <w:lang w:val="en-US"/>
        </w:rPr>
        <w:t>O</w:t>
      </w:r>
      <w:r w:rsidRPr="0075028B">
        <w:rPr>
          <w:sz w:val="28"/>
          <w:szCs w:val="28"/>
          <w:vertAlign w:val="subscript"/>
        </w:rPr>
        <w:t>2</w:t>
      </w:r>
      <w:r w:rsidRPr="0075028B">
        <w:rPr>
          <w:sz w:val="28"/>
          <w:szCs w:val="28"/>
        </w:rPr>
        <w:t xml:space="preserve"> смеси газов. При увеличении содержания кислорода в </w:t>
      </w:r>
      <w:proofErr w:type="spellStart"/>
      <w:r w:rsidRPr="0075028B">
        <w:rPr>
          <w:sz w:val="28"/>
          <w:szCs w:val="28"/>
          <w:lang w:val="en-US"/>
        </w:rPr>
        <w:t>Ar</w:t>
      </w:r>
      <w:proofErr w:type="spellEnd"/>
      <w:r w:rsidRPr="0075028B">
        <w:rPr>
          <w:sz w:val="28"/>
          <w:szCs w:val="28"/>
        </w:rPr>
        <w:t>/</w:t>
      </w:r>
      <w:r w:rsidRPr="0075028B">
        <w:rPr>
          <w:sz w:val="28"/>
          <w:szCs w:val="28"/>
          <w:lang w:val="en-US"/>
        </w:rPr>
        <w:t>O</w:t>
      </w:r>
      <w:r w:rsidRPr="0075028B">
        <w:rPr>
          <w:sz w:val="28"/>
          <w:szCs w:val="28"/>
          <w:vertAlign w:val="subscript"/>
        </w:rPr>
        <w:t>2</w:t>
      </w:r>
      <w:r w:rsidRPr="0075028B">
        <w:rPr>
          <w:sz w:val="28"/>
          <w:szCs w:val="28"/>
        </w:rPr>
        <w:t xml:space="preserve"> смеси газов до 5 – 7 % отмечено снижение скорости нанесения на 10 – 15 %. При  мощности разряда 125 Вт (мощность отраженной волны 8 </w:t>
      </w:r>
      <w:proofErr w:type="gramStart"/>
      <w:r w:rsidRPr="0075028B">
        <w:rPr>
          <w:sz w:val="28"/>
          <w:szCs w:val="28"/>
        </w:rPr>
        <w:t xml:space="preserve">Вт) </w:t>
      </w:r>
      <w:proofErr w:type="gramEnd"/>
      <w:r w:rsidRPr="0075028B">
        <w:rPr>
          <w:sz w:val="28"/>
          <w:szCs w:val="28"/>
        </w:rPr>
        <w:t xml:space="preserve">скорость нанесения составляла 0.02 </w:t>
      </w:r>
      <w:proofErr w:type="spellStart"/>
      <w:r w:rsidRPr="0075028B">
        <w:rPr>
          <w:sz w:val="28"/>
          <w:szCs w:val="28"/>
        </w:rPr>
        <w:t>нм</w:t>
      </w:r>
      <w:proofErr w:type="spellEnd"/>
      <w:r w:rsidRPr="0075028B">
        <w:rPr>
          <w:sz w:val="28"/>
          <w:szCs w:val="28"/>
        </w:rPr>
        <w:t>/</w:t>
      </w:r>
      <w:r w:rsidRPr="0075028B">
        <w:rPr>
          <w:sz w:val="28"/>
          <w:szCs w:val="28"/>
          <w:lang w:val="en-US"/>
        </w:rPr>
        <w:t>c</w:t>
      </w:r>
      <w:r w:rsidRPr="0075028B">
        <w:rPr>
          <w:sz w:val="28"/>
          <w:szCs w:val="28"/>
        </w:rPr>
        <w:t>.</w:t>
      </w:r>
    </w:p>
    <w:p w:rsidR="0075028B" w:rsidRPr="0075028B" w:rsidRDefault="0075028B" w:rsidP="0075028B">
      <w:pPr>
        <w:spacing w:line="276" w:lineRule="auto"/>
        <w:jc w:val="both"/>
        <w:rPr>
          <w:sz w:val="28"/>
          <w:szCs w:val="28"/>
        </w:rPr>
      </w:pPr>
      <w:r w:rsidRPr="0075028B">
        <w:rPr>
          <w:sz w:val="28"/>
          <w:szCs w:val="28"/>
        </w:rPr>
        <w:t>Проведены исследования пр</w:t>
      </w:r>
      <w:r w:rsidRPr="0075028B">
        <w:rPr>
          <w:sz w:val="28"/>
          <w:szCs w:val="28"/>
        </w:rPr>
        <w:t>о</w:t>
      </w:r>
      <w:r w:rsidRPr="0075028B">
        <w:rPr>
          <w:sz w:val="28"/>
          <w:szCs w:val="28"/>
        </w:rPr>
        <w:t xml:space="preserve">цессов формирования анодного электрода из композита </w:t>
      </w:r>
      <w:proofErr w:type="spellStart"/>
      <w:r w:rsidRPr="0075028B">
        <w:rPr>
          <w:bCs/>
          <w:sz w:val="28"/>
          <w:szCs w:val="28"/>
        </w:rPr>
        <w:t>Ni</w:t>
      </w:r>
      <w:proofErr w:type="spellEnd"/>
      <w:r w:rsidRPr="0075028B">
        <w:rPr>
          <w:bCs/>
          <w:sz w:val="28"/>
          <w:szCs w:val="28"/>
        </w:rPr>
        <w:t>/Zr</w:t>
      </w:r>
      <w:r w:rsidRPr="0075028B">
        <w:rPr>
          <w:bCs/>
          <w:sz w:val="28"/>
          <w:szCs w:val="28"/>
          <w:vertAlign w:val="subscript"/>
        </w:rPr>
        <w:t>1-x</w:t>
      </w:r>
      <w:r w:rsidRPr="0075028B">
        <w:rPr>
          <w:bCs/>
          <w:sz w:val="28"/>
          <w:szCs w:val="28"/>
        </w:rPr>
        <w:t>Y</w:t>
      </w:r>
      <w:r w:rsidRPr="0075028B">
        <w:rPr>
          <w:bCs/>
          <w:sz w:val="28"/>
          <w:szCs w:val="28"/>
          <w:vertAlign w:val="subscript"/>
        </w:rPr>
        <w:t>x</w:t>
      </w:r>
      <w:r w:rsidRPr="0075028B">
        <w:rPr>
          <w:bCs/>
          <w:sz w:val="28"/>
          <w:szCs w:val="28"/>
        </w:rPr>
        <w:t>O</w:t>
      </w:r>
      <w:r w:rsidRPr="0075028B">
        <w:rPr>
          <w:bCs/>
          <w:sz w:val="28"/>
          <w:szCs w:val="28"/>
          <w:vertAlign w:val="subscript"/>
        </w:rPr>
        <w:t>2</w:t>
      </w:r>
      <w:r w:rsidRPr="0075028B">
        <w:rPr>
          <w:bCs/>
          <w:sz w:val="28"/>
          <w:szCs w:val="28"/>
        </w:rPr>
        <w:t xml:space="preserve">, нанесенного </w:t>
      </w:r>
      <w:r w:rsidRPr="0075028B">
        <w:rPr>
          <w:sz w:val="28"/>
          <w:szCs w:val="28"/>
        </w:rPr>
        <w:t>метод ВЧ ма</w:t>
      </w:r>
      <w:r w:rsidRPr="0075028B">
        <w:rPr>
          <w:sz w:val="28"/>
          <w:szCs w:val="28"/>
        </w:rPr>
        <w:t>г</w:t>
      </w:r>
      <w:r w:rsidRPr="0075028B">
        <w:rPr>
          <w:sz w:val="28"/>
          <w:szCs w:val="28"/>
        </w:rPr>
        <w:t xml:space="preserve">нетронного распыления. </w:t>
      </w:r>
    </w:p>
    <w:p w:rsidR="0075028B" w:rsidRPr="0075028B" w:rsidRDefault="0075028B" w:rsidP="0075028B">
      <w:pPr>
        <w:autoSpaceDE w:val="0"/>
        <w:autoSpaceDN w:val="0"/>
        <w:adjustRightInd w:val="0"/>
        <w:spacing w:line="276" w:lineRule="auto"/>
        <w:jc w:val="both"/>
        <w:rPr>
          <w:bCs/>
          <w:color w:val="000000"/>
          <w:sz w:val="28"/>
          <w:szCs w:val="28"/>
        </w:rPr>
      </w:pPr>
      <w:r w:rsidRPr="0075028B">
        <w:rPr>
          <w:bCs/>
          <w:sz w:val="28"/>
          <w:szCs w:val="28"/>
        </w:rPr>
        <w:t xml:space="preserve">При распылении </w:t>
      </w:r>
      <w:proofErr w:type="spellStart"/>
      <w:r w:rsidRPr="0075028B">
        <w:rPr>
          <w:bCs/>
          <w:sz w:val="28"/>
          <w:szCs w:val="28"/>
        </w:rPr>
        <w:t>Ni</w:t>
      </w:r>
      <w:proofErr w:type="spellEnd"/>
      <w:r w:rsidRPr="0075028B">
        <w:rPr>
          <w:bCs/>
          <w:sz w:val="28"/>
          <w:szCs w:val="28"/>
        </w:rPr>
        <w:t>/Zr</w:t>
      </w:r>
      <w:r w:rsidRPr="0075028B">
        <w:rPr>
          <w:bCs/>
          <w:sz w:val="28"/>
          <w:szCs w:val="28"/>
          <w:vertAlign w:val="subscript"/>
        </w:rPr>
        <w:t>1-x</w:t>
      </w:r>
      <w:r w:rsidRPr="0075028B">
        <w:rPr>
          <w:bCs/>
          <w:sz w:val="28"/>
          <w:szCs w:val="28"/>
        </w:rPr>
        <w:t>Y</w:t>
      </w:r>
      <w:r w:rsidRPr="0075028B">
        <w:rPr>
          <w:bCs/>
          <w:sz w:val="28"/>
          <w:szCs w:val="28"/>
          <w:vertAlign w:val="subscript"/>
        </w:rPr>
        <w:t>x</w:t>
      </w:r>
      <w:r w:rsidRPr="0075028B">
        <w:rPr>
          <w:bCs/>
          <w:sz w:val="28"/>
          <w:szCs w:val="28"/>
        </w:rPr>
        <w:t>O</w:t>
      </w:r>
      <w:r w:rsidRPr="0075028B">
        <w:rPr>
          <w:bCs/>
          <w:sz w:val="28"/>
          <w:szCs w:val="28"/>
          <w:vertAlign w:val="subscript"/>
        </w:rPr>
        <w:t>2</w:t>
      </w:r>
      <w:r w:rsidRPr="0075028B">
        <w:rPr>
          <w:bCs/>
          <w:sz w:val="28"/>
          <w:szCs w:val="28"/>
        </w:rPr>
        <w:t xml:space="preserve"> в атмосфере </w:t>
      </w:r>
      <w:proofErr w:type="spellStart"/>
      <w:r w:rsidRPr="0075028B">
        <w:rPr>
          <w:bCs/>
          <w:sz w:val="28"/>
          <w:szCs w:val="28"/>
        </w:rPr>
        <w:t>Ar</w:t>
      </w:r>
      <w:proofErr w:type="spellEnd"/>
      <w:r w:rsidRPr="0075028B">
        <w:rPr>
          <w:bCs/>
          <w:sz w:val="28"/>
          <w:szCs w:val="28"/>
        </w:rPr>
        <w:t xml:space="preserve"> получены пленки с повер</w:t>
      </w:r>
      <w:r w:rsidRPr="0075028B">
        <w:rPr>
          <w:bCs/>
          <w:sz w:val="28"/>
          <w:szCs w:val="28"/>
        </w:rPr>
        <w:t>х</w:t>
      </w:r>
      <w:r w:rsidRPr="0075028B">
        <w:rPr>
          <w:bCs/>
          <w:sz w:val="28"/>
          <w:szCs w:val="28"/>
        </w:rPr>
        <w:t>ностным сопротивлением порядка 6.0 Ом/</w:t>
      </w:r>
      <w:r w:rsidRPr="0075028B">
        <w:rPr>
          <w:bCs/>
          <w:sz w:val="28"/>
          <w:szCs w:val="28"/>
        </w:rPr>
        <w:sym w:font="Symbol" w:char="F07F"/>
      </w:r>
      <w:r w:rsidRPr="0075028B">
        <w:rPr>
          <w:bCs/>
          <w:sz w:val="28"/>
          <w:szCs w:val="28"/>
        </w:rPr>
        <w:t xml:space="preserve">. </w:t>
      </w:r>
      <w:r w:rsidRPr="0075028B">
        <w:rPr>
          <w:bCs/>
          <w:color w:val="000000"/>
          <w:sz w:val="28"/>
          <w:szCs w:val="28"/>
        </w:rPr>
        <w:t xml:space="preserve">Установлено, что при увеличении содержания кислорода резко возрастает удельное сопротивление нанесенных пленок. </w:t>
      </w:r>
      <w:r w:rsidRPr="0075028B">
        <w:rPr>
          <w:bCs/>
          <w:sz w:val="28"/>
          <w:szCs w:val="28"/>
        </w:rPr>
        <w:t>Увеличение проводимости пленок достигн</w:t>
      </w:r>
      <w:r w:rsidRPr="0075028B">
        <w:rPr>
          <w:bCs/>
          <w:sz w:val="28"/>
          <w:szCs w:val="28"/>
        </w:rPr>
        <w:t>у</w:t>
      </w:r>
      <w:r w:rsidRPr="0075028B">
        <w:rPr>
          <w:bCs/>
          <w:sz w:val="28"/>
          <w:szCs w:val="28"/>
        </w:rPr>
        <w:t xml:space="preserve">то при отжиге образцов в восстановительной атмосфере в </w:t>
      </w:r>
      <w:proofErr w:type="spellStart"/>
      <w:r w:rsidRPr="0075028B">
        <w:rPr>
          <w:bCs/>
          <w:sz w:val="28"/>
          <w:szCs w:val="28"/>
        </w:rPr>
        <w:t>Ar</w:t>
      </w:r>
      <w:proofErr w:type="spellEnd"/>
      <w:r w:rsidRPr="0075028B">
        <w:rPr>
          <w:bCs/>
          <w:sz w:val="28"/>
          <w:szCs w:val="28"/>
        </w:rPr>
        <w:t>/H</w:t>
      </w:r>
      <w:r w:rsidRPr="0075028B">
        <w:rPr>
          <w:bCs/>
          <w:sz w:val="28"/>
          <w:szCs w:val="28"/>
          <w:vertAlign w:val="subscript"/>
        </w:rPr>
        <w:t>2</w:t>
      </w:r>
      <w:r w:rsidRPr="0075028B">
        <w:rPr>
          <w:bCs/>
          <w:sz w:val="28"/>
          <w:szCs w:val="28"/>
        </w:rPr>
        <w:t xml:space="preserve"> смеси газов при температурах 600 – 800 </w:t>
      </w:r>
      <w:r w:rsidRPr="0075028B">
        <w:rPr>
          <w:bCs/>
          <w:sz w:val="28"/>
          <w:szCs w:val="28"/>
        </w:rPr>
        <w:sym w:font="Symbol" w:char="F0B0"/>
      </w:r>
      <w:r w:rsidRPr="0075028B">
        <w:rPr>
          <w:bCs/>
          <w:sz w:val="28"/>
          <w:szCs w:val="28"/>
        </w:rPr>
        <w:t>С.</w:t>
      </w:r>
    </w:p>
    <w:p w:rsidR="0075028B" w:rsidRPr="0075028B" w:rsidRDefault="0075028B" w:rsidP="0075028B">
      <w:pPr>
        <w:spacing w:line="276" w:lineRule="auto"/>
        <w:jc w:val="both"/>
        <w:rPr>
          <w:bCs/>
          <w:sz w:val="28"/>
          <w:szCs w:val="28"/>
        </w:rPr>
      </w:pPr>
      <w:r w:rsidRPr="0075028B">
        <w:rPr>
          <w:bCs/>
          <w:sz w:val="28"/>
          <w:szCs w:val="28"/>
        </w:rPr>
        <w:t xml:space="preserve">Получены зависимости проводимости слоев анодного электрода при повышенных температурах от содержания </w:t>
      </w:r>
      <w:proofErr w:type="spellStart"/>
      <w:r w:rsidRPr="0075028B">
        <w:rPr>
          <w:bCs/>
          <w:sz w:val="28"/>
          <w:szCs w:val="28"/>
        </w:rPr>
        <w:t>Ni</w:t>
      </w:r>
      <w:proofErr w:type="spellEnd"/>
      <w:r w:rsidRPr="0075028B">
        <w:rPr>
          <w:bCs/>
          <w:sz w:val="28"/>
          <w:szCs w:val="28"/>
        </w:rPr>
        <w:t xml:space="preserve"> в нанесенной пленке (рисунок 4.1). </w:t>
      </w:r>
      <w:proofErr w:type="gramStart"/>
      <w:r w:rsidRPr="0075028B">
        <w:rPr>
          <w:bCs/>
          <w:sz w:val="28"/>
          <w:szCs w:val="28"/>
        </w:rPr>
        <w:t>Установлено, что при увеличении содержания никеля провод</w:t>
      </w:r>
      <w:r w:rsidRPr="0075028B">
        <w:rPr>
          <w:bCs/>
          <w:sz w:val="28"/>
          <w:szCs w:val="28"/>
        </w:rPr>
        <w:t>и</w:t>
      </w:r>
      <w:r w:rsidRPr="0075028B">
        <w:rPr>
          <w:bCs/>
          <w:sz w:val="28"/>
          <w:szCs w:val="28"/>
        </w:rPr>
        <w:t xml:space="preserve">мость пленок увеличивалась и достигала 1000 См/см при содержании никеля более 40 %. При содержании никеля менее 30 % проводимость не превышала 1 См/см даже при температурах более 800 </w:t>
      </w:r>
      <w:r w:rsidRPr="0075028B">
        <w:rPr>
          <w:bCs/>
          <w:sz w:val="28"/>
          <w:szCs w:val="28"/>
        </w:rPr>
        <w:sym w:font="Symbol" w:char="F0B0"/>
      </w:r>
      <w:r w:rsidRPr="0075028B">
        <w:rPr>
          <w:bCs/>
          <w:sz w:val="28"/>
          <w:szCs w:val="28"/>
        </w:rPr>
        <w:t>С. Низкая проводимость YSZ/</w:t>
      </w:r>
      <w:proofErr w:type="spellStart"/>
      <w:r w:rsidRPr="0075028B">
        <w:rPr>
          <w:bCs/>
          <w:sz w:val="28"/>
          <w:szCs w:val="28"/>
        </w:rPr>
        <w:t>Ni</w:t>
      </w:r>
      <w:proofErr w:type="spellEnd"/>
      <w:r w:rsidRPr="0075028B">
        <w:rPr>
          <w:bCs/>
          <w:sz w:val="28"/>
          <w:szCs w:val="28"/>
        </w:rPr>
        <w:t xml:space="preserve"> комп</w:t>
      </w:r>
      <w:r w:rsidRPr="0075028B">
        <w:rPr>
          <w:bCs/>
          <w:sz w:val="28"/>
          <w:szCs w:val="28"/>
        </w:rPr>
        <w:t>о</w:t>
      </w:r>
      <w:r w:rsidRPr="0075028B">
        <w:rPr>
          <w:bCs/>
          <w:sz w:val="28"/>
          <w:szCs w:val="28"/>
        </w:rPr>
        <w:t xml:space="preserve">зитов при низком содержании </w:t>
      </w:r>
      <w:proofErr w:type="spellStart"/>
      <w:r w:rsidRPr="0075028B">
        <w:rPr>
          <w:bCs/>
          <w:sz w:val="28"/>
          <w:szCs w:val="28"/>
        </w:rPr>
        <w:t>Ni</w:t>
      </w:r>
      <w:proofErr w:type="spellEnd"/>
      <w:r w:rsidRPr="0075028B">
        <w:rPr>
          <w:bCs/>
          <w:sz w:val="28"/>
          <w:szCs w:val="28"/>
        </w:rPr>
        <w:t>, по-видимому, связана с ионным механизмом проводимости.</w:t>
      </w:r>
      <w:proofErr w:type="gramEnd"/>
      <w:r w:rsidRPr="0075028B">
        <w:rPr>
          <w:bCs/>
          <w:sz w:val="28"/>
          <w:szCs w:val="28"/>
        </w:rPr>
        <w:t xml:space="preserve"> При увеличении содержания никеля более 30 % происходит измен</w:t>
      </w:r>
      <w:r w:rsidRPr="0075028B">
        <w:rPr>
          <w:bCs/>
          <w:sz w:val="28"/>
          <w:szCs w:val="28"/>
        </w:rPr>
        <w:t>е</w:t>
      </w:r>
      <w:r w:rsidRPr="0075028B">
        <w:rPr>
          <w:bCs/>
          <w:sz w:val="28"/>
          <w:szCs w:val="28"/>
        </w:rPr>
        <w:t xml:space="preserve">ние механизма проводимости с ионного на </w:t>
      </w:r>
      <w:proofErr w:type="gramStart"/>
      <w:r w:rsidRPr="0075028B">
        <w:rPr>
          <w:bCs/>
          <w:sz w:val="28"/>
          <w:szCs w:val="28"/>
        </w:rPr>
        <w:t>электронный</w:t>
      </w:r>
      <w:proofErr w:type="gramEnd"/>
      <w:r w:rsidRPr="0075028B">
        <w:rPr>
          <w:bCs/>
          <w:sz w:val="28"/>
          <w:szCs w:val="28"/>
        </w:rPr>
        <w:t>.</w:t>
      </w:r>
    </w:p>
    <w:p w:rsidR="0075028B" w:rsidRPr="0075028B" w:rsidRDefault="0075028B" w:rsidP="0075028B">
      <w:pPr>
        <w:spacing w:line="276" w:lineRule="auto"/>
        <w:jc w:val="both"/>
        <w:rPr>
          <w:bCs/>
          <w:sz w:val="28"/>
          <w:szCs w:val="28"/>
        </w:rPr>
      </w:pPr>
    </w:p>
    <w:p w:rsidR="0075028B" w:rsidRPr="0075028B" w:rsidRDefault="0075028B" w:rsidP="0075028B">
      <w:pPr>
        <w:spacing w:line="276" w:lineRule="auto"/>
        <w:jc w:val="both"/>
        <w:rPr>
          <w:bCs/>
          <w:sz w:val="28"/>
          <w:szCs w:val="28"/>
        </w:rPr>
      </w:pPr>
    </w:p>
    <w:p w:rsidR="0075028B" w:rsidRPr="0075028B" w:rsidRDefault="0075028B" w:rsidP="0075028B">
      <w:pPr>
        <w:spacing w:line="276" w:lineRule="auto"/>
        <w:jc w:val="both"/>
        <w:rPr>
          <w:sz w:val="28"/>
          <w:szCs w:val="28"/>
        </w:rPr>
      </w:pPr>
      <w:r w:rsidRPr="0075028B">
        <w:rPr>
          <w:noProof/>
          <w:sz w:val="28"/>
          <w:szCs w:val="28"/>
        </w:rPr>
        <w:lastRenderedPageBreak/>
        <w:drawing>
          <wp:inline distT="0" distB="0" distL="0" distR="0" wp14:anchorId="6A239019" wp14:editId="715BF1C3">
            <wp:extent cx="3362325" cy="25908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590800"/>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r w:rsidRPr="0075028B">
        <w:rPr>
          <w:sz w:val="28"/>
          <w:szCs w:val="28"/>
        </w:rPr>
        <w:t xml:space="preserve">Рисунок 4.1 – Зависимость электрической проводимости композита </w:t>
      </w:r>
      <w:r w:rsidRPr="0075028B">
        <w:rPr>
          <w:sz w:val="28"/>
          <w:szCs w:val="28"/>
          <w:lang w:val="en-US"/>
        </w:rPr>
        <w:t>Ni</w:t>
      </w:r>
      <w:r w:rsidRPr="0075028B">
        <w:rPr>
          <w:sz w:val="28"/>
          <w:szCs w:val="28"/>
        </w:rPr>
        <w:t>/</w:t>
      </w:r>
      <w:proofErr w:type="spellStart"/>
      <w:r w:rsidRPr="0075028B">
        <w:rPr>
          <w:sz w:val="28"/>
          <w:szCs w:val="28"/>
          <w:lang w:val="en-US"/>
        </w:rPr>
        <w:t>ZrO</w:t>
      </w:r>
      <w:proofErr w:type="spellEnd"/>
      <w:r w:rsidRPr="0075028B">
        <w:rPr>
          <w:sz w:val="28"/>
          <w:szCs w:val="28"/>
          <w:vertAlign w:val="subscript"/>
        </w:rPr>
        <w:t>2</w:t>
      </w:r>
      <w:r w:rsidRPr="0075028B">
        <w:rPr>
          <w:sz w:val="28"/>
          <w:szCs w:val="28"/>
        </w:rPr>
        <w:t>(</w:t>
      </w:r>
      <w:r w:rsidRPr="0075028B">
        <w:rPr>
          <w:sz w:val="28"/>
          <w:szCs w:val="28"/>
          <w:lang w:val="en-US"/>
        </w:rPr>
        <w:t>Y</w:t>
      </w:r>
      <w:r w:rsidRPr="0075028B">
        <w:rPr>
          <w:sz w:val="28"/>
          <w:szCs w:val="28"/>
          <w:vertAlign w:val="subscript"/>
        </w:rPr>
        <w:t>2</w:t>
      </w:r>
      <w:r w:rsidRPr="0075028B">
        <w:rPr>
          <w:sz w:val="28"/>
          <w:szCs w:val="28"/>
          <w:lang w:val="en-US"/>
        </w:rPr>
        <w:t>O</w:t>
      </w:r>
      <w:r w:rsidRPr="0075028B">
        <w:rPr>
          <w:sz w:val="28"/>
          <w:szCs w:val="28"/>
          <w:vertAlign w:val="subscript"/>
        </w:rPr>
        <w:t>3</w:t>
      </w:r>
      <w:r w:rsidRPr="0075028B">
        <w:rPr>
          <w:sz w:val="28"/>
          <w:szCs w:val="28"/>
        </w:rPr>
        <w:t>) при 800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 xml:space="preserve"> от соде</w:t>
      </w:r>
      <w:r w:rsidRPr="0075028B">
        <w:rPr>
          <w:sz w:val="28"/>
          <w:szCs w:val="28"/>
        </w:rPr>
        <w:t>р</w:t>
      </w:r>
      <w:r w:rsidRPr="0075028B">
        <w:rPr>
          <w:sz w:val="28"/>
          <w:szCs w:val="28"/>
        </w:rPr>
        <w:t xml:space="preserve">жания </w:t>
      </w:r>
      <w:r w:rsidRPr="0075028B">
        <w:rPr>
          <w:sz w:val="28"/>
          <w:szCs w:val="28"/>
          <w:lang w:val="en-US"/>
        </w:rPr>
        <w:t>Ni</w:t>
      </w:r>
      <w:r w:rsidRPr="0075028B">
        <w:rPr>
          <w:sz w:val="28"/>
          <w:szCs w:val="28"/>
        </w:rPr>
        <w:t xml:space="preserve"> </w:t>
      </w:r>
    </w:p>
    <w:p w:rsidR="0075028B" w:rsidRPr="0075028B" w:rsidRDefault="0075028B" w:rsidP="0075028B">
      <w:pPr>
        <w:spacing w:line="276" w:lineRule="auto"/>
        <w:ind w:firstLine="709"/>
        <w:jc w:val="both"/>
        <w:rPr>
          <w:sz w:val="28"/>
          <w:szCs w:val="28"/>
        </w:rPr>
      </w:pPr>
    </w:p>
    <w:p w:rsidR="0075028B" w:rsidRPr="0075028B" w:rsidRDefault="0075028B" w:rsidP="0075028B">
      <w:pPr>
        <w:pStyle w:val="4"/>
        <w:spacing w:line="276" w:lineRule="auto"/>
        <w:ind w:left="720" w:firstLine="0"/>
        <w:rPr>
          <w:sz w:val="28"/>
          <w:szCs w:val="28"/>
        </w:rPr>
      </w:pPr>
      <w:r w:rsidRPr="0075028B">
        <w:rPr>
          <w:sz w:val="28"/>
          <w:szCs w:val="28"/>
        </w:rPr>
        <w:t>4.2 Формирование катодного электрода методом ВЧ магнетронного распыления</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ind w:firstLine="709"/>
        <w:jc w:val="both"/>
        <w:rPr>
          <w:bCs/>
          <w:color w:val="000000"/>
          <w:sz w:val="28"/>
          <w:szCs w:val="28"/>
        </w:rPr>
      </w:pPr>
      <w:r w:rsidRPr="0075028B">
        <w:rPr>
          <w:sz w:val="28"/>
          <w:szCs w:val="28"/>
        </w:rPr>
        <w:t xml:space="preserve">Для формирования катодного электрода использовалась мишень </w:t>
      </w:r>
      <w:r w:rsidRPr="0075028B">
        <w:rPr>
          <w:sz w:val="28"/>
          <w:szCs w:val="28"/>
        </w:rPr>
        <w:sym w:font="Symbol" w:char="F0C6"/>
      </w:r>
      <w:r w:rsidRPr="0075028B">
        <w:rPr>
          <w:sz w:val="28"/>
          <w:szCs w:val="28"/>
        </w:rPr>
        <w:t xml:space="preserve"> </w:t>
      </w:r>
      <w:smartTag w:uri="urn:schemas-microsoft-com:office:smarttags" w:element="metricconverter">
        <w:smartTagPr>
          <w:attr w:name="ProductID" w:val="80 мм"/>
        </w:smartTagPr>
        <w:r w:rsidRPr="0075028B">
          <w:rPr>
            <w:sz w:val="28"/>
            <w:szCs w:val="28"/>
          </w:rPr>
          <w:t>80 мм</w:t>
        </w:r>
      </w:smartTag>
      <w:r w:rsidRPr="0075028B">
        <w:rPr>
          <w:sz w:val="28"/>
          <w:szCs w:val="28"/>
        </w:rPr>
        <w:t xml:space="preserve"> и толщиной </w:t>
      </w:r>
      <w:smartTag w:uri="urn:schemas-microsoft-com:office:smarttags" w:element="metricconverter">
        <w:smartTagPr>
          <w:attr w:name="ProductID" w:val="6 мм"/>
        </w:smartTagPr>
        <w:r w:rsidRPr="0075028B">
          <w:rPr>
            <w:sz w:val="28"/>
            <w:szCs w:val="28"/>
          </w:rPr>
          <w:t>6 мм</w:t>
        </w:r>
      </w:smartTag>
      <w:r w:rsidRPr="0075028B">
        <w:rPr>
          <w:sz w:val="28"/>
          <w:szCs w:val="28"/>
        </w:rPr>
        <w:t xml:space="preserve"> из композита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bCs/>
          <w:color w:val="000000"/>
          <w:sz w:val="28"/>
          <w:szCs w:val="28"/>
        </w:rPr>
        <w:t xml:space="preserve">. Пленки наносились на </w:t>
      </w:r>
      <w:proofErr w:type="spellStart"/>
      <w:r w:rsidRPr="0075028B">
        <w:rPr>
          <w:bCs/>
          <w:color w:val="000000"/>
          <w:sz w:val="28"/>
          <w:szCs w:val="28"/>
        </w:rPr>
        <w:t>ситалловые</w:t>
      </w:r>
      <w:proofErr w:type="spellEnd"/>
      <w:r w:rsidRPr="0075028B">
        <w:rPr>
          <w:bCs/>
          <w:color w:val="000000"/>
          <w:sz w:val="28"/>
          <w:szCs w:val="28"/>
        </w:rPr>
        <w:t xml:space="preserve"> подложки и на подложки из кремния </w:t>
      </w:r>
      <w:r w:rsidRPr="0075028B">
        <w:rPr>
          <w:bCs/>
          <w:color w:val="000000"/>
          <w:sz w:val="28"/>
          <w:szCs w:val="28"/>
          <w:lang w:val="en-US"/>
        </w:rPr>
        <w:t>Si</w:t>
      </w:r>
      <w:r w:rsidRPr="0075028B">
        <w:rPr>
          <w:bCs/>
          <w:color w:val="000000"/>
          <w:sz w:val="28"/>
          <w:szCs w:val="28"/>
        </w:rPr>
        <w:t xml:space="preserve"> (100) покрытые </w:t>
      </w:r>
      <w:r w:rsidRPr="0075028B">
        <w:rPr>
          <w:bCs/>
          <w:color w:val="000000"/>
          <w:sz w:val="28"/>
          <w:szCs w:val="28"/>
          <w:lang w:val="en-US"/>
        </w:rPr>
        <w:t>Si</w:t>
      </w:r>
      <w:r w:rsidRPr="0075028B">
        <w:rPr>
          <w:bCs/>
          <w:color w:val="000000"/>
          <w:sz w:val="28"/>
          <w:szCs w:val="28"/>
          <w:vertAlign w:val="subscript"/>
        </w:rPr>
        <w:t>3</w:t>
      </w:r>
      <w:r w:rsidRPr="0075028B">
        <w:rPr>
          <w:bCs/>
          <w:color w:val="000000"/>
          <w:sz w:val="28"/>
          <w:szCs w:val="28"/>
          <w:lang w:val="en-US"/>
        </w:rPr>
        <w:t>N</w:t>
      </w:r>
      <w:r w:rsidRPr="0075028B">
        <w:rPr>
          <w:bCs/>
          <w:color w:val="000000"/>
          <w:sz w:val="28"/>
          <w:szCs w:val="28"/>
          <w:vertAlign w:val="subscript"/>
        </w:rPr>
        <w:t>4</w:t>
      </w:r>
      <w:r w:rsidRPr="0075028B">
        <w:rPr>
          <w:bCs/>
          <w:color w:val="000000"/>
          <w:sz w:val="28"/>
          <w:szCs w:val="28"/>
        </w:rPr>
        <w:t xml:space="preserve"> (1000 </w:t>
      </w:r>
      <w:proofErr w:type="spellStart"/>
      <w:r w:rsidRPr="0075028B">
        <w:rPr>
          <w:bCs/>
          <w:color w:val="000000"/>
          <w:sz w:val="28"/>
          <w:szCs w:val="28"/>
        </w:rPr>
        <w:t>нм</w:t>
      </w:r>
      <w:proofErr w:type="spellEnd"/>
      <w:r w:rsidRPr="0075028B">
        <w:rPr>
          <w:bCs/>
          <w:color w:val="000000"/>
          <w:sz w:val="28"/>
          <w:szCs w:val="28"/>
        </w:rPr>
        <w:t xml:space="preserve">) методом ионно-лучевого распыления в атмосфере </w:t>
      </w:r>
      <w:proofErr w:type="spellStart"/>
      <w:r w:rsidRPr="0075028B">
        <w:rPr>
          <w:bCs/>
          <w:color w:val="000000"/>
          <w:sz w:val="28"/>
          <w:szCs w:val="28"/>
          <w:lang w:val="en-US"/>
        </w:rPr>
        <w:t>Ar</w:t>
      </w:r>
      <w:proofErr w:type="spellEnd"/>
      <w:r w:rsidRPr="0075028B">
        <w:rPr>
          <w:bCs/>
          <w:color w:val="000000"/>
          <w:sz w:val="28"/>
          <w:szCs w:val="28"/>
        </w:rPr>
        <w:t>. С целью формирования требуемой структуры пленки наносились на нагретые до температуры 700</w:t>
      </w:r>
      <w:proofErr w:type="gramStart"/>
      <w:r w:rsidRPr="0075028B">
        <w:rPr>
          <w:bCs/>
          <w:color w:val="000000"/>
          <w:sz w:val="28"/>
          <w:szCs w:val="28"/>
        </w:rPr>
        <w:t xml:space="preserve"> </w:t>
      </w:r>
      <w:r w:rsidRPr="0075028B">
        <w:rPr>
          <w:bCs/>
          <w:color w:val="000000"/>
          <w:sz w:val="28"/>
          <w:szCs w:val="28"/>
        </w:rPr>
        <w:sym w:font="Symbol" w:char="F0B0"/>
      </w:r>
      <w:r w:rsidRPr="0075028B">
        <w:rPr>
          <w:bCs/>
          <w:color w:val="000000"/>
          <w:sz w:val="28"/>
          <w:szCs w:val="28"/>
        </w:rPr>
        <w:t>С</w:t>
      </w:r>
      <w:proofErr w:type="gramEnd"/>
      <w:r w:rsidRPr="0075028B">
        <w:rPr>
          <w:bCs/>
          <w:color w:val="000000"/>
          <w:sz w:val="28"/>
          <w:szCs w:val="28"/>
        </w:rPr>
        <w:t xml:space="preserve"> подложки. Часть образцов наносилось без нагрева подложки, и подвергались последующему отжигу при температурах 600 – 800 </w:t>
      </w:r>
      <w:r w:rsidRPr="0075028B">
        <w:rPr>
          <w:bCs/>
          <w:color w:val="000000"/>
          <w:sz w:val="28"/>
          <w:szCs w:val="28"/>
        </w:rPr>
        <w:sym w:font="Symbol" w:char="F0B0"/>
      </w:r>
      <w:r w:rsidRPr="0075028B">
        <w:rPr>
          <w:bCs/>
          <w:color w:val="000000"/>
          <w:sz w:val="28"/>
          <w:szCs w:val="28"/>
        </w:rPr>
        <w:t xml:space="preserve">С. Время отжига 30 мин. </w:t>
      </w:r>
      <w:r w:rsidRPr="0075028B">
        <w:rPr>
          <w:sz w:val="28"/>
          <w:szCs w:val="28"/>
        </w:rPr>
        <w:t xml:space="preserve">Толщина нанесенных слоев определялось с помощью оптического интерферометрического профилометра ПОИ-08. Элементный состав нанесенных пленок анализировался методом </w:t>
      </w:r>
      <w:proofErr w:type="spellStart"/>
      <w:r w:rsidRPr="0075028B">
        <w:rPr>
          <w:sz w:val="28"/>
          <w:szCs w:val="28"/>
        </w:rPr>
        <w:t>рентгенофлуоресцентного</w:t>
      </w:r>
      <w:proofErr w:type="spellEnd"/>
      <w:r w:rsidRPr="0075028B">
        <w:rPr>
          <w:sz w:val="28"/>
          <w:szCs w:val="28"/>
        </w:rPr>
        <w:t xml:space="preserve"> анализа (РФА) при помощи рентгеновского флуоресцентного спектрометра </w:t>
      </w:r>
      <w:r w:rsidRPr="0075028B">
        <w:rPr>
          <w:sz w:val="28"/>
          <w:szCs w:val="28"/>
          <w:lang w:val="en-US"/>
        </w:rPr>
        <w:t>Oxford</w:t>
      </w:r>
      <w:r w:rsidRPr="0075028B">
        <w:rPr>
          <w:sz w:val="28"/>
          <w:szCs w:val="28"/>
        </w:rPr>
        <w:t xml:space="preserve"> </w:t>
      </w:r>
      <w:r w:rsidRPr="0075028B">
        <w:rPr>
          <w:sz w:val="28"/>
          <w:szCs w:val="28"/>
          <w:lang w:val="en-US"/>
        </w:rPr>
        <w:t>ED</w:t>
      </w:r>
      <w:r w:rsidRPr="0075028B">
        <w:rPr>
          <w:sz w:val="28"/>
          <w:szCs w:val="28"/>
        </w:rPr>
        <w:t>-2000. Изображений поверхности пленок получены методом атомной силовой микроскопии (АСМ) с использованием атомного силового микроскопа NT-206. Поверхностное сопротивление измерялось с помощью измерителя удельного поверхностного сопротивления ИУС-3М. Удельное сопротивление определялось расчетным методом по формуле</w:t>
      </w:r>
    </w:p>
    <w:p w:rsidR="0075028B" w:rsidRPr="0075028B" w:rsidRDefault="0075028B" w:rsidP="0075028B">
      <w:pPr>
        <w:spacing w:line="276" w:lineRule="auto"/>
        <w:ind w:firstLine="709"/>
        <w:jc w:val="both"/>
        <w:rPr>
          <w:sz w:val="28"/>
          <w:szCs w:val="28"/>
        </w:rPr>
      </w:pPr>
      <w:r w:rsidRPr="0075028B">
        <w:rPr>
          <w:sz w:val="28"/>
          <w:szCs w:val="28"/>
        </w:rPr>
        <w:tab/>
      </w:r>
      <w:r w:rsidRPr="0075028B">
        <w:rPr>
          <w:sz w:val="28"/>
          <w:szCs w:val="28"/>
        </w:rPr>
        <w:tab/>
      </w:r>
      <w:r w:rsidRPr="0075028B">
        <w:rPr>
          <w:sz w:val="28"/>
          <w:szCs w:val="28"/>
        </w:rPr>
        <w:tab/>
      </w:r>
      <w:r w:rsidRPr="0075028B">
        <w:rPr>
          <w:sz w:val="28"/>
          <w:szCs w:val="28"/>
        </w:rPr>
        <w:tab/>
      </w:r>
      <w:r w:rsidRPr="0075028B">
        <w:rPr>
          <w:sz w:val="28"/>
          <w:szCs w:val="28"/>
        </w:rPr>
        <w:tab/>
      </w:r>
      <w:r w:rsidRPr="0075028B">
        <w:rPr>
          <w:position w:val="-14"/>
          <w:sz w:val="28"/>
          <w:szCs w:val="28"/>
        </w:rPr>
        <w:object w:dxaOrig="900" w:dyaOrig="380">
          <v:shape id="_x0000_i1026" type="#_x0000_t75" style="width:45pt;height:18.75pt" o:ole="">
            <v:imagedata r:id="rId22" o:title=""/>
          </v:shape>
          <o:OLEObject Type="Embed" ProgID="Equation.3" ShapeID="_x0000_i1026" DrawAspect="Content" ObjectID="_1461446565" r:id="rId25"/>
        </w:object>
      </w:r>
      <w:r w:rsidRPr="0075028B">
        <w:rPr>
          <w:sz w:val="28"/>
          <w:szCs w:val="28"/>
        </w:rPr>
        <w:tab/>
      </w:r>
      <w:r w:rsidRPr="0075028B">
        <w:rPr>
          <w:sz w:val="28"/>
          <w:szCs w:val="28"/>
        </w:rPr>
        <w:tab/>
      </w:r>
      <w:r w:rsidRPr="0075028B">
        <w:rPr>
          <w:sz w:val="28"/>
          <w:szCs w:val="28"/>
        </w:rPr>
        <w:tab/>
      </w:r>
      <w:r w:rsidRPr="0075028B">
        <w:rPr>
          <w:sz w:val="28"/>
          <w:szCs w:val="28"/>
        </w:rPr>
        <w:tab/>
      </w:r>
      <w:r w:rsidRPr="0075028B">
        <w:rPr>
          <w:sz w:val="28"/>
          <w:szCs w:val="28"/>
        </w:rPr>
        <w:tab/>
        <w:t xml:space="preserve">           </w:t>
      </w:r>
    </w:p>
    <w:p w:rsidR="0075028B" w:rsidRPr="0075028B" w:rsidRDefault="0075028B" w:rsidP="0075028B">
      <w:pPr>
        <w:spacing w:line="276" w:lineRule="auto"/>
        <w:jc w:val="both"/>
        <w:rPr>
          <w:sz w:val="28"/>
          <w:szCs w:val="28"/>
        </w:rPr>
      </w:pPr>
      <w:r w:rsidRPr="0075028B">
        <w:rPr>
          <w:sz w:val="28"/>
          <w:szCs w:val="28"/>
        </w:rPr>
        <w:t xml:space="preserve">где </w:t>
      </w:r>
      <w:proofErr w:type="spellStart"/>
      <w:r w:rsidRPr="0075028B">
        <w:rPr>
          <w:i/>
          <w:sz w:val="28"/>
          <w:szCs w:val="28"/>
          <w:lang w:val="en-US"/>
        </w:rPr>
        <w:t>R</w:t>
      </w:r>
      <w:r w:rsidRPr="0075028B">
        <w:rPr>
          <w:i/>
          <w:sz w:val="28"/>
          <w:szCs w:val="28"/>
          <w:vertAlign w:val="subscript"/>
          <w:lang w:val="en-US"/>
        </w:rPr>
        <w:t>sq</w:t>
      </w:r>
      <w:proofErr w:type="spellEnd"/>
      <w:r w:rsidRPr="0075028B">
        <w:rPr>
          <w:sz w:val="28"/>
          <w:szCs w:val="28"/>
        </w:rPr>
        <w:t xml:space="preserve"> – поверхностное сопротивление пленки, </w:t>
      </w:r>
      <w:r w:rsidRPr="0075028B">
        <w:rPr>
          <w:i/>
          <w:sz w:val="28"/>
          <w:szCs w:val="28"/>
          <w:lang w:val="en-US"/>
        </w:rPr>
        <w:t>h</w:t>
      </w:r>
      <w:r w:rsidRPr="0075028B">
        <w:rPr>
          <w:sz w:val="28"/>
          <w:szCs w:val="28"/>
        </w:rPr>
        <w:t xml:space="preserve"> – толщина пленки. </w:t>
      </w:r>
    </w:p>
    <w:p w:rsidR="0075028B" w:rsidRPr="0075028B" w:rsidRDefault="0075028B" w:rsidP="0075028B">
      <w:pPr>
        <w:spacing w:line="276" w:lineRule="auto"/>
        <w:ind w:firstLine="709"/>
        <w:jc w:val="both"/>
        <w:rPr>
          <w:sz w:val="28"/>
          <w:szCs w:val="28"/>
        </w:rPr>
      </w:pPr>
      <w:r w:rsidRPr="0075028B">
        <w:rPr>
          <w:sz w:val="28"/>
          <w:szCs w:val="28"/>
        </w:rPr>
        <w:lastRenderedPageBreak/>
        <w:t>Проведены исследования процессов формирования пленок катодного электрода при ионном распылении многокомпонентных проводящих композиций на основе оксидов.</w:t>
      </w:r>
    </w:p>
    <w:p w:rsidR="0075028B" w:rsidRPr="0075028B" w:rsidRDefault="0075028B" w:rsidP="0075028B">
      <w:pPr>
        <w:spacing w:line="276" w:lineRule="auto"/>
        <w:ind w:firstLine="709"/>
        <w:jc w:val="both"/>
        <w:rPr>
          <w:sz w:val="28"/>
          <w:szCs w:val="28"/>
        </w:rPr>
      </w:pPr>
      <w:r w:rsidRPr="0075028B">
        <w:rPr>
          <w:sz w:val="28"/>
          <w:szCs w:val="28"/>
        </w:rPr>
        <w:t xml:space="preserve">Установлено, что пленки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нанесенные в инертной среде </w:t>
      </w:r>
      <w:proofErr w:type="spellStart"/>
      <w:r w:rsidRPr="0075028B">
        <w:rPr>
          <w:sz w:val="28"/>
          <w:szCs w:val="28"/>
        </w:rPr>
        <w:t>Ar</w:t>
      </w:r>
      <w:proofErr w:type="spellEnd"/>
      <w:r w:rsidRPr="0075028B">
        <w:rPr>
          <w:sz w:val="28"/>
          <w:szCs w:val="28"/>
        </w:rPr>
        <w:t xml:space="preserve"> при скорости нанесения </w:t>
      </w:r>
      <w:r w:rsidRPr="0075028B">
        <w:rPr>
          <w:sz w:val="28"/>
          <w:szCs w:val="28"/>
        </w:rPr>
        <w:sym w:font="Symbol" w:char="006E"/>
      </w:r>
      <w:r w:rsidRPr="0075028B">
        <w:rPr>
          <w:sz w:val="28"/>
          <w:szCs w:val="28"/>
          <w:vertAlign w:val="subscript"/>
        </w:rPr>
        <w:t>n</w:t>
      </w:r>
      <w:r w:rsidRPr="0075028B">
        <w:rPr>
          <w:sz w:val="28"/>
          <w:szCs w:val="28"/>
        </w:rPr>
        <w:t xml:space="preserve"> = 15 - 20 </w:t>
      </w:r>
      <w:proofErr w:type="spellStart"/>
      <w:r w:rsidRPr="0075028B">
        <w:rPr>
          <w:sz w:val="28"/>
          <w:szCs w:val="28"/>
        </w:rPr>
        <w:t>нм</w:t>
      </w:r>
      <w:proofErr w:type="spellEnd"/>
      <w:r w:rsidRPr="0075028B">
        <w:rPr>
          <w:sz w:val="28"/>
          <w:szCs w:val="28"/>
        </w:rPr>
        <w:t xml:space="preserve">/мин, остаточном давлении </w:t>
      </w:r>
      <w:r w:rsidRPr="0075028B">
        <w:rPr>
          <w:sz w:val="28"/>
          <w:szCs w:val="28"/>
          <w:lang w:val="en-US"/>
        </w:rPr>
        <w:t>p</w:t>
      </w:r>
      <w:r w:rsidRPr="0075028B">
        <w:rPr>
          <w:sz w:val="28"/>
          <w:szCs w:val="28"/>
          <w:vertAlign w:val="subscript"/>
        </w:rPr>
        <w:t>ост</w:t>
      </w:r>
      <w:r w:rsidRPr="0075028B">
        <w:rPr>
          <w:sz w:val="28"/>
          <w:szCs w:val="28"/>
        </w:rPr>
        <w:t>=10</w:t>
      </w:r>
      <w:r w:rsidRPr="0075028B">
        <w:rPr>
          <w:sz w:val="28"/>
          <w:szCs w:val="28"/>
          <w:vertAlign w:val="superscript"/>
        </w:rPr>
        <w:t xml:space="preserve">-3 </w:t>
      </w:r>
      <w:r w:rsidRPr="0075028B">
        <w:rPr>
          <w:sz w:val="28"/>
          <w:szCs w:val="28"/>
        </w:rPr>
        <w:t xml:space="preserve">Па и температуре подложки </w:t>
      </w:r>
      <w:proofErr w:type="spellStart"/>
      <w:r w:rsidRPr="0075028B">
        <w:rPr>
          <w:sz w:val="28"/>
          <w:szCs w:val="28"/>
        </w:rPr>
        <w:t>Т</w:t>
      </w:r>
      <w:r w:rsidRPr="0075028B">
        <w:rPr>
          <w:sz w:val="28"/>
          <w:szCs w:val="28"/>
          <w:vertAlign w:val="subscript"/>
        </w:rPr>
        <w:t>п</w:t>
      </w:r>
      <w:proofErr w:type="spellEnd"/>
      <w:r w:rsidRPr="0075028B">
        <w:rPr>
          <w:sz w:val="28"/>
          <w:szCs w:val="28"/>
        </w:rPr>
        <w:t>= 923</w:t>
      </w:r>
      <w:proofErr w:type="gramStart"/>
      <w:r w:rsidRPr="0075028B">
        <w:rPr>
          <w:sz w:val="28"/>
          <w:szCs w:val="28"/>
        </w:rPr>
        <w:t xml:space="preserve"> К</w:t>
      </w:r>
      <w:proofErr w:type="gramEnd"/>
      <w:r w:rsidRPr="0075028B">
        <w:rPr>
          <w:sz w:val="28"/>
          <w:szCs w:val="28"/>
        </w:rPr>
        <w:t xml:space="preserve">, являлись </w:t>
      </w:r>
      <w:proofErr w:type="spellStart"/>
      <w:r w:rsidRPr="0075028B">
        <w:rPr>
          <w:sz w:val="28"/>
          <w:szCs w:val="28"/>
        </w:rPr>
        <w:t>неоднофазными</w:t>
      </w:r>
      <w:proofErr w:type="spellEnd"/>
      <w:r w:rsidRPr="0075028B">
        <w:rPr>
          <w:sz w:val="28"/>
          <w:szCs w:val="28"/>
        </w:rPr>
        <w:t xml:space="preserve"> (рисунок 4.2) и обладали слабой адгезией к поверхности подложки.</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jc w:val="both"/>
        <w:rPr>
          <w:sz w:val="28"/>
          <w:szCs w:val="28"/>
        </w:rPr>
      </w:pPr>
      <w:r w:rsidRPr="0075028B">
        <w:rPr>
          <w:sz w:val="28"/>
          <w:szCs w:val="28"/>
        </w:rPr>
        <w:object w:dxaOrig="6551" w:dyaOrig="4581">
          <v:shape id="_x0000_i1027" type="#_x0000_t75" style="width:303.75pt;height:231.75pt" o:ole="">
            <v:imagedata r:id="rId26" o:title="" croptop="5474f" cropbottom="3171f" cropleft="5604f" cropright="7548f"/>
          </v:shape>
          <o:OLEObject Type="Embed" ProgID="Origin50.Graph" ShapeID="_x0000_i1027" DrawAspect="Content" ObjectID="_1461446566" r:id="rId27"/>
        </w:objec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Рисунок 4.2</w:t>
      </w:r>
      <w:r w:rsidRPr="0075028B">
        <w:rPr>
          <w:bCs/>
          <w:sz w:val="28"/>
          <w:szCs w:val="28"/>
        </w:rPr>
        <w:t xml:space="preserve"> – Рентгенограмма пленки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на </w:t>
      </w:r>
      <w:proofErr w:type="spellStart"/>
      <w:r w:rsidRPr="0075028B">
        <w:rPr>
          <w:sz w:val="28"/>
          <w:szCs w:val="28"/>
        </w:rPr>
        <w:t>ситалловой</w:t>
      </w:r>
      <w:proofErr w:type="spellEnd"/>
      <w:r w:rsidRPr="0075028B">
        <w:rPr>
          <w:sz w:val="28"/>
          <w:szCs w:val="28"/>
        </w:rPr>
        <w:t xml:space="preserve"> подложке,</w:t>
      </w:r>
      <w:r w:rsidRPr="0075028B">
        <w:rPr>
          <w:bCs/>
          <w:sz w:val="28"/>
          <w:szCs w:val="28"/>
        </w:rPr>
        <w:t xml:space="preserve"> нанесенной при температуре </w:t>
      </w:r>
      <w:r w:rsidRPr="0075028B">
        <w:rPr>
          <w:sz w:val="28"/>
          <w:szCs w:val="28"/>
        </w:rPr>
        <w:t>650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 xml:space="preserve"> и скорости нанесения 20 </w:t>
      </w:r>
      <w:proofErr w:type="spellStart"/>
      <w:r w:rsidRPr="0075028B">
        <w:rPr>
          <w:sz w:val="28"/>
          <w:szCs w:val="28"/>
        </w:rPr>
        <w:t>нм</w:t>
      </w:r>
      <w:proofErr w:type="spellEnd"/>
      <w:r w:rsidRPr="0075028B">
        <w:rPr>
          <w:sz w:val="28"/>
          <w:szCs w:val="28"/>
        </w:rPr>
        <w:t>/мин</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ind w:firstLine="709"/>
        <w:jc w:val="both"/>
        <w:rPr>
          <w:sz w:val="28"/>
          <w:szCs w:val="28"/>
        </w:rPr>
      </w:pPr>
      <w:r w:rsidRPr="0075028B">
        <w:rPr>
          <w:sz w:val="28"/>
          <w:szCs w:val="28"/>
        </w:rPr>
        <w:t xml:space="preserve">При понижении скорости нанесения  до </w:t>
      </w:r>
      <w:r w:rsidRPr="0075028B">
        <w:rPr>
          <w:sz w:val="28"/>
          <w:szCs w:val="28"/>
        </w:rPr>
        <w:sym w:font="Symbol" w:char="006E"/>
      </w:r>
      <w:r w:rsidRPr="0075028B">
        <w:rPr>
          <w:sz w:val="28"/>
          <w:szCs w:val="28"/>
          <w:vertAlign w:val="subscript"/>
        </w:rPr>
        <w:t>n</w:t>
      </w:r>
      <w:r w:rsidRPr="0075028B">
        <w:rPr>
          <w:sz w:val="28"/>
          <w:szCs w:val="28"/>
        </w:rPr>
        <w:t xml:space="preserve">~15 </w:t>
      </w:r>
      <w:proofErr w:type="spellStart"/>
      <w:r w:rsidRPr="0075028B">
        <w:rPr>
          <w:sz w:val="28"/>
          <w:szCs w:val="28"/>
        </w:rPr>
        <w:t>нм</w:t>
      </w:r>
      <w:proofErr w:type="spellEnd"/>
      <w:r w:rsidRPr="0075028B">
        <w:rPr>
          <w:sz w:val="28"/>
          <w:szCs w:val="28"/>
        </w:rPr>
        <w:t xml:space="preserve">/мин отмечено увеличение плотности и повышение однородности пленок. При скорости нанесения </w:t>
      </w:r>
      <w:r w:rsidRPr="0075028B">
        <w:rPr>
          <w:sz w:val="28"/>
          <w:szCs w:val="28"/>
        </w:rPr>
        <w:sym w:font="Symbol" w:char="006E"/>
      </w:r>
      <w:r w:rsidRPr="0075028B">
        <w:rPr>
          <w:sz w:val="28"/>
          <w:szCs w:val="28"/>
          <w:vertAlign w:val="subscript"/>
        </w:rPr>
        <w:t>n</w:t>
      </w:r>
      <w:r w:rsidRPr="0075028B">
        <w:rPr>
          <w:sz w:val="28"/>
          <w:szCs w:val="28"/>
        </w:rPr>
        <w:t xml:space="preserve">~9 </w:t>
      </w:r>
      <w:proofErr w:type="spellStart"/>
      <w:r w:rsidRPr="0075028B">
        <w:rPr>
          <w:sz w:val="28"/>
          <w:szCs w:val="28"/>
        </w:rPr>
        <w:t>нм</w:t>
      </w:r>
      <w:proofErr w:type="spellEnd"/>
      <w:r w:rsidRPr="0075028B">
        <w:rPr>
          <w:sz w:val="28"/>
          <w:szCs w:val="28"/>
        </w:rPr>
        <w:t xml:space="preserve">/мин и температуре подложки </w:t>
      </w:r>
      <w:proofErr w:type="spellStart"/>
      <w:r w:rsidRPr="0075028B">
        <w:rPr>
          <w:sz w:val="28"/>
          <w:szCs w:val="28"/>
        </w:rPr>
        <w:t>Т</w:t>
      </w:r>
      <w:r w:rsidRPr="0075028B">
        <w:rPr>
          <w:sz w:val="28"/>
          <w:szCs w:val="28"/>
          <w:vertAlign w:val="subscript"/>
        </w:rPr>
        <w:t>п</w:t>
      </w:r>
      <w:proofErr w:type="spellEnd"/>
      <w:r w:rsidRPr="0075028B">
        <w:rPr>
          <w:sz w:val="28"/>
          <w:szCs w:val="28"/>
        </w:rPr>
        <w:t>= 923</w:t>
      </w:r>
      <w:proofErr w:type="gramStart"/>
      <w:r w:rsidRPr="0075028B">
        <w:rPr>
          <w:sz w:val="28"/>
          <w:szCs w:val="28"/>
        </w:rPr>
        <w:t xml:space="preserve"> К</w:t>
      </w:r>
      <w:proofErr w:type="gramEnd"/>
      <w:r w:rsidRPr="0075028B">
        <w:rPr>
          <w:sz w:val="28"/>
          <w:szCs w:val="28"/>
        </w:rPr>
        <w:t xml:space="preserve"> получены однофазные пленник с предпочтительной ориентацией (112) (рисунок 4.3).</w:t>
      </w:r>
    </w:p>
    <w:p w:rsidR="0075028B" w:rsidRPr="0075028B" w:rsidRDefault="0075028B" w:rsidP="0075028B">
      <w:pPr>
        <w:spacing w:line="276" w:lineRule="auto"/>
        <w:ind w:firstLine="709"/>
        <w:jc w:val="both"/>
        <w:rPr>
          <w:sz w:val="28"/>
          <w:szCs w:val="28"/>
        </w:rPr>
      </w:pPr>
      <w:r w:rsidRPr="0075028B">
        <w:rPr>
          <w:sz w:val="28"/>
          <w:szCs w:val="28"/>
        </w:rPr>
        <w:t>Установлено, что пленки, нанесенные без нагрева подложки, имели низкую проводимость. Проводимость пленок увеличивалась при нагреве подложки до температуры более 600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 xml:space="preserve"> или последующем отжиге в атмосфере </w:t>
      </w:r>
      <w:proofErr w:type="spellStart"/>
      <w:r w:rsidRPr="0075028B">
        <w:rPr>
          <w:sz w:val="28"/>
          <w:szCs w:val="28"/>
          <w:lang w:val="en-US"/>
        </w:rPr>
        <w:t>Ar</w:t>
      </w:r>
      <w:proofErr w:type="spellEnd"/>
      <w:r w:rsidRPr="0075028B">
        <w:rPr>
          <w:sz w:val="28"/>
          <w:szCs w:val="28"/>
        </w:rPr>
        <w:t>. Так пленки, нанесенные на нагретые подложки, имели поверхностное сопротивление порядка 5.0 – 7.0 кОм/</w:t>
      </w:r>
      <w:r w:rsidRPr="0075028B">
        <w:rPr>
          <w:sz w:val="28"/>
          <w:szCs w:val="28"/>
        </w:rPr>
        <w:sym w:font="Symbol" w:char="F07F"/>
      </w:r>
      <w:r w:rsidRPr="0075028B">
        <w:rPr>
          <w:sz w:val="28"/>
          <w:szCs w:val="28"/>
        </w:rPr>
        <w:t xml:space="preserve">. Аналогичные значения поверхностного сопротивления были получены для пленок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отожженных при температуре более 650 </w:t>
      </w:r>
      <w:r w:rsidRPr="0075028B">
        <w:rPr>
          <w:sz w:val="28"/>
          <w:szCs w:val="28"/>
        </w:rPr>
        <w:sym w:font="Symbol" w:char="F0B0"/>
      </w:r>
      <w:r w:rsidRPr="0075028B">
        <w:rPr>
          <w:sz w:val="28"/>
          <w:szCs w:val="28"/>
        </w:rPr>
        <w:t>С.</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jc w:val="both"/>
        <w:rPr>
          <w:sz w:val="28"/>
          <w:szCs w:val="28"/>
        </w:rPr>
      </w:pPr>
      <w:r w:rsidRPr="0075028B">
        <w:rPr>
          <w:sz w:val="28"/>
          <w:szCs w:val="28"/>
        </w:rPr>
        <w:object w:dxaOrig="6551" w:dyaOrig="4581">
          <v:shape id="_x0000_i1028" type="#_x0000_t75" style="width:291.75pt;height:204pt" o:ole="">
            <v:imagedata r:id="rId28" o:title=""/>
          </v:shape>
          <o:OLEObject Type="Embed" ProgID="Origin50.Graph" ShapeID="_x0000_i1028" DrawAspect="Content" ObjectID="_1461446567" r:id="rId29"/>
        </w:object>
      </w:r>
    </w:p>
    <w:p w:rsidR="0075028B" w:rsidRPr="0075028B" w:rsidRDefault="0075028B" w:rsidP="0075028B">
      <w:pPr>
        <w:spacing w:line="276" w:lineRule="auto"/>
        <w:jc w:val="both"/>
        <w:rPr>
          <w:sz w:val="28"/>
          <w:szCs w:val="28"/>
        </w:rPr>
      </w:pPr>
      <w:r w:rsidRPr="0075028B">
        <w:rPr>
          <w:sz w:val="28"/>
          <w:szCs w:val="28"/>
        </w:rPr>
        <w:t>Рисунок 4.3</w:t>
      </w:r>
      <w:r w:rsidRPr="0075028B">
        <w:rPr>
          <w:bCs/>
          <w:sz w:val="28"/>
          <w:szCs w:val="28"/>
        </w:rPr>
        <w:t xml:space="preserve"> – Рентгенограмма пленки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на </w:t>
      </w:r>
      <w:proofErr w:type="spellStart"/>
      <w:r w:rsidRPr="0075028B">
        <w:rPr>
          <w:sz w:val="28"/>
          <w:szCs w:val="28"/>
        </w:rPr>
        <w:t>ситалловой</w:t>
      </w:r>
      <w:proofErr w:type="spellEnd"/>
      <w:r w:rsidRPr="0075028B">
        <w:rPr>
          <w:sz w:val="28"/>
          <w:szCs w:val="28"/>
        </w:rPr>
        <w:t xml:space="preserve"> подложке,</w:t>
      </w:r>
      <w:r w:rsidRPr="0075028B">
        <w:rPr>
          <w:bCs/>
          <w:sz w:val="28"/>
          <w:szCs w:val="28"/>
        </w:rPr>
        <w:t xml:space="preserve"> нанесенной при температуре </w:t>
      </w:r>
      <w:r w:rsidRPr="0075028B">
        <w:rPr>
          <w:sz w:val="28"/>
          <w:szCs w:val="28"/>
        </w:rPr>
        <w:t>650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 xml:space="preserve"> и скорости нанесения 9 </w:t>
      </w:r>
      <w:proofErr w:type="spellStart"/>
      <w:r w:rsidRPr="0075028B">
        <w:rPr>
          <w:sz w:val="28"/>
          <w:szCs w:val="28"/>
        </w:rPr>
        <w:t>нм</w:t>
      </w:r>
      <w:proofErr w:type="spellEnd"/>
      <w:r w:rsidRPr="0075028B">
        <w:rPr>
          <w:sz w:val="28"/>
          <w:szCs w:val="28"/>
        </w:rPr>
        <w:t>/мин</w:t>
      </w:r>
    </w:p>
    <w:p w:rsidR="0075028B" w:rsidRPr="0075028B" w:rsidRDefault="0075028B" w:rsidP="0075028B">
      <w:pPr>
        <w:spacing w:line="276" w:lineRule="auto"/>
        <w:ind w:firstLine="709"/>
        <w:jc w:val="both"/>
        <w:rPr>
          <w:sz w:val="28"/>
          <w:szCs w:val="28"/>
        </w:rPr>
      </w:pPr>
    </w:p>
    <w:p w:rsidR="0075028B" w:rsidRPr="0075028B" w:rsidRDefault="0075028B" w:rsidP="0075028B">
      <w:pPr>
        <w:pStyle w:val="4"/>
        <w:spacing w:line="276" w:lineRule="auto"/>
        <w:ind w:left="720" w:firstLine="0"/>
        <w:rPr>
          <w:sz w:val="28"/>
          <w:szCs w:val="28"/>
        </w:rPr>
      </w:pPr>
      <w:r w:rsidRPr="0075028B">
        <w:rPr>
          <w:sz w:val="28"/>
          <w:szCs w:val="28"/>
        </w:rPr>
        <w:t>4.3 Формирование катодного электрода методом магнетронного распыления</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ind w:firstLine="709"/>
        <w:jc w:val="both"/>
        <w:rPr>
          <w:sz w:val="28"/>
          <w:szCs w:val="28"/>
        </w:rPr>
      </w:pPr>
      <w:r w:rsidRPr="0075028B">
        <w:rPr>
          <w:sz w:val="28"/>
          <w:szCs w:val="28"/>
        </w:rPr>
        <w:t xml:space="preserve">Проведены исследования процессов формирования пленок катодного электрода методами </w:t>
      </w:r>
      <w:r w:rsidRPr="0075028B">
        <w:rPr>
          <w:sz w:val="28"/>
          <w:szCs w:val="28"/>
          <w:lang w:val="en-US"/>
        </w:rPr>
        <w:t>DC</w:t>
      </w:r>
      <w:r w:rsidRPr="0075028B">
        <w:rPr>
          <w:sz w:val="28"/>
          <w:szCs w:val="28"/>
        </w:rPr>
        <w:t xml:space="preserve"> и ВЧ магнетронного распыления. Для формирования катодного электрода использовалась мишень </w:t>
      </w:r>
      <w:r w:rsidRPr="0075028B">
        <w:rPr>
          <w:sz w:val="28"/>
          <w:szCs w:val="28"/>
          <w:lang w:val="en-US"/>
        </w:rPr>
        <w:sym w:font="Symbol" w:char="F0C6"/>
      </w:r>
      <w:r w:rsidRPr="0075028B">
        <w:rPr>
          <w:sz w:val="28"/>
          <w:szCs w:val="28"/>
        </w:rPr>
        <w:t xml:space="preserve"> </w:t>
      </w:r>
      <w:smartTag w:uri="urn:schemas-microsoft-com:office:smarttags" w:element="metricconverter">
        <w:smartTagPr>
          <w:attr w:name="ProductID" w:val="39 мм"/>
        </w:smartTagPr>
        <w:r w:rsidRPr="0075028B">
          <w:rPr>
            <w:sz w:val="28"/>
            <w:szCs w:val="28"/>
          </w:rPr>
          <w:t>39 мм</w:t>
        </w:r>
      </w:smartTag>
      <w:r w:rsidRPr="0075028B">
        <w:rPr>
          <w:sz w:val="28"/>
          <w:szCs w:val="28"/>
        </w:rPr>
        <w:t xml:space="preserve"> и толщиной </w:t>
      </w:r>
      <w:smartTag w:uri="urn:schemas-microsoft-com:office:smarttags" w:element="metricconverter">
        <w:smartTagPr>
          <w:attr w:name="ProductID" w:val="4 мм"/>
        </w:smartTagPr>
        <w:r w:rsidRPr="0075028B">
          <w:rPr>
            <w:sz w:val="28"/>
            <w:szCs w:val="28"/>
          </w:rPr>
          <w:t>4 мм</w:t>
        </w:r>
      </w:smartTag>
      <w:r w:rsidRPr="0075028B">
        <w:rPr>
          <w:sz w:val="28"/>
          <w:szCs w:val="28"/>
        </w:rPr>
        <w:t xml:space="preserve"> из композита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bCs/>
          <w:color w:val="000000"/>
          <w:sz w:val="28"/>
          <w:szCs w:val="28"/>
        </w:rPr>
        <w:t xml:space="preserve">. </w:t>
      </w:r>
      <w:r w:rsidRPr="0075028B">
        <w:rPr>
          <w:sz w:val="28"/>
          <w:szCs w:val="28"/>
        </w:rPr>
        <w:t xml:space="preserve">Пленки наносились на </w:t>
      </w:r>
      <w:proofErr w:type="spellStart"/>
      <w:r w:rsidRPr="0075028B">
        <w:rPr>
          <w:sz w:val="28"/>
          <w:szCs w:val="28"/>
        </w:rPr>
        <w:t>поликоровые</w:t>
      </w:r>
      <w:proofErr w:type="spellEnd"/>
      <w:r w:rsidRPr="0075028B">
        <w:rPr>
          <w:sz w:val="28"/>
          <w:szCs w:val="28"/>
        </w:rPr>
        <w:t xml:space="preserve"> подложки и структуры </w:t>
      </w:r>
      <w:proofErr w:type="spellStart"/>
      <w:r w:rsidRPr="0075028B">
        <w:rPr>
          <w:sz w:val="28"/>
          <w:szCs w:val="28"/>
          <w:lang w:val="en-US"/>
        </w:rPr>
        <w:t>SiO</w:t>
      </w:r>
      <w:proofErr w:type="spellEnd"/>
      <w:r w:rsidRPr="0075028B">
        <w:rPr>
          <w:sz w:val="28"/>
          <w:szCs w:val="28"/>
          <w:vertAlign w:val="subscript"/>
        </w:rPr>
        <w:t>2</w:t>
      </w:r>
      <w:r w:rsidRPr="0075028B">
        <w:rPr>
          <w:sz w:val="28"/>
          <w:szCs w:val="28"/>
        </w:rPr>
        <w:t>/</w:t>
      </w:r>
      <w:r w:rsidRPr="0075028B">
        <w:rPr>
          <w:sz w:val="28"/>
          <w:szCs w:val="28"/>
          <w:lang w:val="en-US"/>
        </w:rPr>
        <w:t>Si</w:t>
      </w:r>
      <w:r w:rsidRPr="0075028B">
        <w:rPr>
          <w:sz w:val="28"/>
          <w:szCs w:val="28"/>
        </w:rPr>
        <w:t>.</w:t>
      </w:r>
    </w:p>
    <w:p w:rsidR="0075028B" w:rsidRPr="0075028B" w:rsidRDefault="0075028B" w:rsidP="0075028B">
      <w:pPr>
        <w:spacing w:line="276" w:lineRule="auto"/>
        <w:ind w:firstLine="709"/>
        <w:jc w:val="both"/>
        <w:rPr>
          <w:sz w:val="28"/>
          <w:szCs w:val="28"/>
        </w:rPr>
      </w:pPr>
      <w:r w:rsidRPr="0075028B">
        <w:rPr>
          <w:sz w:val="28"/>
          <w:szCs w:val="28"/>
        </w:rPr>
        <w:t xml:space="preserve">Для нанесения слоев катодного электрода методом </w:t>
      </w:r>
      <w:r w:rsidRPr="0075028B">
        <w:rPr>
          <w:sz w:val="28"/>
          <w:szCs w:val="28"/>
          <w:lang w:val="en-US"/>
        </w:rPr>
        <w:t>DC</w:t>
      </w:r>
      <w:r w:rsidRPr="0075028B">
        <w:rPr>
          <w:sz w:val="28"/>
          <w:szCs w:val="28"/>
        </w:rPr>
        <w:t xml:space="preserve"> магнетронного распыления изготавливались мишени с минимальными магнитными свойствами. </w:t>
      </w:r>
    </w:p>
    <w:p w:rsidR="0075028B" w:rsidRPr="0075028B" w:rsidRDefault="0075028B" w:rsidP="0075028B">
      <w:pPr>
        <w:spacing w:line="276" w:lineRule="auto"/>
        <w:ind w:firstLine="709"/>
        <w:jc w:val="both"/>
        <w:rPr>
          <w:sz w:val="28"/>
          <w:szCs w:val="28"/>
        </w:rPr>
      </w:pPr>
      <w:r w:rsidRPr="0075028B">
        <w:rPr>
          <w:sz w:val="28"/>
          <w:szCs w:val="28"/>
        </w:rPr>
        <w:t xml:space="preserve">При </w:t>
      </w:r>
      <w:r w:rsidRPr="0075028B">
        <w:rPr>
          <w:sz w:val="28"/>
          <w:szCs w:val="28"/>
          <w:lang w:val="en-US"/>
        </w:rPr>
        <w:t>DC</w:t>
      </w:r>
      <w:r w:rsidRPr="0075028B">
        <w:rPr>
          <w:sz w:val="28"/>
          <w:szCs w:val="28"/>
        </w:rPr>
        <w:t xml:space="preserve"> магнетронном распылении пленки наносились при следующих режимах: поток </w:t>
      </w:r>
      <w:proofErr w:type="spellStart"/>
      <w:r w:rsidRPr="0075028B">
        <w:rPr>
          <w:sz w:val="28"/>
          <w:szCs w:val="28"/>
          <w:lang w:val="en-US"/>
        </w:rPr>
        <w:t>Ar</w:t>
      </w:r>
      <w:proofErr w:type="spellEnd"/>
      <w:r w:rsidRPr="0075028B">
        <w:rPr>
          <w:sz w:val="28"/>
          <w:szCs w:val="28"/>
        </w:rPr>
        <w:t xml:space="preserve"> в камеру 50 мл/мин, ток разряда </w:t>
      </w:r>
      <w:r w:rsidRPr="0075028B">
        <w:rPr>
          <w:i/>
          <w:sz w:val="28"/>
          <w:szCs w:val="28"/>
          <w:lang w:val="en-US"/>
        </w:rPr>
        <w:t>I</w:t>
      </w:r>
      <w:r w:rsidRPr="0075028B">
        <w:rPr>
          <w:i/>
          <w:sz w:val="28"/>
          <w:szCs w:val="28"/>
          <w:vertAlign w:val="subscript"/>
          <w:lang w:val="en-US"/>
        </w:rPr>
        <w:t>d</w:t>
      </w:r>
      <w:r w:rsidRPr="0075028B">
        <w:rPr>
          <w:sz w:val="28"/>
          <w:szCs w:val="28"/>
        </w:rPr>
        <w:t xml:space="preserve"> = 0.5</w:t>
      </w:r>
      <w:proofErr w:type="gramStart"/>
      <w:r w:rsidRPr="0075028B">
        <w:rPr>
          <w:sz w:val="28"/>
          <w:szCs w:val="28"/>
        </w:rPr>
        <w:t xml:space="preserve"> А</w:t>
      </w:r>
      <w:proofErr w:type="gramEnd"/>
      <w:r w:rsidRPr="0075028B">
        <w:rPr>
          <w:sz w:val="28"/>
          <w:szCs w:val="28"/>
        </w:rPr>
        <w:t xml:space="preserve">, напряжение разряда 190 В,  Время нанесения 15 мин. При этом скорость на нанесения составляла 0.5 </w:t>
      </w:r>
      <w:proofErr w:type="spellStart"/>
      <w:r w:rsidRPr="0075028B">
        <w:rPr>
          <w:sz w:val="28"/>
          <w:szCs w:val="28"/>
        </w:rPr>
        <w:t>нм</w:t>
      </w:r>
      <w:proofErr w:type="spellEnd"/>
      <w:r w:rsidRPr="0075028B">
        <w:rPr>
          <w:sz w:val="28"/>
          <w:szCs w:val="28"/>
        </w:rPr>
        <w:t xml:space="preserve">/с. </w:t>
      </w:r>
    </w:p>
    <w:p w:rsidR="0075028B" w:rsidRPr="0075028B" w:rsidRDefault="0075028B" w:rsidP="0075028B">
      <w:pPr>
        <w:spacing w:line="276" w:lineRule="auto"/>
        <w:ind w:firstLine="709"/>
        <w:jc w:val="both"/>
        <w:rPr>
          <w:sz w:val="28"/>
          <w:szCs w:val="28"/>
        </w:rPr>
      </w:pPr>
      <w:r w:rsidRPr="0075028B">
        <w:rPr>
          <w:sz w:val="28"/>
          <w:szCs w:val="28"/>
        </w:rPr>
        <w:t xml:space="preserve">При ВЧ магнетронном распылении пленки наносились при следующих режимах: поток </w:t>
      </w:r>
      <w:proofErr w:type="spellStart"/>
      <w:r w:rsidRPr="0075028B">
        <w:rPr>
          <w:sz w:val="28"/>
          <w:szCs w:val="28"/>
          <w:lang w:val="en-US"/>
        </w:rPr>
        <w:t>Ar</w:t>
      </w:r>
      <w:proofErr w:type="spellEnd"/>
      <w:r w:rsidRPr="0075028B">
        <w:rPr>
          <w:sz w:val="28"/>
          <w:szCs w:val="28"/>
        </w:rPr>
        <w:t xml:space="preserve"> в камеру 70 мл/мин, мощность прямой волны </w:t>
      </w:r>
      <w:r w:rsidRPr="0075028B">
        <w:rPr>
          <w:i/>
          <w:sz w:val="28"/>
          <w:szCs w:val="28"/>
          <w:lang w:val="en-US"/>
        </w:rPr>
        <w:t>P</w:t>
      </w:r>
      <w:r w:rsidRPr="0075028B">
        <w:rPr>
          <w:i/>
          <w:sz w:val="28"/>
          <w:szCs w:val="28"/>
          <w:vertAlign w:val="subscript"/>
          <w:lang w:val="en-US"/>
        </w:rPr>
        <w:t>f</w:t>
      </w:r>
      <w:r w:rsidRPr="0075028B">
        <w:rPr>
          <w:sz w:val="28"/>
          <w:szCs w:val="28"/>
        </w:rPr>
        <w:t xml:space="preserve"> = 110 Вт, мощность отраженной волны не превышала 11 Вт. Время нанесения составляло 60 мин. При этом скорость нанесения составляла 01 </w:t>
      </w:r>
      <w:proofErr w:type="spellStart"/>
      <w:r w:rsidRPr="0075028B">
        <w:rPr>
          <w:sz w:val="28"/>
          <w:szCs w:val="28"/>
        </w:rPr>
        <w:t>нм</w:t>
      </w:r>
      <w:proofErr w:type="spellEnd"/>
      <w:r w:rsidRPr="0075028B">
        <w:rPr>
          <w:sz w:val="28"/>
          <w:szCs w:val="28"/>
        </w:rPr>
        <w:t>/</w:t>
      </w:r>
      <w:proofErr w:type="gramStart"/>
      <w:r w:rsidRPr="0075028B">
        <w:rPr>
          <w:sz w:val="28"/>
          <w:szCs w:val="28"/>
        </w:rPr>
        <w:t>с</w:t>
      </w:r>
      <w:proofErr w:type="gramEnd"/>
      <w:r w:rsidRPr="0075028B">
        <w:rPr>
          <w:sz w:val="28"/>
          <w:szCs w:val="28"/>
        </w:rPr>
        <w:t xml:space="preserve">. </w:t>
      </w:r>
    </w:p>
    <w:p w:rsidR="0075028B" w:rsidRPr="0075028B" w:rsidRDefault="0075028B" w:rsidP="0075028B">
      <w:pPr>
        <w:spacing w:line="276" w:lineRule="auto"/>
        <w:ind w:firstLine="709"/>
        <w:jc w:val="both"/>
        <w:rPr>
          <w:sz w:val="28"/>
          <w:szCs w:val="28"/>
        </w:rPr>
      </w:pPr>
      <w:r w:rsidRPr="0075028B">
        <w:rPr>
          <w:sz w:val="28"/>
          <w:szCs w:val="28"/>
        </w:rPr>
        <w:t xml:space="preserve">Для формирования структуры нанесенные пленки подвергались последующему отжигу в восстановительной атмосфере </w:t>
      </w:r>
      <w:proofErr w:type="spellStart"/>
      <w:r w:rsidRPr="0075028B">
        <w:rPr>
          <w:sz w:val="28"/>
          <w:szCs w:val="28"/>
          <w:lang w:val="en-US"/>
        </w:rPr>
        <w:t>Ar</w:t>
      </w:r>
      <w:proofErr w:type="spellEnd"/>
      <w:r w:rsidRPr="0075028B">
        <w:rPr>
          <w:sz w:val="28"/>
          <w:szCs w:val="28"/>
        </w:rPr>
        <w:t xml:space="preserve"> + 5 % </w:t>
      </w:r>
      <w:r w:rsidRPr="0075028B">
        <w:rPr>
          <w:sz w:val="28"/>
          <w:szCs w:val="28"/>
          <w:lang w:val="en-US"/>
        </w:rPr>
        <w:t>H</w:t>
      </w:r>
      <w:r w:rsidRPr="0075028B">
        <w:rPr>
          <w:sz w:val="28"/>
          <w:szCs w:val="28"/>
          <w:vertAlign w:val="subscript"/>
        </w:rPr>
        <w:t>2</w:t>
      </w:r>
      <w:r w:rsidRPr="0075028B">
        <w:rPr>
          <w:sz w:val="28"/>
          <w:szCs w:val="28"/>
        </w:rPr>
        <w:t xml:space="preserve"> при температуре 600 – 800 </w:t>
      </w:r>
      <w:r w:rsidRPr="0075028B">
        <w:rPr>
          <w:sz w:val="28"/>
          <w:szCs w:val="28"/>
        </w:rPr>
        <w:sym w:font="Symbol" w:char="F0B0"/>
      </w:r>
      <w:r w:rsidRPr="0075028B">
        <w:rPr>
          <w:sz w:val="28"/>
          <w:szCs w:val="28"/>
        </w:rPr>
        <w:t xml:space="preserve">С. </w:t>
      </w:r>
    </w:p>
    <w:p w:rsidR="0075028B" w:rsidRPr="0075028B" w:rsidRDefault="0075028B" w:rsidP="0075028B">
      <w:pPr>
        <w:spacing w:line="276" w:lineRule="auto"/>
        <w:ind w:firstLine="709"/>
        <w:jc w:val="both"/>
        <w:rPr>
          <w:sz w:val="28"/>
          <w:szCs w:val="28"/>
        </w:rPr>
      </w:pPr>
      <w:r w:rsidRPr="0075028B">
        <w:rPr>
          <w:sz w:val="28"/>
          <w:szCs w:val="28"/>
        </w:rPr>
        <w:lastRenderedPageBreak/>
        <w:t xml:space="preserve">При распылении мишени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методом </w:t>
      </w:r>
      <w:r w:rsidRPr="0075028B">
        <w:rPr>
          <w:sz w:val="28"/>
          <w:szCs w:val="28"/>
          <w:lang w:val="en-US"/>
        </w:rPr>
        <w:t>DC</w:t>
      </w:r>
      <w:r w:rsidRPr="0075028B">
        <w:rPr>
          <w:sz w:val="28"/>
          <w:szCs w:val="28"/>
        </w:rPr>
        <w:t xml:space="preserve"> магнетронного распыления отмечались неустойчивости разряда. При увеличении тока разряда происходило снижение напряжения. Так при токе разряда 0.2</w:t>
      </w:r>
      <w:proofErr w:type="gramStart"/>
      <w:r w:rsidRPr="0075028B">
        <w:rPr>
          <w:sz w:val="28"/>
          <w:szCs w:val="28"/>
        </w:rPr>
        <w:t xml:space="preserve"> А</w:t>
      </w:r>
      <w:proofErr w:type="gramEnd"/>
      <w:r w:rsidRPr="0075028B">
        <w:rPr>
          <w:sz w:val="28"/>
          <w:szCs w:val="28"/>
        </w:rPr>
        <w:t xml:space="preserve"> напряжение разряда составляло 300 В, 0.5 А – 200 В, 1.0 А – 160 В. Обратное снижение тока разряда приводило к постепенному увеличению напряжения разряда. При этом на низких режимах (менее 0.4 А) разряд срывался. На устойчивых режимах (ток разряда более 0.5 А) происходил перегрев мишени и ее растрескивание. Данное поведение, по-видимому, связано с изменением магнитных свойств материала мишени и переходом из магнитного в немагнитное состояние в процессе нагрева. Также снижение напряжения разряда связано с увеличением ионно-электронной эмиссии поверхности мишени. Следует отметить, что уменьшение напряжения ведет к уменьшению скорости распыления за счет снижения средней энергии бомбардирующих мишень ионов.</w:t>
      </w:r>
    </w:p>
    <w:p w:rsidR="0075028B" w:rsidRPr="0075028B" w:rsidRDefault="0075028B" w:rsidP="0075028B">
      <w:pPr>
        <w:spacing w:line="276" w:lineRule="auto"/>
        <w:ind w:firstLine="709"/>
        <w:jc w:val="both"/>
        <w:rPr>
          <w:sz w:val="28"/>
          <w:szCs w:val="28"/>
        </w:rPr>
      </w:pPr>
      <w:r w:rsidRPr="0075028B">
        <w:rPr>
          <w:sz w:val="28"/>
          <w:szCs w:val="28"/>
        </w:rPr>
        <w:t>После нанесения пленки имели желтовато-коричневый цвет и имели низкую проводимость (более 100 кОм/</w:t>
      </w:r>
      <w:r w:rsidRPr="0075028B">
        <w:rPr>
          <w:sz w:val="28"/>
          <w:szCs w:val="28"/>
        </w:rPr>
        <w:sym w:font="Symbol" w:char="F07F"/>
      </w:r>
      <w:r w:rsidRPr="0075028B">
        <w:rPr>
          <w:sz w:val="28"/>
          <w:szCs w:val="28"/>
        </w:rPr>
        <w:t xml:space="preserve">). В результате отжига в атмосфере </w:t>
      </w:r>
      <w:proofErr w:type="spellStart"/>
      <w:r w:rsidRPr="0075028B">
        <w:rPr>
          <w:sz w:val="28"/>
          <w:szCs w:val="28"/>
          <w:lang w:val="en-US"/>
        </w:rPr>
        <w:t>Ar</w:t>
      </w:r>
      <w:proofErr w:type="spellEnd"/>
      <w:r w:rsidRPr="0075028B">
        <w:rPr>
          <w:sz w:val="28"/>
          <w:szCs w:val="28"/>
        </w:rPr>
        <w:t xml:space="preserve"> + 5 % </w:t>
      </w:r>
      <w:r w:rsidRPr="0075028B">
        <w:rPr>
          <w:sz w:val="28"/>
          <w:szCs w:val="28"/>
          <w:lang w:val="en-US"/>
        </w:rPr>
        <w:t>H</w:t>
      </w:r>
      <w:r w:rsidRPr="0075028B">
        <w:rPr>
          <w:sz w:val="28"/>
          <w:szCs w:val="28"/>
          <w:vertAlign w:val="subscript"/>
        </w:rPr>
        <w:t>2</w:t>
      </w:r>
      <w:r w:rsidRPr="0075028B">
        <w:rPr>
          <w:sz w:val="28"/>
          <w:szCs w:val="28"/>
        </w:rPr>
        <w:t xml:space="preserve"> пленки восстанавливались. При этом отмечалось снижение поверхностного сопротивления до 6 кОм/</w:t>
      </w:r>
      <w:r w:rsidRPr="0075028B">
        <w:rPr>
          <w:sz w:val="28"/>
          <w:szCs w:val="28"/>
        </w:rPr>
        <w:sym w:font="Symbol" w:char="F07F"/>
      </w:r>
      <w:r w:rsidRPr="0075028B">
        <w:rPr>
          <w:sz w:val="28"/>
          <w:szCs w:val="28"/>
        </w:rPr>
        <w:t>.</w:t>
      </w:r>
    </w:p>
    <w:p w:rsidR="0075028B" w:rsidRPr="0075028B" w:rsidRDefault="0075028B" w:rsidP="0075028B">
      <w:pPr>
        <w:spacing w:line="276" w:lineRule="auto"/>
        <w:jc w:val="both"/>
        <w:rPr>
          <w:sz w:val="28"/>
          <w:szCs w:val="28"/>
        </w:rPr>
      </w:pPr>
      <w:r w:rsidRPr="0075028B">
        <w:rPr>
          <w:sz w:val="28"/>
          <w:szCs w:val="28"/>
        </w:rPr>
        <w:t xml:space="preserve">На рисунке 4.4 представлены результаты </w:t>
      </w:r>
      <w:r w:rsidRPr="0075028B">
        <w:rPr>
          <w:sz w:val="28"/>
          <w:szCs w:val="28"/>
          <w:lang w:val="en-US"/>
        </w:rPr>
        <w:t>XRD</w:t>
      </w:r>
      <w:r w:rsidRPr="0075028B">
        <w:rPr>
          <w:sz w:val="28"/>
          <w:szCs w:val="28"/>
        </w:rPr>
        <w:t xml:space="preserve"> анализа пленки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нанесенной на </w:t>
      </w:r>
      <w:proofErr w:type="spellStart"/>
      <w:r w:rsidRPr="0075028B">
        <w:rPr>
          <w:sz w:val="28"/>
          <w:szCs w:val="28"/>
        </w:rPr>
        <w:t>поликоровой</w:t>
      </w:r>
      <w:proofErr w:type="spellEnd"/>
      <w:r w:rsidRPr="0075028B">
        <w:rPr>
          <w:sz w:val="28"/>
          <w:szCs w:val="28"/>
        </w:rPr>
        <w:t xml:space="preserve"> подложке. На спектре присутствуют интенсивные пики </w:t>
      </w:r>
      <w:proofErr w:type="spellStart"/>
      <w:r w:rsidRPr="0075028B">
        <w:rPr>
          <w:sz w:val="28"/>
          <w:szCs w:val="28"/>
        </w:rPr>
        <w:t>перовскитовой</w:t>
      </w:r>
      <w:proofErr w:type="spellEnd"/>
      <w:r w:rsidRPr="0075028B">
        <w:rPr>
          <w:sz w:val="28"/>
          <w:szCs w:val="28"/>
        </w:rPr>
        <w:t xml:space="preserve"> фазы и практически отсутствуют пики паразитной фазы </w:t>
      </w:r>
      <w:proofErr w:type="spellStart"/>
      <w:r w:rsidRPr="0075028B">
        <w:rPr>
          <w:sz w:val="28"/>
          <w:szCs w:val="28"/>
          <w:lang w:val="en-US"/>
        </w:rPr>
        <w:t>SrMoO</w:t>
      </w:r>
      <w:proofErr w:type="spellEnd"/>
      <w:r w:rsidRPr="0075028B">
        <w:rPr>
          <w:sz w:val="28"/>
          <w:szCs w:val="28"/>
          <w:vertAlign w:val="subscript"/>
        </w:rPr>
        <w:t>4</w:t>
      </w:r>
      <w:r w:rsidRPr="0075028B">
        <w:rPr>
          <w:sz w:val="28"/>
          <w:szCs w:val="28"/>
        </w:rPr>
        <w:t>.</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object w:dxaOrig="6551" w:dyaOrig="4581">
          <v:shape id="_x0000_i1029" type="#_x0000_t75" style="width:321pt;height:210pt" o:ole="">
            <v:imagedata r:id="rId30" o:title="" croptop="4139f"/>
          </v:shape>
          <o:OLEObject Type="Embed" ProgID="Origin50.Graph" ShapeID="_x0000_i1029" DrawAspect="Content" ObjectID="_1461446568" r:id="rId31"/>
        </w:objec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4.4 – </w:t>
      </w:r>
      <w:proofErr w:type="spellStart"/>
      <w:r w:rsidRPr="0075028B">
        <w:rPr>
          <w:sz w:val="28"/>
          <w:szCs w:val="28"/>
        </w:rPr>
        <w:t>Дифрактограмма</w:t>
      </w:r>
      <w:proofErr w:type="spellEnd"/>
      <w:r w:rsidRPr="0075028B">
        <w:rPr>
          <w:sz w:val="28"/>
          <w:szCs w:val="28"/>
        </w:rPr>
        <w:t xml:space="preserve"> пленки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отожженной при температуре 650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p>
    <w:p w:rsidR="0075028B" w:rsidRPr="0075028B" w:rsidRDefault="0075028B" w:rsidP="0075028B">
      <w:pPr>
        <w:spacing w:line="276" w:lineRule="auto"/>
        <w:ind w:firstLine="709"/>
        <w:jc w:val="both"/>
        <w:rPr>
          <w:sz w:val="28"/>
          <w:szCs w:val="28"/>
        </w:rPr>
      </w:pPr>
    </w:p>
    <w:p w:rsidR="0075028B" w:rsidRPr="0075028B" w:rsidRDefault="0075028B" w:rsidP="0075028B">
      <w:pPr>
        <w:pStyle w:val="4"/>
        <w:spacing w:line="276" w:lineRule="auto"/>
        <w:ind w:left="720" w:firstLine="0"/>
        <w:rPr>
          <w:sz w:val="28"/>
          <w:szCs w:val="28"/>
        </w:rPr>
      </w:pPr>
      <w:r w:rsidRPr="0075028B">
        <w:rPr>
          <w:sz w:val="28"/>
          <w:szCs w:val="28"/>
        </w:rPr>
        <w:t>4.4 Исследование электрофизические характеристики анодного и катодного электродов при повышенных температурах</w:t>
      </w:r>
    </w:p>
    <w:p w:rsidR="0075028B" w:rsidRPr="0075028B" w:rsidRDefault="0075028B" w:rsidP="0075028B">
      <w:pPr>
        <w:pStyle w:val="31"/>
        <w:spacing w:after="0" w:line="276" w:lineRule="auto"/>
        <w:ind w:firstLine="720"/>
        <w:jc w:val="both"/>
        <w:rPr>
          <w:sz w:val="28"/>
          <w:szCs w:val="28"/>
        </w:rPr>
      </w:pPr>
    </w:p>
    <w:p w:rsidR="0075028B" w:rsidRPr="0075028B" w:rsidRDefault="0075028B" w:rsidP="0075028B">
      <w:pPr>
        <w:spacing w:line="276" w:lineRule="auto"/>
        <w:ind w:firstLine="741"/>
        <w:jc w:val="both"/>
        <w:rPr>
          <w:sz w:val="28"/>
          <w:szCs w:val="28"/>
        </w:rPr>
      </w:pPr>
      <w:r w:rsidRPr="0075028B">
        <w:rPr>
          <w:sz w:val="28"/>
          <w:szCs w:val="28"/>
        </w:rPr>
        <w:t xml:space="preserve">Проведены исследования электрической проводимости анодного электрода на основе композита </w:t>
      </w:r>
      <w:r w:rsidRPr="0075028B">
        <w:rPr>
          <w:sz w:val="28"/>
          <w:szCs w:val="28"/>
          <w:lang w:val="en-US"/>
        </w:rPr>
        <w:t>YSZ</w:t>
      </w:r>
      <w:r w:rsidRPr="0075028B">
        <w:rPr>
          <w:sz w:val="28"/>
          <w:szCs w:val="28"/>
        </w:rPr>
        <w:t>/</w:t>
      </w:r>
      <w:r w:rsidRPr="0075028B">
        <w:rPr>
          <w:sz w:val="28"/>
          <w:szCs w:val="28"/>
          <w:lang w:val="en-US"/>
        </w:rPr>
        <w:t>Ni</w:t>
      </w:r>
      <w:r w:rsidRPr="0075028B">
        <w:rPr>
          <w:sz w:val="28"/>
          <w:szCs w:val="28"/>
        </w:rPr>
        <w:t xml:space="preserve"> при температурах 300 – 800 </w:t>
      </w:r>
      <w:r w:rsidRPr="0075028B">
        <w:rPr>
          <w:sz w:val="28"/>
          <w:szCs w:val="28"/>
        </w:rPr>
        <w:sym w:font="Symbol" w:char="F0B0"/>
      </w:r>
      <w:r w:rsidRPr="0075028B">
        <w:rPr>
          <w:sz w:val="28"/>
          <w:szCs w:val="28"/>
          <w:lang w:val="en-US"/>
        </w:rPr>
        <w:t>C</w:t>
      </w:r>
      <w:r w:rsidRPr="0075028B">
        <w:rPr>
          <w:sz w:val="28"/>
          <w:szCs w:val="28"/>
        </w:rPr>
        <w:t>.</w:t>
      </w:r>
    </w:p>
    <w:p w:rsidR="0075028B" w:rsidRPr="0075028B" w:rsidRDefault="0075028B" w:rsidP="0075028B">
      <w:pPr>
        <w:spacing w:line="276" w:lineRule="auto"/>
        <w:jc w:val="both"/>
        <w:rPr>
          <w:sz w:val="28"/>
          <w:szCs w:val="28"/>
        </w:rPr>
      </w:pPr>
      <w:r w:rsidRPr="0075028B">
        <w:rPr>
          <w:sz w:val="28"/>
          <w:szCs w:val="28"/>
        </w:rPr>
        <w:t xml:space="preserve">Пленки анодного электрода толщиной 200 – 500 </w:t>
      </w:r>
      <w:proofErr w:type="spellStart"/>
      <w:r w:rsidRPr="0075028B">
        <w:rPr>
          <w:sz w:val="28"/>
          <w:szCs w:val="28"/>
        </w:rPr>
        <w:t>нм</w:t>
      </w:r>
      <w:proofErr w:type="spellEnd"/>
      <w:r w:rsidRPr="0075028B">
        <w:rPr>
          <w:sz w:val="28"/>
          <w:szCs w:val="28"/>
        </w:rPr>
        <w:t xml:space="preserve"> наносились на </w:t>
      </w:r>
      <w:r w:rsidRPr="0075028B">
        <w:rPr>
          <w:bCs/>
          <w:color w:val="000000"/>
          <w:sz w:val="28"/>
          <w:szCs w:val="28"/>
          <w:lang w:val="en-US"/>
        </w:rPr>
        <w:t>Si</w:t>
      </w:r>
      <w:r w:rsidRPr="0075028B">
        <w:rPr>
          <w:bCs/>
          <w:color w:val="000000"/>
          <w:sz w:val="28"/>
          <w:szCs w:val="28"/>
          <w:vertAlign w:val="subscript"/>
        </w:rPr>
        <w:t>3</w:t>
      </w:r>
      <w:r w:rsidRPr="0075028B">
        <w:rPr>
          <w:bCs/>
          <w:color w:val="000000"/>
          <w:sz w:val="28"/>
          <w:szCs w:val="28"/>
          <w:lang w:val="en-US"/>
        </w:rPr>
        <w:t>N</w:t>
      </w:r>
      <w:r w:rsidRPr="0075028B">
        <w:rPr>
          <w:bCs/>
          <w:color w:val="000000"/>
          <w:sz w:val="28"/>
          <w:szCs w:val="28"/>
          <w:vertAlign w:val="subscript"/>
        </w:rPr>
        <w:t>4</w:t>
      </w:r>
      <w:r w:rsidRPr="0075028B">
        <w:rPr>
          <w:bCs/>
          <w:color w:val="000000"/>
          <w:sz w:val="28"/>
          <w:szCs w:val="28"/>
        </w:rPr>
        <w:t xml:space="preserve"> (1000 </w:t>
      </w:r>
      <w:proofErr w:type="spellStart"/>
      <w:r w:rsidRPr="0075028B">
        <w:rPr>
          <w:bCs/>
          <w:color w:val="000000"/>
          <w:sz w:val="28"/>
          <w:szCs w:val="28"/>
        </w:rPr>
        <w:t>нм</w:t>
      </w:r>
      <w:proofErr w:type="spellEnd"/>
      <w:r w:rsidRPr="0075028B">
        <w:rPr>
          <w:bCs/>
          <w:color w:val="000000"/>
          <w:sz w:val="28"/>
          <w:szCs w:val="28"/>
        </w:rPr>
        <w:t>)/</w:t>
      </w:r>
      <w:r w:rsidRPr="0075028B">
        <w:rPr>
          <w:bCs/>
          <w:color w:val="000000"/>
          <w:sz w:val="28"/>
          <w:szCs w:val="28"/>
          <w:lang w:val="en-US"/>
        </w:rPr>
        <w:t>Si</w:t>
      </w:r>
      <w:r w:rsidRPr="0075028B">
        <w:rPr>
          <w:bCs/>
          <w:color w:val="000000"/>
          <w:sz w:val="28"/>
          <w:szCs w:val="28"/>
        </w:rPr>
        <w:t xml:space="preserve"> (100) подложки методом ВЧ магнетронного распыления. </w:t>
      </w:r>
      <w:r w:rsidRPr="0075028B">
        <w:rPr>
          <w:sz w:val="28"/>
          <w:szCs w:val="28"/>
        </w:rPr>
        <w:t xml:space="preserve">Для формирования анодного электрода использовалась мишень </w:t>
      </w:r>
      <w:r w:rsidRPr="0075028B">
        <w:rPr>
          <w:sz w:val="28"/>
          <w:szCs w:val="28"/>
        </w:rPr>
        <w:sym w:font="Symbol" w:char="F0C6"/>
      </w:r>
      <w:r w:rsidRPr="0075028B">
        <w:rPr>
          <w:sz w:val="28"/>
          <w:szCs w:val="28"/>
        </w:rPr>
        <w:t xml:space="preserve"> </w:t>
      </w:r>
      <w:smartTag w:uri="urn:schemas-microsoft-com:office:smarttags" w:element="metricconverter">
        <w:smartTagPr>
          <w:attr w:name="ProductID" w:val="39 мм"/>
        </w:smartTagPr>
        <w:r w:rsidRPr="0075028B">
          <w:rPr>
            <w:sz w:val="28"/>
            <w:szCs w:val="28"/>
          </w:rPr>
          <w:t>39 мм</w:t>
        </w:r>
      </w:smartTag>
      <w:r w:rsidRPr="0075028B">
        <w:rPr>
          <w:sz w:val="28"/>
          <w:szCs w:val="28"/>
        </w:rPr>
        <w:t xml:space="preserve"> и толщиной </w:t>
      </w:r>
      <w:smartTag w:uri="urn:schemas-microsoft-com:office:smarttags" w:element="metricconverter">
        <w:smartTagPr>
          <w:attr w:name="ProductID" w:val="4 мм"/>
        </w:smartTagPr>
        <w:r w:rsidRPr="0075028B">
          <w:rPr>
            <w:sz w:val="28"/>
            <w:szCs w:val="28"/>
          </w:rPr>
          <w:t>4 мм</w:t>
        </w:r>
      </w:smartTag>
      <w:r w:rsidRPr="0075028B">
        <w:rPr>
          <w:sz w:val="28"/>
          <w:szCs w:val="28"/>
        </w:rPr>
        <w:t xml:space="preserve"> из композита </w:t>
      </w:r>
      <w:proofErr w:type="spellStart"/>
      <w:r w:rsidRPr="0075028B">
        <w:rPr>
          <w:bCs/>
          <w:color w:val="000000"/>
          <w:sz w:val="28"/>
          <w:szCs w:val="28"/>
        </w:rPr>
        <w:t>Ni</w:t>
      </w:r>
      <w:proofErr w:type="spellEnd"/>
      <w:r w:rsidRPr="0075028B">
        <w:rPr>
          <w:bCs/>
          <w:color w:val="000000"/>
          <w:sz w:val="28"/>
          <w:szCs w:val="28"/>
        </w:rPr>
        <w:t>/Zr</w:t>
      </w:r>
      <w:r w:rsidRPr="0075028B">
        <w:rPr>
          <w:bCs/>
          <w:color w:val="000000"/>
          <w:sz w:val="28"/>
          <w:szCs w:val="28"/>
          <w:vertAlign w:val="subscript"/>
        </w:rPr>
        <w:t>1-x</w:t>
      </w:r>
      <w:r w:rsidRPr="0075028B">
        <w:rPr>
          <w:bCs/>
          <w:color w:val="000000"/>
          <w:sz w:val="28"/>
          <w:szCs w:val="28"/>
        </w:rPr>
        <w:t>Y</w:t>
      </w:r>
      <w:r w:rsidRPr="0075028B">
        <w:rPr>
          <w:bCs/>
          <w:color w:val="000000"/>
          <w:sz w:val="28"/>
          <w:szCs w:val="28"/>
          <w:vertAlign w:val="subscript"/>
        </w:rPr>
        <w:t>x</w:t>
      </w:r>
      <w:r w:rsidRPr="0075028B">
        <w:rPr>
          <w:bCs/>
          <w:color w:val="000000"/>
          <w:sz w:val="28"/>
          <w:szCs w:val="28"/>
        </w:rPr>
        <w:t>O</w:t>
      </w:r>
      <w:r w:rsidRPr="0075028B">
        <w:rPr>
          <w:bCs/>
          <w:color w:val="000000"/>
          <w:sz w:val="28"/>
          <w:szCs w:val="28"/>
          <w:vertAlign w:val="subscript"/>
        </w:rPr>
        <w:t>2</w:t>
      </w:r>
      <w:r w:rsidRPr="0075028B">
        <w:rPr>
          <w:bCs/>
          <w:color w:val="000000"/>
          <w:sz w:val="28"/>
          <w:szCs w:val="28"/>
        </w:rPr>
        <w:t xml:space="preserve">. С целью формирования требуемой кристаллической структуры образцы пленок были подвергнуты последующему отжигу при температурах 600 – 800 </w:t>
      </w:r>
      <w:r w:rsidRPr="0075028B">
        <w:rPr>
          <w:bCs/>
          <w:color w:val="000000"/>
          <w:sz w:val="28"/>
          <w:szCs w:val="28"/>
        </w:rPr>
        <w:sym w:font="Symbol" w:char="F0B0"/>
      </w:r>
      <w:r w:rsidRPr="0075028B">
        <w:rPr>
          <w:bCs/>
          <w:color w:val="000000"/>
          <w:sz w:val="28"/>
          <w:szCs w:val="28"/>
        </w:rPr>
        <w:t>С. Время отжига 30 мин.</w:t>
      </w:r>
    </w:p>
    <w:p w:rsidR="0075028B" w:rsidRPr="0075028B" w:rsidRDefault="0075028B" w:rsidP="0075028B">
      <w:pPr>
        <w:spacing w:line="276" w:lineRule="auto"/>
        <w:jc w:val="both"/>
        <w:rPr>
          <w:bCs/>
          <w:color w:val="000000"/>
          <w:sz w:val="28"/>
          <w:szCs w:val="28"/>
        </w:rPr>
      </w:pPr>
      <w:r w:rsidRPr="0075028B">
        <w:rPr>
          <w:bCs/>
          <w:color w:val="000000"/>
          <w:sz w:val="28"/>
          <w:szCs w:val="28"/>
        </w:rPr>
        <w:t xml:space="preserve">Проводимость анодного электрода при различных температурах определялась методом измерения сопротивления слоя </w:t>
      </w:r>
      <w:proofErr w:type="spellStart"/>
      <w:r w:rsidRPr="0075028B">
        <w:rPr>
          <w:bCs/>
          <w:color w:val="000000"/>
          <w:sz w:val="28"/>
          <w:szCs w:val="28"/>
        </w:rPr>
        <w:t>Ni</w:t>
      </w:r>
      <w:proofErr w:type="spellEnd"/>
      <w:r w:rsidRPr="0075028B">
        <w:rPr>
          <w:bCs/>
          <w:color w:val="000000"/>
          <w:sz w:val="28"/>
          <w:szCs w:val="28"/>
        </w:rPr>
        <w:t>/Zr</w:t>
      </w:r>
      <w:r w:rsidRPr="0075028B">
        <w:rPr>
          <w:bCs/>
          <w:color w:val="000000"/>
          <w:sz w:val="28"/>
          <w:szCs w:val="28"/>
          <w:vertAlign w:val="subscript"/>
        </w:rPr>
        <w:t>1-x</w:t>
      </w:r>
      <w:r w:rsidRPr="0075028B">
        <w:rPr>
          <w:bCs/>
          <w:color w:val="000000"/>
          <w:sz w:val="28"/>
          <w:szCs w:val="28"/>
        </w:rPr>
        <w:t>Y</w:t>
      </w:r>
      <w:r w:rsidRPr="0075028B">
        <w:rPr>
          <w:bCs/>
          <w:color w:val="000000"/>
          <w:sz w:val="28"/>
          <w:szCs w:val="28"/>
          <w:vertAlign w:val="subscript"/>
        </w:rPr>
        <w:t>x</w:t>
      </w:r>
      <w:r w:rsidRPr="0075028B">
        <w:rPr>
          <w:bCs/>
          <w:color w:val="000000"/>
          <w:sz w:val="28"/>
          <w:szCs w:val="28"/>
        </w:rPr>
        <w:t>O</w:t>
      </w:r>
      <w:r w:rsidRPr="0075028B">
        <w:rPr>
          <w:bCs/>
          <w:color w:val="000000"/>
          <w:sz w:val="28"/>
          <w:szCs w:val="28"/>
          <w:vertAlign w:val="subscript"/>
        </w:rPr>
        <w:t>2</w:t>
      </w:r>
      <w:r w:rsidRPr="0075028B">
        <w:rPr>
          <w:bCs/>
          <w:color w:val="000000"/>
          <w:sz w:val="28"/>
          <w:szCs w:val="28"/>
        </w:rPr>
        <w:t xml:space="preserve"> на частоте 1 кГц.  Для измерений использовался измеритель </w:t>
      </w:r>
      <w:proofErr w:type="spellStart"/>
      <w:r w:rsidRPr="0075028B">
        <w:rPr>
          <w:bCs/>
          <w:color w:val="000000"/>
          <w:sz w:val="28"/>
          <w:szCs w:val="28"/>
        </w:rPr>
        <w:t>иммитанса</w:t>
      </w:r>
      <w:proofErr w:type="spellEnd"/>
      <w:r w:rsidRPr="0075028B">
        <w:rPr>
          <w:bCs/>
          <w:color w:val="000000"/>
          <w:sz w:val="28"/>
          <w:szCs w:val="28"/>
        </w:rPr>
        <w:t xml:space="preserve"> Е7-20. Тестовая структура устанавливалась на нагреваемом столике. </w:t>
      </w:r>
      <w:proofErr w:type="gramStart"/>
      <w:r w:rsidRPr="0075028B">
        <w:rPr>
          <w:bCs/>
          <w:color w:val="000000"/>
          <w:sz w:val="28"/>
          <w:szCs w:val="28"/>
        </w:rPr>
        <w:t xml:space="preserve">Температура образцов изменялась от комнатной до 800 </w:t>
      </w:r>
      <w:r w:rsidRPr="0075028B">
        <w:rPr>
          <w:bCs/>
          <w:color w:val="000000"/>
          <w:sz w:val="28"/>
          <w:szCs w:val="28"/>
        </w:rPr>
        <w:sym w:font="Symbol" w:char="F0B0"/>
      </w:r>
      <w:r w:rsidRPr="0075028B">
        <w:rPr>
          <w:bCs/>
          <w:color w:val="000000"/>
          <w:sz w:val="28"/>
          <w:szCs w:val="28"/>
        </w:rPr>
        <w:t>С. Температура столика контролировалась хромель-алюмелевой термопарой КТХА 01.01-000-к.</w:t>
      </w:r>
      <w:proofErr w:type="gramEnd"/>
    </w:p>
    <w:p w:rsidR="0075028B" w:rsidRPr="0075028B" w:rsidRDefault="0075028B" w:rsidP="0075028B">
      <w:pPr>
        <w:spacing w:line="276" w:lineRule="auto"/>
        <w:ind w:firstLine="741"/>
        <w:jc w:val="both"/>
        <w:rPr>
          <w:sz w:val="28"/>
          <w:szCs w:val="28"/>
        </w:rPr>
      </w:pPr>
      <w:r w:rsidRPr="0075028B">
        <w:rPr>
          <w:sz w:val="28"/>
          <w:szCs w:val="28"/>
        </w:rPr>
        <w:t xml:space="preserve">Получены зависимости проводимости слоев анодного электрода при повышенных температурах от содержания </w:t>
      </w:r>
      <w:r w:rsidRPr="0075028B">
        <w:rPr>
          <w:sz w:val="28"/>
          <w:szCs w:val="28"/>
          <w:lang w:val="en-US"/>
        </w:rPr>
        <w:t>Ni</w:t>
      </w:r>
      <w:r w:rsidRPr="0075028B">
        <w:rPr>
          <w:sz w:val="28"/>
          <w:szCs w:val="28"/>
        </w:rPr>
        <w:t xml:space="preserve"> в нанесенной пленке. Установлено, что зависимость проводимости от содержания никеля имеет </w:t>
      </w:r>
      <w:r w:rsidRPr="0075028B">
        <w:rPr>
          <w:sz w:val="28"/>
          <w:szCs w:val="28"/>
          <w:lang w:val="en-US"/>
        </w:rPr>
        <w:t>s</w:t>
      </w:r>
      <w:r w:rsidRPr="0075028B">
        <w:rPr>
          <w:sz w:val="28"/>
          <w:szCs w:val="28"/>
        </w:rPr>
        <w:t xml:space="preserve">-образную форму. При увеличении содержания никеля проводимость пленок увеличивалась и достигала 1000 См/см при содержании никеля более 40 %. При содержании никеля менее 30 % проводимость не превышала 1 См/см даже при температурах более 800 </w:t>
      </w:r>
      <w:r w:rsidRPr="0075028B">
        <w:rPr>
          <w:bCs/>
          <w:color w:val="000000"/>
          <w:sz w:val="28"/>
          <w:szCs w:val="28"/>
        </w:rPr>
        <w:sym w:font="Symbol" w:char="F0B0"/>
      </w:r>
      <w:r w:rsidRPr="0075028B">
        <w:rPr>
          <w:bCs/>
          <w:color w:val="000000"/>
          <w:sz w:val="28"/>
          <w:szCs w:val="28"/>
        </w:rPr>
        <w:t xml:space="preserve">С. Низкая проводимость </w:t>
      </w:r>
      <w:r w:rsidRPr="0075028B">
        <w:rPr>
          <w:sz w:val="28"/>
          <w:szCs w:val="28"/>
          <w:lang w:val="en-US"/>
        </w:rPr>
        <w:t>YSZ</w:t>
      </w:r>
      <w:r w:rsidRPr="0075028B">
        <w:rPr>
          <w:sz w:val="28"/>
          <w:szCs w:val="28"/>
        </w:rPr>
        <w:t>/</w:t>
      </w:r>
      <w:r w:rsidRPr="0075028B">
        <w:rPr>
          <w:sz w:val="28"/>
          <w:szCs w:val="28"/>
          <w:lang w:val="en-US"/>
        </w:rPr>
        <w:t>Ni</w:t>
      </w:r>
      <w:r w:rsidRPr="0075028B">
        <w:rPr>
          <w:sz w:val="28"/>
          <w:szCs w:val="28"/>
        </w:rPr>
        <w:t xml:space="preserve"> композитов при низком содержании </w:t>
      </w:r>
      <w:r w:rsidRPr="0075028B">
        <w:rPr>
          <w:sz w:val="28"/>
          <w:szCs w:val="28"/>
          <w:lang w:val="en-US"/>
        </w:rPr>
        <w:t>Ni</w:t>
      </w:r>
      <w:r w:rsidRPr="0075028B">
        <w:rPr>
          <w:sz w:val="28"/>
          <w:szCs w:val="28"/>
        </w:rPr>
        <w:t xml:space="preserve">, по-видимому, связана с ионным механизмом проводимости. При увеличении содержания никеля более 30 % происходит изменение механизма проводимости с ионного на </w:t>
      </w:r>
      <w:proofErr w:type="gramStart"/>
      <w:r w:rsidRPr="0075028B">
        <w:rPr>
          <w:sz w:val="28"/>
          <w:szCs w:val="28"/>
        </w:rPr>
        <w:t>электронный</w:t>
      </w:r>
      <w:proofErr w:type="gramEnd"/>
      <w:r w:rsidRPr="0075028B">
        <w:rPr>
          <w:sz w:val="28"/>
          <w:szCs w:val="28"/>
        </w:rPr>
        <w:t xml:space="preserve">.   </w:t>
      </w:r>
    </w:p>
    <w:p w:rsidR="0075028B" w:rsidRPr="0075028B" w:rsidRDefault="0075028B" w:rsidP="0075028B">
      <w:pPr>
        <w:spacing w:line="276" w:lineRule="auto"/>
        <w:ind w:firstLine="741"/>
        <w:jc w:val="both"/>
        <w:rPr>
          <w:sz w:val="28"/>
          <w:szCs w:val="28"/>
        </w:rPr>
      </w:pPr>
      <w:r w:rsidRPr="0075028B">
        <w:rPr>
          <w:sz w:val="28"/>
          <w:szCs w:val="28"/>
        </w:rPr>
        <w:t>Установлено, что электрическая проводимость анодных слоев увеличивается при повышении температуры. Не наблюдалась деградации электрических характеристик при выдержке анодных пленок при температуре 700</w:t>
      </w:r>
      <w:proofErr w:type="gramStart"/>
      <w:r w:rsidRPr="0075028B">
        <w:rPr>
          <w:sz w:val="28"/>
          <w:szCs w:val="28"/>
        </w:rPr>
        <w:t xml:space="preserve"> </w:t>
      </w:r>
      <w:r w:rsidRPr="0075028B">
        <w:rPr>
          <w:bCs/>
          <w:color w:val="000000"/>
          <w:sz w:val="28"/>
          <w:szCs w:val="28"/>
        </w:rPr>
        <w:sym w:font="Symbol" w:char="F0B0"/>
      </w:r>
      <w:r w:rsidRPr="0075028B">
        <w:rPr>
          <w:bCs/>
          <w:color w:val="000000"/>
          <w:sz w:val="28"/>
          <w:szCs w:val="28"/>
        </w:rPr>
        <w:t>С</w:t>
      </w:r>
      <w:proofErr w:type="gramEnd"/>
      <w:r w:rsidRPr="0075028B">
        <w:rPr>
          <w:bCs/>
          <w:color w:val="000000"/>
          <w:sz w:val="28"/>
          <w:szCs w:val="28"/>
        </w:rPr>
        <w:t xml:space="preserve"> в течении 10 часов.</w:t>
      </w:r>
      <w:r w:rsidRPr="0075028B">
        <w:rPr>
          <w:sz w:val="28"/>
          <w:szCs w:val="28"/>
        </w:rPr>
        <w:t xml:space="preserve">  </w:t>
      </w:r>
    </w:p>
    <w:p w:rsidR="0075028B" w:rsidRPr="0075028B" w:rsidRDefault="0075028B" w:rsidP="0075028B">
      <w:pPr>
        <w:spacing w:line="276" w:lineRule="auto"/>
        <w:ind w:firstLine="741"/>
        <w:jc w:val="both"/>
        <w:rPr>
          <w:sz w:val="28"/>
          <w:szCs w:val="28"/>
        </w:rPr>
      </w:pPr>
      <w:r w:rsidRPr="0075028B">
        <w:rPr>
          <w:sz w:val="28"/>
          <w:szCs w:val="28"/>
        </w:rPr>
        <w:t xml:space="preserve">Проведены исследования электрической проводимости катодного электрода на основе композита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bCs/>
          <w:color w:val="000000"/>
          <w:sz w:val="28"/>
          <w:szCs w:val="28"/>
        </w:rPr>
        <w:t xml:space="preserve">. </w:t>
      </w:r>
      <w:r w:rsidRPr="0075028B">
        <w:rPr>
          <w:sz w:val="28"/>
          <w:szCs w:val="28"/>
        </w:rPr>
        <w:t xml:space="preserve">при температурах 300 – 800 </w:t>
      </w:r>
      <w:r w:rsidRPr="0075028B">
        <w:rPr>
          <w:sz w:val="28"/>
          <w:szCs w:val="28"/>
        </w:rPr>
        <w:sym w:font="Symbol" w:char="F0B0"/>
      </w:r>
      <w:r w:rsidRPr="0075028B">
        <w:rPr>
          <w:sz w:val="28"/>
          <w:szCs w:val="28"/>
          <w:lang w:val="en-US"/>
        </w:rPr>
        <w:t>C</w:t>
      </w:r>
      <w:r w:rsidRPr="0075028B">
        <w:rPr>
          <w:sz w:val="28"/>
          <w:szCs w:val="28"/>
        </w:rPr>
        <w:t>.</w:t>
      </w:r>
    </w:p>
    <w:p w:rsidR="0075028B" w:rsidRPr="0075028B" w:rsidRDefault="0075028B" w:rsidP="0075028B">
      <w:pPr>
        <w:spacing w:line="276" w:lineRule="auto"/>
        <w:ind w:firstLine="709"/>
        <w:jc w:val="both"/>
        <w:rPr>
          <w:sz w:val="28"/>
          <w:szCs w:val="28"/>
        </w:rPr>
      </w:pPr>
      <w:r w:rsidRPr="0075028B">
        <w:rPr>
          <w:sz w:val="28"/>
          <w:szCs w:val="28"/>
        </w:rPr>
        <w:t xml:space="preserve">Пленки катодного электрода толщиной 200 – 500 </w:t>
      </w:r>
      <w:proofErr w:type="spellStart"/>
      <w:r w:rsidRPr="0075028B">
        <w:rPr>
          <w:sz w:val="28"/>
          <w:szCs w:val="28"/>
        </w:rPr>
        <w:t>нм</w:t>
      </w:r>
      <w:proofErr w:type="spellEnd"/>
      <w:r w:rsidRPr="0075028B">
        <w:rPr>
          <w:sz w:val="28"/>
          <w:szCs w:val="28"/>
        </w:rPr>
        <w:t xml:space="preserve"> наносились на </w:t>
      </w:r>
      <w:proofErr w:type="spellStart"/>
      <w:proofErr w:type="gramStart"/>
      <w:r w:rsidRPr="0075028B">
        <w:rPr>
          <w:sz w:val="28"/>
          <w:szCs w:val="28"/>
        </w:rPr>
        <w:t>на</w:t>
      </w:r>
      <w:proofErr w:type="spellEnd"/>
      <w:proofErr w:type="gramEnd"/>
      <w:r w:rsidRPr="0075028B">
        <w:rPr>
          <w:sz w:val="28"/>
          <w:szCs w:val="28"/>
        </w:rPr>
        <w:t xml:space="preserve"> </w:t>
      </w:r>
      <w:proofErr w:type="spellStart"/>
      <w:r w:rsidRPr="0075028B">
        <w:rPr>
          <w:sz w:val="28"/>
          <w:szCs w:val="28"/>
        </w:rPr>
        <w:t>поликоровые</w:t>
      </w:r>
      <w:proofErr w:type="spellEnd"/>
      <w:r w:rsidRPr="0075028B">
        <w:rPr>
          <w:sz w:val="28"/>
          <w:szCs w:val="28"/>
        </w:rPr>
        <w:t xml:space="preserve"> подложки и структуры </w:t>
      </w:r>
      <w:proofErr w:type="spellStart"/>
      <w:r w:rsidRPr="0075028B">
        <w:rPr>
          <w:sz w:val="28"/>
          <w:szCs w:val="28"/>
          <w:lang w:val="en-US"/>
        </w:rPr>
        <w:t>SiO</w:t>
      </w:r>
      <w:proofErr w:type="spellEnd"/>
      <w:r w:rsidRPr="0075028B">
        <w:rPr>
          <w:sz w:val="28"/>
          <w:szCs w:val="28"/>
          <w:vertAlign w:val="subscript"/>
        </w:rPr>
        <w:t>2</w:t>
      </w:r>
      <w:r w:rsidRPr="0075028B">
        <w:rPr>
          <w:sz w:val="28"/>
          <w:szCs w:val="28"/>
        </w:rPr>
        <w:t>/</w:t>
      </w:r>
      <w:r w:rsidRPr="0075028B">
        <w:rPr>
          <w:sz w:val="28"/>
          <w:szCs w:val="28"/>
          <w:lang w:val="en-US"/>
        </w:rPr>
        <w:t>Si</w:t>
      </w:r>
      <w:r w:rsidRPr="0075028B">
        <w:rPr>
          <w:sz w:val="28"/>
          <w:szCs w:val="28"/>
        </w:rPr>
        <w:t xml:space="preserve"> </w:t>
      </w:r>
      <w:r w:rsidRPr="0075028B">
        <w:rPr>
          <w:bCs/>
          <w:color w:val="000000"/>
          <w:sz w:val="28"/>
          <w:szCs w:val="28"/>
        </w:rPr>
        <w:t xml:space="preserve"> методом ионно-лучевого распыления. </w:t>
      </w:r>
      <w:r w:rsidRPr="0075028B">
        <w:rPr>
          <w:sz w:val="28"/>
          <w:szCs w:val="28"/>
        </w:rPr>
        <w:t xml:space="preserve">Для формирования катодного электрода использовалась мишень </w:t>
      </w:r>
      <w:r w:rsidRPr="0075028B">
        <w:rPr>
          <w:sz w:val="28"/>
          <w:szCs w:val="28"/>
        </w:rPr>
        <w:lastRenderedPageBreak/>
        <w:sym w:font="Symbol" w:char="F0C6"/>
      </w:r>
      <w:r w:rsidRPr="0075028B">
        <w:rPr>
          <w:sz w:val="28"/>
          <w:szCs w:val="28"/>
        </w:rPr>
        <w:t xml:space="preserve"> </w:t>
      </w:r>
      <w:smartTag w:uri="urn:schemas-microsoft-com:office:smarttags" w:element="metricconverter">
        <w:smartTagPr>
          <w:attr w:name="ProductID" w:val="80 мм"/>
        </w:smartTagPr>
        <w:r w:rsidRPr="0075028B">
          <w:rPr>
            <w:sz w:val="28"/>
            <w:szCs w:val="28"/>
          </w:rPr>
          <w:t>80 мм</w:t>
        </w:r>
      </w:smartTag>
      <w:r w:rsidRPr="0075028B">
        <w:rPr>
          <w:sz w:val="28"/>
          <w:szCs w:val="28"/>
        </w:rPr>
        <w:t xml:space="preserve"> и толщиной </w:t>
      </w:r>
      <w:smartTag w:uri="urn:schemas-microsoft-com:office:smarttags" w:element="metricconverter">
        <w:smartTagPr>
          <w:attr w:name="ProductID" w:val="6 мм"/>
        </w:smartTagPr>
        <w:r w:rsidRPr="0075028B">
          <w:rPr>
            <w:sz w:val="28"/>
            <w:szCs w:val="28"/>
          </w:rPr>
          <w:t>6 мм</w:t>
        </w:r>
      </w:smartTag>
      <w:r w:rsidRPr="0075028B">
        <w:rPr>
          <w:sz w:val="28"/>
          <w:szCs w:val="28"/>
        </w:rPr>
        <w:t xml:space="preserve"> из композита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bCs/>
          <w:color w:val="000000"/>
          <w:sz w:val="28"/>
          <w:szCs w:val="28"/>
        </w:rPr>
        <w:t xml:space="preserve">. С целью формирования требуемой кристаллической структуры образцы пленок были подвергнуты последующему отжигу в вакууме при температурах 600 – 800 </w:t>
      </w:r>
      <w:r w:rsidRPr="0075028B">
        <w:rPr>
          <w:bCs/>
          <w:color w:val="000000"/>
          <w:sz w:val="28"/>
          <w:szCs w:val="28"/>
        </w:rPr>
        <w:sym w:font="Symbol" w:char="F0B0"/>
      </w:r>
      <w:r w:rsidRPr="0075028B">
        <w:rPr>
          <w:bCs/>
          <w:color w:val="000000"/>
          <w:sz w:val="28"/>
          <w:szCs w:val="28"/>
        </w:rPr>
        <w:t>С. Время отжига 30 мин.</w:t>
      </w:r>
    </w:p>
    <w:p w:rsidR="0075028B" w:rsidRPr="0075028B" w:rsidRDefault="0075028B" w:rsidP="0075028B">
      <w:pPr>
        <w:spacing w:line="276" w:lineRule="auto"/>
        <w:jc w:val="both"/>
        <w:rPr>
          <w:bCs/>
          <w:color w:val="000000"/>
          <w:sz w:val="28"/>
          <w:szCs w:val="28"/>
        </w:rPr>
      </w:pPr>
      <w:r w:rsidRPr="0075028B">
        <w:rPr>
          <w:bCs/>
          <w:color w:val="000000"/>
          <w:sz w:val="28"/>
          <w:szCs w:val="28"/>
        </w:rPr>
        <w:t xml:space="preserve">Проводимость катодного электрода при различных температурах определялась методом измерения сопротивления слоя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w:t>
      </w:r>
      <w:r w:rsidRPr="0075028B">
        <w:rPr>
          <w:bCs/>
          <w:color w:val="000000"/>
          <w:sz w:val="28"/>
          <w:szCs w:val="28"/>
        </w:rPr>
        <w:t xml:space="preserve">на частоте 1 кГц.  Для измерений использовался измеритель </w:t>
      </w:r>
      <w:proofErr w:type="spellStart"/>
      <w:r w:rsidRPr="0075028B">
        <w:rPr>
          <w:bCs/>
          <w:color w:val="000000"/>
          <w:sz w:val="28"/>
          <w:szCs w:val="28"/>
        </w:rPr>
        <w:t>иммитанса</w:t>
      </w:r>
      <w:proofErr w:type="spellEnd"/>
      <w:r w:rsidRPr="0075028B">
        <w:rPr>
          <w:bCs/>
          <w:color w:val="000000"/>
          <w:sz w:val="28"/>
          <w:szCs w:val="28"/>
        </w:rPr>
        <w:t xml:space="preserve"> Е7-20. Тестовая структура устанавливалась на нагреваемом столике. </w:t>
      </w:r>
      <w:proofErr w:type="gramStart"/>
      <w:r w:rsidRPr="0075028B">
        <w:rPr>
          <w:bCs/>
          <w:color w:val="000000"/>
          <w:sz w:val="28"/>
          <w:szCs w:val="28"/>
        </w:rPr>
        <w:t xml:space="preserve">Температура образцов изменялась от комнатной до 800 </w:t>
      </w:r>
      <w:r w:rsidRPr="0075028B">
        <w:rPr>
          <w:bCs/>
          <w:color w:val="000000"/>
          <w:sz w:val="28"/>
          <w:szCs w:val="28"/>
        </w:rPr>
        <w:sym w:font="Symbol" w:char="F0B0"/>
      </w:r>
      <w:r w:rsidRPr="0075028B">
        <w:rPr>
          <w:bCs/>
          <w:color w:val="000000"/>
          <w:sz w:val="28"/>
          <w:szCs w:val="28"/>
        </w:rPr>
        <w:t>С. Температура столика контролировалась хромель-алюмелевой термопарой КТХА 01.01-000-к.</w:t>
      </w:r>
      <w:proofErr w:type="gramEnd"/>
    </w:p>
    <w:p w:rsidR="0075028B" w:rsidRPr="0075028B" w:rsidRDefault="0075028B" w:rsidP="0075028B">
      <w:pPr>
        <w:spacing w:line="276" w:lineRule="auto"/>
        <w:jc w:val="both"/>
        <w:rPr>
          <w:sz w:val="28"/>
          <w:szCs w:val="28"/>
        </w:rPr>
      </w:pPr>
      <w:r w:rsidRPr="0075028B">
        <w:rPr>
          <w:sz w:val="28"/>
          <w:szCs w:val="28"/>
        </w:rPr>
        <w:t>Получены зависимости проводимости слоев катодного электрода от температуры. Установлено, что пленки, нанесенные без нагрева подложки, имели низкую проводимость. Проводимость пленок увеличивалась при нагреве подложки в процессе нанесения до температуры более 600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 xml:space="preserve"> или последующем отжиге в атмосфере </w:t>
      </w:r>
      <w:proofErr w:type="spellStart"/>
      <w:r w:rsidRPr="0075028B">
        <w:rPr>
          <w:sz w:val="28"/>
          <w:szCs w:val="28"/>
          <w:lang w:val="en-US"/>
        </w:rPr>
        <w:t>Ar</w:t>
      </w:r>
      <w:proofErr w:type="spellEnd"/>
      <w:r w:rsidRPr="0075028B">
        <w:rPr>
          <w:sz w:val="28"/>
          <w:szCs w:val="28"/>
        </w:rPr>
        <w:t>. Так пленки, нанесенные на нагретые подложки, имели поверхностное сопротивление порядка 5.0 – 7.0 кОм/</w:t>
      </w:r>
      <w:r w:rsidRPr="0075028B">
        <w:rPr>
          <w:sz w:val="28"/>
          <w:szCs w:val="28"/>
        </w:rPr>
        <w:sym w:font="Symbol" w:char="F07F"/>
      </w:r>
      <w:r w:rsidRPr="0075028B">
        <w:rPr>
          <w:sz w:val="28"/>
          <w:szCs w:val="28"/>
        </w:rPr>
        <w:t xml:space="preserve">. Аналогичные значения поверхностного сопротивления были получены для пленок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отожженных при температуре более 650 </w:t>
      </w:r>
      <w:r w:rsidRPr="0075028B">
        <w:rPr>
          <w:sz w:val="28"/>
          <w:szCs w:val="28"/>
        </w:rPr>
        <w:sym w:font="Symbol" w:char="F0B0"/>
      </w:r>
      <w:r w:rsidRPr="0075028B">
        <w:rPr>
          <w:sz w:val="28"/>
          <w:szCs w:val="28"/>
        </w:rPr>
        <w:t>С.</w:t>
      </w:r>
    </w:p>
    <w:p w:rsidR="0075028B" w:rsidRPr="0075028B" w:rsidRDefault="0075028B" w:rsidP="0075028B">
      <w:pPr>
        <w:spacing w:line="276" w:lineRule="auto"/>
        <w:ind w:firstLine="741"/>
        <w:jc w:val="both"/>
        <w:rPr>
          <w:sz w:val="28"/>
          <w:szCs w:val="28"/>
        </w:rPr>
      </w:pPr>
      <w:r w:rsidRPr="0075028B">
        <w:rPr>
          <w:sz w:val="28"/>
          <w:szCs w:val="28"/>
        </w:rPr>
        <w:t>Исследования проводимости пленок при повышенных температурах показали, что  электрическая проводимость катодных слоев пропорционально увеличивалась при повышении температуры. При температуре 700</w:t>
      </w:r>
      <w:proofErr w:type="gramStart"/>
      <w:r w:rsidRPr="0075028B">
        <w:rPr>
          <w:sz w:val="28"/>
          <w:szCs w:val="28"/>
        </w:rPr>
        <w:t xml:space="preserve"> </w:t>
      </w:r>
      <w:r w:rsidRPr="0075028B">
        <w:rPr>
          <w:bCs/>
          <w:color w:val="000000"/>
          <w:sz w:val="28"/>
          <w:szCs w:val="28"/>
        </w:rPr>
        <w:sym w:font="Symbol" w:char="F0B0"/>
      </w:r>
      <w:r w:rsidRPr="0075028B">
        <w:rPr>
          <w:bCs/>
          <w:color w:val="000000"/>
          <w:sz w:val="28"/>
          <w:szCs w:val="28"/>
        </w:rPr>
        <w:t>С</w:t>
      </w:r>
      <w:proofErr w:type="gramEnd"/>
      <w:r w:rsidRPr="0075028B">
        <w:rPr>
          <w:bCs/>
          <w:color w:val="000000"/>
          <w:sz w:val="28"/>
          <w:szCs w:val="28"/>
        </w:rPr>
        <w:t xml:space="preserve"> получена проводимость до 0.5 См/см. При </w:t>
      </w:r>
      <w:r w:rsidRPr="0075028B">
        <w:rPr>
          <w:sz w:val="28"/>
          <w:szCs w:val="28"/>
        </w:rPr>
        <w:t xml:space="preserve">выдержке анодных пленок при температуре 700 </w:t>
      </w:r>
      <w:r w:rsidRPr="0075028B">
        <w:rPr>
          <w:bCs/>
          <w:color w:val="000000"/>
          <w:sz w:val="28"/>
          <w:szCs w:val="28"/>
        </w:rPr>
        <w:sym w:font="Symbol" w:char="F0B0"/>
      </w:r>
      <w:r w:rsidRPr="0075028B">
        <w:rPr>
          <w:bCs/>
          <w:color w:val="000000"/>
          <w:sz w:val="28"/>
          <w:szCs w:val="28"/>
        </w:rPr>
        <w:t>С в течении 10 часов</w:t>
      </w:r>
      <w:r w:rsidRPr="0075028B">
        <w:rPr>
          <w:sz w:val="28"/>
          <w:szCs w:val="28"/>
        </w:rPr>
        <w:t xml:space="preserve"> проводимость пленок снизилась до 0.03 См/см.</w:t>
      </w:r>
    </w:p>
    <w:p w:rsidR="0075028B" w:rsidRPr="0075028B" w:rsidRDefault="0075028B" w:rsidP="0075028B">
      <w:pPr>
        <w:spacing w:line="276" w:lineRule="auto"/>
        <w:ind w:firstLine="741"/>
        <w:jc w:val="both"/>
        <w:rPr>
          <w:sz w:val="28"/>
          <w:szCs w:val="28"/>
        </w:rPr>
      </w:pPr>
    </w:p>
    <w:p w:rsidR="0075028B" w:rsidRPr="0075028B" w:rsidRDefault="0075028B" w:rsidP="0075028B">
      <w:pPr>
        <w:spacing w:line="276" w:lineRule="auto"/>
        <w:ind w:firstLine="741"/>
        <w:jc w:val="both"/>
        <w:rPr>
          <w:sz w:val="28"/>
          <w:szCs w:val="28"/>
        </w:rPr>
      </w:pPr>
    </w:p>
    <w:p w:rsidR="0075028B" w:rsidRPr="0075028B" w:rsidRDefault="0075028B" w:rsidP="0075028B">
      <w:pPr>
        <w:spacing w:line="276" w:lineRule="auto"/>
        <w:ind w:firstLine="741"/>
        <w:jc w:val="both"/>
        <w:rPr>
          <w:sz w:val="28"/>
          <w:szCs w:val="28"/>
        </w:rPr>
      </w:pPr>
    </w:p>
    <w:p w:rsidR="0075028B" w:rsidRPr="0075028B" w:rsidRDefault="0075028B" w:rsidP="0075028B">
      <w:pPr>
        <w:pStyle w:val="10"/>
        <w:ind w:left="720" w:firstLine="0"/>
        <w:rPr>
          <w:sz w:val="28"/>
          <w:szCs w:val="28"/>
        </w:rPr>
      </w:pPr>
      <w:r w:rsidRPr="0075028B">
        <w:rPr>
          <w:sz w:val="28"/>
          <w:szCs w:val="28"/>
        </w:rPr>
        <w:br w:type="page"/>
      </w:r>
      <w:r w:rsidRPr="0075028B">
        <w:rPr>
          <w:sz w:val="28"/>
          <w:szCs w:val="28"/>
        </w:rPr>
        <w:lastRenderedPageBreak/>
        <w:t>5 Разработка структур и исследование характеристик топливных элементов</w:t>
      </w:r>
    </w:p>
    <w:p w:rsidR="0075028B" w:rsidRPr="0075028B" w:rsidRDefault="0075028B" w:rsidP="0075028B">
      <w:pPr>
        <w:spacing w:line="276" w:lineRule="auto"/>
        <w:jc w:val="both"/>
        <w:rPr>
          <w:sz w:val="28"/>
          <w:szCs w:val="28"/>
        </w:rPr>
      </w:pPr>
    </w:p>
    <w:p w:rsidR="0075028B" w:rsidRPr="0075028B" w:rsidRDefault="0075028B" w:rsidP="0075028B">
      <w:pPr>
        <w:pStyle w:val="4"/>
        <w:spacing w:line="276" w:lineRule="auto"/>
        <w:ind w:left="720" w:firstLine="0"/>
        <w:rPr>
          <w:sz w:val="28"/>
          <w:szCs w:val="28"/>
        </w:rPr>
      </w:pPr>
      <w:r w:rsidRPr="0075028B">
        <w:rPr>
          <w:sz w:val="28"/>
          <w:szCs w:val="28"/>
        </w:rPr>
        <w:t>5.1 Разработка структур топливных элементов</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ind w:firstLine="709"/>
        <w:jc w:val="both"/>
        <w:rPr>
          <w:sz w:val="28"/>
          <w:szCs w:val="28"/>
        </w:rPr>
      </w:pPr>
      <w:r w:rsidRPr="0075028B">
        <w:rPr>
          <w:sz w:val="28"/>
          <w:szCs w:val="28"/>
        </w:rPr>
        <w:t>На основе полученных экспериментальных данных разработаны структуры односторонних топливных элементов.</w:t>
      </w:r>
    </w:p>
    <w:p w:rsidR="0075028B" w:rsidRPr="0075028B" w:rsidRDefault="0075028B" w:rsidP="0075028B">
      <w:pPr>
        <w:spacing w:line="276" w:lineRule="auto"/>
        <w:ind w:firstLine="709"/>
        <w:jc w:val="both"/>
        <w:rPr>
          <w:color w:val="000000"/>
          <w:sz w:val="28"/>
          <w:szCs w:val="28"/>
        </w:rPr>
      </w:pPr>
      <w:r w:rsidRPr="0075028B">
        <w:rPr>
          <w:sz w:val="28"/>
          <w:szCs w:val="28"/>
        </w:rPr>
        <w:t xml:space="preserve">Создание структур односторонних топливных элементов направлено на </w:t>
      </w:r>
      <w:r w:rsidRPr="0075028B">
        <w:rPr>
          <w:color w:val="000000"/>
          <w:sz w:val="28"/>
          <w:szCs w:val="28"/>
        </w:rPr>
        <w:t xml:space="preserve">кардинальное упрощение конструкции топливных элементов. Одним из вариантов односторонних топливных элементов является топливный элемент с неразделенными электродными пространствами. Такой топливный элемент состоит из двух электродов (анода и катода) и электролита. </w:t>
      </w:r>
      <w:proofErr w:type="gramStart"/>
      <w:r w:rsidRPr="0075028B">
        <w:rPr>
          <w:color w:val="000000"/>
          <w:sz w:val="28"/>
          <w:szCs w:val="28"/>
        </w:rPr>
        <w:t>Однако, в отличие от традиционного топливного элемента с раздельной подачей топлива и окислителя, здесь в анодное и катодное пространства подается одинаковая по составу смесь топлива и окислителя.</w:t>
      </w:r>
      <w:proofErr w:type="gramEnd"/>
      <w:r w:rsidRPr="0075028B">
        <w:rPr>
          <w:color w:val="000000"/>
          <w:sz w:val="28"/>
          <w:szCs w:val="28"/>
        </w:rPr>
        <w:t xml:space="preserve"> Это кардинально упрощает конструкцию топливного элемента, но предъявляет новые требования к аноду и катоду. В частности анод и катод не должны обладать высокой каталитической активностью в отношении глубокого окисления топлива, поскольку в случае их высокой активности над электродами не останется реагентов (топлива или окислителя), и химический источник перестанет работать. В тоже время анод и катод должны проявлять высокую активность в отношении электрохимического окисления топлива в присутствии окислителя и электрохимического восстановления окислителя в присутствии топлива. В противном случае будет отсутствовать электродвижущая сила топливного элемента.</w:t>
      </w:r>
    </w:p>
    <w:p w:rsidR="0075028B" w:rsidRPr="0075028B" w:rsidRDefault="0075028B" w:rsidP="0075028B">
      <w:pPr>
        <w:spacing w:line="276" w:lineRule="auto"/>
        <w:ind w:firstLine="709"/>
        <w:jc w:val="both"/>
        <w:rPr>
          <w:color w:val="000000"/>
          <w:sz w:val="28"/>
          <w:szCs w:val="28"/>
        </w:rPr>
      </w:pPr>
      <w:r w:rsidRPr="0075028B">
        <w:rPr>
          <w:color w:val="000000"/>
          <w:sz w:val="28"/>
          <w:szCs w:val="28"/>
        </w:rPr>
        <w:t>Для этого типа топливного элемента предложено две конфигурации (рисунок 5.1). В одной из них анод и катод наносится на противоположные стороны пластины твердого электролита (конфигурация А), а в другой – на одну сторону (конфигурация Б). В обеих конфигурациях на анод и катод подается смесь углеводорода (топлива) и воздуха (окислитель O</w:t>
      </w:r>
      <w:r w:rsidRPr="0075028B">
        <w:rPr>
          <w:color w:val="000000"/>
          <w:sz w:val="28"/>
          <w:szCs w:val="28"/>
          <w:vertAlign w:val="subscript"/>
        </w:rPr>
        <w:t>2</w:t>
      </w:r>
      <w:r w:rsidRPr="0075028B">
        <w:rPr>
          <w:color w:val="000000"/>
          <w:sz w:val="28"/>
          <w:szCs w:val="28"/>
        </w:rPr>
        <w:t xml:space="preserve">). Нагревательный элемент располагается на </w:t>
      </w:r>
      <w:proofErr w:type="spellStart"/>
      <w:r w:rsidRPr="0075028B">
        <w:rPr>
          <w:color w:val="000000"/>
          <w:sz w:val="28"/>
          <w:szCs w:val="28"/>
        </w:rPr>
        <w:t>перефирии</w:t>
      </w:r>
      <w:proofErr w:type="spellEnd"/>
      <w:r w:rsidRPr="0075028B">
        <w:rPr>
          <w:color w:val="000000"/>
          <w:sz w:val="28"/>
          <w:szCs w:val="28"/>
        </w:rPr>
        <w:t xml:space="preserve"> топливного элемента или на противоположной стороне.</w:t>
      </w:r>
    </w:p>
    <w:p w:rsidR="0075028B" w:rsidRPr="0075028B" w:rsidRDefault="0075028B" w:rsidP="0075028B">
      <w:pPr>
        <w:spacing w:line="276" w:lineRule="auto"/>
        <w:ind w:firstLine="709"/>
        <w:jc w:val="both"/>
        <w:rPr>
          <w:color w:val="000000"/>
          <w:sz w:val="28"/>
          <w:szCs w:val="28"/>
        </w:rPr>
      </w:pPr>
      <w:r w:rsidRPr="0075028B">
        <w:rPr>
          <w:color w:val="000000"/>
          <w:sz w:val="28"/>
          <w:szCs w:val="28"/>
        </w:rPr>
        <w:t xml:space="preserve">Здесь уместно отметить, что использование смеси водорода и воздуха для питания ТОТЭ с неразделенными электродными пространствами с учетом их высокой рабочей температуры </w:t>
      </w:r>
      <w:proofErr w:type="spellStart"/>
      <w:r w:rsidRPr="0075028B">
        <w:rPr>
          <w:color w:val="000000"/>
          <w:sz w:val="28"/>
          <w:szCs w:val="28"/>
        </w:rPr>
        <w:t>врядли</w:t>
      </w:r>
      <w:proofErr w:type="spellEnd"/>
      <w:r w:rsidRPr="0075028B">
        <w:rPr>
          <w:color w:val="000000"/>
          <w:sz w:val="28"/>
          <w:szCs w:val="28"/>
        </w:rPr>
        <w:t xml:space="preserve"> возможно из-за высокой каталитической активности анода и катода в отношении реакции окисления H</w:t>
      </w:r>
      <w:r w:rsidRPr="0075028B">
        <w:rPr>
          <w:color w:val="000000"/>
          <w:sz w:val="28"/>
          <w:szCs w:val="28"/>
          <w:vertAlign w:val="subscript"/>
        </w:rPr>
        <w:t>2</w:t>
      </w:r>
      <w:r w:rsidRPr="0075028B">
        <w:rPr>
          <w:color w:val="000000"/>
          <w:sz w:val="28"/>
          <w:szCs w:val="28"/>
        </w:rPr>
        <w:t>. В случае применения смеси метана и воздуха в силу инертности CH</w:t>
      </w:r>
      <w:r w:rsidRPr="0075028B">
        <w:rPr>
          <w:color w:val="000000"/>
          <w:sz w:val="28"/>
          <w:szCs w:val="28"/>
          <w:vertAlign w:val="subscript"/>
        </w:rPr>
        <w:t>4</w:t>
      </w:r>
      <w:r w:rsidRPr="0075028B">
        <w:rPr>
          <w:color w:val="000000"/>
          <w:sz w:val="28"/>
          <w:szCs w:val="28"/>
        </w:rPr>
        <w:t xml:space="preserve"> проблема глубокого каталитического окисления метана на аноде и катоде </w:t>
      </w:r>
      <w:r w:rsidRPr="0075028B">
        <w:rPr>
          <w:color w:val="000000"/>
          <w:sz w:val="28"/>
          <w:szCs w:val="28"/>
        </w:rPr>
        <w:lastRenderedPageBreak/>
        <w:t>ТОТЭ с неразделенными электродными пространствами менее актуальна. Катод не должен проявлять заметную активность в отношении любых окислительных превращений метана, но должен быть активным электродом для процесса электрохимического восстановления кислорода в присутствии метана.</w:t>
      </w:r>
    </w:p>
    <w:p w:rsidR="0075028B" w:rsidRPr="0075028B" w:rsidRDefault="0075028B" w:rsidP="0075028B">
      <w:pPr>
        <w:spacing w:line="276" w:lineRule="auto"/>
        <w:ind w:firstLine="709"/>
        <w:jc w:val="both"/>
        <w:rPr>
          <w:color w:val="000000"/>
          <w:sz w:val="28"/>
          <w:szCs w:val="28"/>
        </w:rPr>
      </w:pPr>
    </w:p>
    <w:p w:rsidR="0075028B" w:rsidRPr="0075028B" w:rsidRDefault="0075028B" w:rsidP="0075028B">
      <w:pPr>
        <w:spacing w:line="276" w:lineRule="auto"/>
        <w:jc w:val="both"/>
        <w:rPr>
          <w:color w:val="000000"/>
          <w:sz w:val="28"/>
          <w:szCs w:val="28"/>
        </w:rPr>
      </w:pPr>
      <w:r w:rsidRPr="0075028B">
        <w:rPr>
          <w:noProof/>
          <w:color w:val="000000"/>
          <w:sz w:val="28"/>
          <w:szCs w:val="28"/>
        </w:rPr>
        <w:drawing>
          <wp:inline distT="0" distB="0" distL="0" distR="0" wp14:anchorId="6F56A825" wp14:editId="6A7D7944">
            <wp:extent cx="5934075" cy="21907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b="10767"/>
                    <a:stretch>
                      <a:fillRect/>
                    </a:stretch>
                  </pic:blipFill>
                  <pic:spPr bwMode="auto">
                    <a:xfrm>
                      <a:off x="0" y="0"/>
                      <a:ext cx="5934075" cy="2190750"/>
                    </a:xfrm>
                    <a:prstGeom prst="rect">
                      <a:avLst/>
                    </a:prstGeom>
                    <a:noFill/>
                    <a:ln>
                      <a:noFill/>
                    </a:ln>
                  </pic:spPr>
                </pic:pic>
              </a:graphicData>
            </a:graphic>
          </wp:inline>
        </w:drawing>
      </w:r>
    </w:p>
    <w:p w:rsidR="0075028B" w:rsidRPr="0075028B" w:rsidRDefault="0075028B" w:rsidP="0075028B">
      <w:pPr>
        <w:spacing w:line="276" w:lineRule="auto"/>
        <w:ind w:firstLine="709"/>
        <w:jc w:val="both"/>
        <w:rPr>
          <w:color w:val="000000"/>
          <w:sz w:val="28"/>
          <w:szCs w:val="28"/>
        </w:rPr>
      </w:pPr>
    </w:p>
    <w:p w:rsidR="0075028B" w:rsidRPr="0075028B" w:rsidRDefault="0075028B" w:rsidP="0075028B">
      <w:pPr>
        <w:spacing w:line="276" w:lineRule="auto"/>
        <w:jc w:val="both"/>
        <w:rPr>
          <w:color w:val="000000"/>
          <w:sz w:val="28"/>
          <w:szCs w:val="28"/>
        </w:rPr>
      </w:pPr>
      <w:r w:rsidRPr="0075028B">
        <w:rPr>
          <w:color w:val="000000"/>
          <w:sz w:val="28"/>
          <w:szCs w:val="28"/>
        </w:rPr>
        <w:t xml:space="preserve">Рисунок 5.1 – Конфигурации </w:t>
      </w:r>
      <w:proofErr w:type="spellStart"/>
      <w:r w:rsidRPr="0075028B">
        <w:rPr>
          <w:color w:val="000000"/>
          <w:sz w:val="28"/>
          <w:szCs w:val="28"/>
        </w:rPr>
        <w:t>твердооксидных</w:t>
      </w:r>
      <w:proofErr w:type="spellEnd"/>
      <w:r w:rsidRPr="0075028B">
        <w:rPr>
          <w:color w:val="000000"/>
          <w:sz w:val="28"/>
          <w:szCs w:val="28"/>
        </w:rPr>
        <w:t xml:space="preserve"> топливных элементов с неразделенными электродными пространствами</w:t>
      </w:r>
    </w:p>
    <w:p w:rsidR="0075028B" w:rsidRPr="0075028B" w:rsidRDefault="0075028B" w:rsidP="0075028B">
      <w:pPr>
        <w:spacing w:line="276" w:lineRule="auto"/>
        <w:ind w:firstLine="709"/>
        <w:jc w:val="both"/>
        <w:rPr>
          <w:color w:val="000000"/>
          <w:sz w:val="28"/>
          <w:szCs w:val="28"/>
        </w:rPr>
      </w:pPr>
    </w:p>
    <w:p w:rsidR="0075028B" w:rsidRPr="0075028B" w:rsidRDefault="0075028B" w:rsidP="0075028B">
      <w:pPr>
        <w:spacing w:line="276" w:lineRule="auto"/>
        <w:ind w:firstLine="709"/>
        <w:jc w:val="both"/>
        <w:rPr>
          <w:color w:val="000000"/>
          <w:sz w:val="28"/>
          <w:szCs w:val="28"/>
        </w:rPr>
      </w:pPr>
      <w:proofErr w:type="gramStart"/>
      <w:r w:rsidRPr="0075028B">
        <w:rPr>
          <w:color w:val="000000"/>
          <w:sz w:val="28"/>
          <w:szCs w:val="28"/>
        </w:rPr>
        <w:t xml:space="preserve">На аноде, в качестве которого могут выступать электроды на основе </w:t>
      </w:r>
      <w:proofErr w:type="spellStart"/>
      <w:r w:rsidRPr="0075028B">
        <w:rPr>
          <w:color w:val="000000"/>
          <w:sz w:val="28"/>
          <w:szCs w:val="28"/>
        </w:rPr>
        <w:t>Pt</w:t>
      </w:r>
      <w:proofErr w:type="spellEnd"/>
      <w:r w:rsidRPr="0075028B">
        <w:rPr>
          <w:color w:val="000000"/>
          <w:sz w:val="28"/>
          <w:szCs w:val="28"/>
        </w:rPr>
        <w:t xml:space="preserve"> и </w:t>
      </w:r>
      <w:proofErr w:type="spellStart"/>
      <w:r w:rsidRPr="0075028B">
        <w:rPr>
          <w:color w:val="000000"/>
          <w:sz w:val="28"/>
          <w:szCs w:val="28"/>
        </w:rPr>
        <w:t>Ni</w:t>
      </w:r>
      <w:proofErr w:type="spellEnd"/>
      <w:r w:rsidRPr="0075028B">
        <w:rPr>
          <w:color w:val="000000"/>
          <w:sz w:val="28"/>
          <w:szCs w:val="28"/>
        </w:rPr>
        <w:t>, смесь метана и воздуха сначала конвертируется в синтез-газ, затем H</w:t>
      </w:r>
      <w:r w:rsidRPr="0075028B">
        <w:rPr>
          <w:color w:val="000000"/>
          <w:sz w:val="28"/>
          <w:szCs w:val="28"/>
          <w:vertAlign w:val="subscript"/>
        </w:rPr>
        <w:t>2</w:t>
      </w:r>
      <w:r w:rsidRPr="0075028B">
        <w:rPr>
          <w:color w:val="000000"/>
          <w:sz w:val="28"/>
          <w:szCs w:val="28"/>
        </w:rPr>
        <w:t xml:space="preserve"> и CO </w:t>
      </w:r>
      <w:proofErr w:type="spellStart"/>
      <w:r w:rsidRPr="0075028B">
        <w:rPr>
          <w:color w:val="000000"/>
          <w:sz w:val="28"/>
          <w:szCs w:val="28"/>
        </w:rPr>
        <w:t>электрохимически</w:t>
      </w:r>
      <w:proofErr w:type="spellEnd"/>
      <w:r w:rsidRPr="0075028B">
        <w:rPr>
          <w:color w:val="000000"/>
          <w:sz w:val="28"/>
          <w:szCs w:val="28"/>
        </w:rPr>
        <w:t xml:space="preserve"> окисляются до CO</w:t>
      </w:r>
      <w:r w:rsidRPr="0075028B">
        <w:rPr>
          <w:color w:val="000000"/>
          <w:sz w:val="28"/>
          <w:szCs w:val="28"/>
          <w:vertAlign w:val="subscript"/>
        </w:rPr>
        <w:t>2</w:t>
      </w:r>
      <w:r w:rsidRPr="0075028B">
        <w:rPr>
          <w:color w:val="000000"/>
          <w:sz w:val="28"/>
          <w:szCs w:val="28"/>
        </w:rPr>
        <w:t xml:space="preserve"> и H</w:t>
      </w:r>
      <w:r w:rsidRPr="0075028B">
        <w:rPr>
          <w:color w:val="000000"/>
          <w:sz w:val="28"/>
          <w:szCs w:val="28"/>
          <w:vertAlign w:val="subscript"/>
        </w:rPr>
        <w:t>2</w:t>
      </w:r>
      <w:r w:rsidRPr="0075028B">
        <w:rPr>
          <w:color w:val="000000"/>
          <w:sz w:val="28"/>
          <w:szCs w:val="28"/>
        </w:rPr>
        <w:t>O ионами O</w:t>
      </w:r>
      <w:r w:rsidRPr="0075028B">
        <w:rPr>
          <w:color w:val="000000"/>
          <w:sz w:val="28"/>
          <w:szCs w:val="28"/>
          <w:vertAlign w:val="superscript"/>
        </w:rPr>
        <w:t>2-</w:t>
      </w:r>
      <w:r w:rsidRPr="0075028B">
        <w:rPr>
          <w:color w:val="000000"/>
          <w:sz w:val="28"/>
          <w:szCs w:val="28"/>
        </w:rPr>
        <w:t xml:space="preserve">. Эти ионы образуются на катоде, материалом которого могут быть </w:t>
      </w:r>
      <w:proofErr w:type="spellStart"/>
      <w:r w:rsidRPr="0075028B">
        <w:rPr>
          <w:color w:val="000000"/>
          <w:sz w:val="28"/>
          <w:szCs w:val="28"/>
        </w:rPr>
        <w:t>Ag</w:t>
      </w:r>
      <w:proofErr w:type="spellEnd"/>
      <w:r w:rsidRPr="0075028B">
        <w:rPr>
          <w:color w:val="000000"/>
          <w:sz w:val="28"/>
          <w:szCs w:val="28"/>
        </w:rPr>
        <w:t xml:space="preserve">, </w:t>
      </w:r>
      <w:proofErr w:type="spellStart"/>
      <w:r w:rsidRPr="0075028B">
        <w:rPr>
          <w:color w:val="000000"/>
          <w:sz w:val="28"/>
          <w:szCs w:val="28"/>
        </w:rPr>
        <w:t>Au</w:t>
      </w:r>
      <w:proofErr w:type="spellEnd"/>
      <w:r w:rsidRPr="0075028B">
        <w:rPr>
          <w:color w:val="000000"/>
          <w:sz w:val="28"/>
          <w:szCs w:val="28"/>
        </w:rPr>
        <w:t xml:space="preserve"> и соединения на основе оксидов стронция и молибдена (LSM), за счет электрохимического восстановления O</w:t>
      </w:r>
      <w:r w:rsidRPr="0075028B">
        <w:rPr>
          <w:color w:val="000000"/>
          <w:sz w:val="28"/>
          <w:szCs w:val="28"/>
          <w:vertAlign w:val="subscript"/>
        </w:rPr>
        <w:t>2</w:t>
      </w:r>
      <w:r w:rsidRPr="0075028B">
        <w:rPr>
          <w:color w:val="000000"/>
          <w:sz w:val="28"/>
          <w:szCs w:val="28"/>
        </w:rPr>
        <w:t xml:space="preserve"> в присутствии</w:t>
      </w:r>
      <w:proofErr w:type="gramEnd"/>
      <w:r w:rsidRPr="0075028B">
        <w:rPr>
          <w:color w:val="000000"/>
          <w:sz w:val="28"/>
          <w:szCs w:val="28"/>
        </w:rPr>
        <w:t xml:space="preserve"> метана. Далее образующиеся ионы через электролит переносятся к аноду.</w:t>
      </w:r>
    </w:p>
    <w:p w:rsidR="0075028B" w:rsidRPr="0075028B" w:rsidRDefault="0075028B" w:rsidP="0075028B">
      <w:pPr>
        <w:spacing w:line="276" w:lineRule="auto"/>
        <w:ind w:firstLine="709"/>
        <w:jc w:val="both"/>
        <w:rPr>
          <w:color w:val="000000"/>
          <w:sz w:val="28"/>
          <w:szCs w:val="28"/>
        </w:rPr>
      </w:pPr>
      <w:r w:rsidRPr="0075028B">
        <w:rPr>
          <w:color w:val="000000"/>
          <w:sz w:val="28"/>
          <w:szCs w:val="28"/>
        </w:rPr>
        <w:t xml:space="preserve">Здесь уместно отметить, что использование смеси водорода и воздуха для питания ТОТЭ с неразделенными электродными пространствами с учетом их высокой рабочей температуры </w:t>
      </w:r>
      <w:proofErr w:type="spellStart"/>
      <w:r w:rsidRPr="0075028B">
        <w:rPr>
          <w:color w:val="000000"/>
          <w:sz w:val="28"/>
          <w:szCs w:val="28"/>
        </w:rPr>
        <w:t>врядли</w:t>
      </w:r>
      <w:proofErr w:type="spellEnd"/>
      <w:r w:rsidRPr="0075028B">
        <w:rPr>
          <w:color w:val="000000"/>
          <w:sz w:val="28"/>
          <w:szCs w:val="28"/>
        </w:rPr>
        <w:t xml:space="preserve"> возможно из-за высокой каталитической активности анода и катода в отношении реакции окисления H</w:t>
      </w:r>
      <w:r w:rsidRPr="0075028B">
        <w:rPr>
          <w:color w:val="000000"/>
          <w:sz w:val="28"/>
          <w:szCs w:val="28"/>
          <w:vertAlign w:val="subscript"/>
        </w:rPr>
        <w:t>2</w:t>
      </w:r>
      <w:r w:rsidRPr="0075028B">
        <w:rPr>
          <w:color w:val="000000"/>
          <w:sz w:val="28"/>
          <w:szCs w:val="28"/>
        </w:rPr>
        <w:t>. В случае применения смеси метана и воздуха в силу инертности CH</w:t>
      </w:r>
      <w:r w:rsidRPr="0075028B">
        <w:rPr>
          <w:color w:val="000000"/>
          <w:sz w:val="28"/>
          <w:szCs w:val="28"/>
          <w:vertAlign w:val="subscript"/>
        </w:rPr>
        <w:t>4</w:t>
      </w:r>
      <w:r w:rsidRPr="0075028B">
        <w:rPr>
          <w:color w:val="000000"/>
          <w:sz w:val="28"/>
          <w:szCs w:val="28"/>
        </w:rPr>
        <w:t xml:space="preserve"> проблема глубокого каталитического окисления метана на аноде и катоде ТОТЭ с неразделенными электродными пространствами менее актуальна. Катод не должен проявлять заметную активность в отношении любых окислительных превращений метана, но должен быть активным электродом для процесса электрохимического восстановления кислорода в присутствии метана.</w:t>
      </w:r>
    </w:p>
    <w:p w:rsidR="0075028B" w:rsidRPr="0075028B" w:rsidRDefault="0075028B" w:rsidP="0075028B">
      <w:pPr>
        <w:spacing w:line="276" w:lineRule="auto"/>
        <w:ind w:firstLine="709"/>
        <w:jc w:val="both"/>
        <w:rPr>
          <w:color w:val="000000"/>
          <w:sz w:val="28"/>
          <w:szCs w:val="28"/>
        </w:rPr>
      </w:pPr>
      <w:proofErr w:type="gramStart"/>
      <w:r w:rsidRPr="0075028B">
        <w:rPr>
          <w:color w:val="000000"/>
          <w:sz w:val="28"/>
          <w:szCs w:val="28"/>
        </w:rPr>
        <w:lastRenderedPageBreak/>
        <w:t xml:space="preserve">На аноде, в качестве которого могут выступать электроды на основе </w:t>
      </w:r>
      <w:proofErr w:type="spellStart"/>
      <w:r w:rsidRPr="0075028B">
        <w:rPr>
          <w:color w:val="000000"/>
          <w:sz w:val="28"/>
          <w:szCs w:val="28"/>
        </w:rPr>
        <w:t>Pt</w:t>
      </w:r>
      <w:proofErr w:type="spellEnd"/>
      <w:r w:rsidRPr="0075028B">
        <w:rPr>
          <w:color w:val="000000"/>
          <w:sz w:val="28"/>
          <w:szCs w:val="28"/>
        </w:rPr>
        <w:t xml:space="preserve"> и </w:t>
      </w:r>
      <w:proofErr w:type="spellStart"/>
      <w:r w:rsidRPr="0075028B">
        <w:rPr>
          <w:color w:val="000000"/>
          <w:sz w:val="28"/>
          <w:szCs w:val="28"/>
        </w:rPr>
        <w:t>Ni</w:t>
      </w:r>
      <w:proofErr w:type="spellEnd"/>
      <w:r w:rsidRPr="0075028B">
        <w:rPr>
          <w:color w:val="000000"/>
          <w:sz w:val="28"/>
          <w:szCs w:val="28"/>
        </w:rPr>
        <w:t>, смесь метана и воздуха сначала конвертируется в синтез-газ, затем H</w:t>
      </w:r>
      <w:r w:rsidRPr="0075028B">
        <w:rPr>
          <w:color w:val="000000"/>
          <w:sz w:val="28"/>
          <w:szCs w:val="28"/>
          <w:vertAlign w:val="subscript"/>
        </w:rPr>
        <w:t>2</w:t>
      </w:r>
      <w:r w:rsidRPr="0075028B">
        <w:rPr>
          <w:color w:val="000000"/>
          <w:sz w:val="28"/>
          <w:szCs w:val="28"/>
        </w:rPr>
        <w:t xml:space="preserve"> и CO </w:t>
      </w:r>
      <w:proofErr w:type="spellStart"/>
      <w:r w:rsidRPr="0075028B">
        <w:rPr>
          <w:color w:val="000000"/>
          <w:sz w:val="28"/>
          <w:szCs w:val="28"/>
        </w:rPr>
        <w:t>электрохимически</w:t>
      </w:r>
      <w:proofErr w:type="spellEnd"/>
      <w:r w:rsidRPr="0075028B">
        <w:rPr>
          <w:color w:val="000000"/>
          <w:sz w:val="28"/>
          <w:szCs w:val="28"/>
        </w:rPr>
        <w:t xml:space="preserve"> окисляются до CO</w:t>
      </w:r>
      <w:r w:rsidRPr="0075028B">
        <w:rPr>
          <w:color w:val="000000"/>
          <w:sz w:val="28"/>
          <w:szCs w:val="28"/>
          <w:vertAlign w:val="subscript"/>
        </w:rPr>
        <w:t>2</w:t>
      </w:r>
      <w:r w:rsidRPr="0075028B">
        <w:rPr>
          <w:color w:val="000000"/>
          <w:sz w:val="28"/>
          <w:szCs w:val="28"/>
        </w:rPr>
        <w:t xml:space="preserve"> и H</w:t>
      </w:r>
      <w:r w:rsidRPr="0075028B">
        <w:rPr>
          <w:color w:val="000000"/>
          <w:sz w:val="28"/>
          <w:szCs w:val="28"/>
          <w:vertAlign w:val="subscript"/>
        </w:rPr>
        <w:t>2</w:t>
      </w:r>
      <w:r w:rsidRPr="0075028B">
        <w:rPr>
          <w:color w:val="000000"/>
          <w:sz w:val="28"/>
          <w:szCs w:val="28"/>
        </w:rPr>
        <w:t>O ионами O</w:t>
      </w:r>
      <w:r w:rsidRPr="0075028B">
        <w:rPr>
          <w:color w:val="000000"/>
          <w:sz w:val="28"/>
          <w:szCs w:val="28"/>
          <w:vertAlign w:val="superscript"/>
        </w:rPr>
        <w:t>2-</w:t>
      </w:r>
      <w:r w:rsidRPr="0075028B">
        <w:rPr>
          <w:color w:val="000000"/>
          <w:sz w:val="28"/>
          <w:szCs w:val="28"/>
        </w:rPr>
        <w:t xml:space="preserve">. Эти ионы образуются на катоде, материалом которого могут быть </w:t>
      </w:r>
      <w:proofErr w:type="spellStart"/>
      <w:r w:rsidRPr="0075028B">
        <w:rPr>
          <w:color w:val="000000"/>
          <w:sz w:val="28"/>
          <w:szCs w:val="28"/>
        </w:rPr>
        <w:t>Ag</w:t>
      </w:r>
      <w:proofErr w:type="spellEnd"/>
      <w:r w:rsidRPr="0075028B">
        <w:rPr>
          <w:color w:val="000000"/>
          <w:sz w:val="28"/>
          <w:szCs w:val="28"/>
        </w:rPr>
        <w:t xml:space="preserve">, </w:t>
      </w:r>
      <w:proofErr w:type="spellStart"/>
      <w:r w:rsidRPr="0075028B">
        <w:rPr>
          <w:color w:val="000000"/>
          <w:sz w:val="28"/>
          <w:szCs w:val="28"/>
        </w:rPr>
        <w:t>Au</w:t>
      </w:r>
      <w:proofErr w:type="spellEnd"/>
      <w:r w:rsidRPr="0075028B">
        <w:rPr>
          <w:color w:val="000000"/>
          <w:sz w:val="28"/>
          <w:szCs w:val="28"/>
        </w:rPr>
        <w:t xml:space="preserve"> и соединения на основе оксидов стронция и молибдена (LSM), за счет электрохимического восстановления O</w:t>
      </w:r>
      <w:r w:rsidRPr="0075028B">
        <w:rPr>
          <w:color w:val="000000"/>
          <w:sz w:val="28"/>
          <w:szCs w:val="28"/>
          <w:vertAlign w:val="subscript"/>
        </w:rPr>
        <w:t>2</w:t>
      </w:r>
      <w:r w:rsidRPr="0075028B">
        <w:rPr>
          <w:color w:val="000000"/>
          <w:sz w:val="28"/>
          <w:szCs w:val="28"/>
        </w:rPr>
        <w:t xml:space="preserve"> в присутствии</w:t>
      </w:r>
      <w:proofErr w:type="gramEnd"/>
      <w:r w:rsidRPr="0075028B">
        <w:rPr>
          <w:color w:val="000000"/>
          <w:sz w:val="28"/>
          <w:szCs w:val="28"/>
        </w:rPr>
        <w:t xml:space="preserve"> метана. Далее образующиеся ионы через электролит переносятся к аноду.</w:t>
      </w:r>
    </w:p>
    <w:p w:rsidR="0075028B" w:rsidRPr="0075028B" w:rsidRDefault="0075028B" w:rsidP="0075028B">
      <w:pPr>
        <w:spacing w:line="276" w:lineRule="auto"/>
        <w:jc w:val="both"/>
        <w:rPr>
          <w:sz w:val="28"/>
          <w:szCs w:val="28"/>
        </w:rPr>
      </w:pPr>
      <w:r w:rsidRPr="0075028B">
        <w:rPr>
          <w:sz w:val="28"/>
          <w:szCs w:val="28"/>
        </w:rPr>
        <w:t xml:space="preserve">Предложена </w:t>
      </w:r>
      <w:proofErr w:type="gramStart"/>
      <w:r w:rsidRPr="0075028B">
        <w:rPr>
          <w:sz w:val="28"/>
          <w:szCs w:val="28"/>
        </w:rPr>
        <w:t>конфигурация</w:t>
      </w:r>
      <w:proofErr w:type="gramEnd"/>
      <w:r w:rsidRPr="0075028B">
        <w:rPr>
          <w:sz w:val="28"/>
          <w:szCs w:val="28"/>
        </w:rPr>
        <w:t xml:space="preserve"> в которой анод и катод наносится на одну сторону подложки с твердым электролитом. Структура одностороннего топливного элемента приведена на рисунке 5.2. </w:t>
      </w:r>
    </w:p>
    <w:p w:rsidR="0075028B" w:rsidRPr="0075028B" w:rsidRDefault="0075028B" w:rsidP="0075028B">
      <w:pPr>
        <w:spacing w:line="276" w:lineRule="auto"/>
        <w:jc w:val="both"/>
        <w:rPr>
          <w:sz w:val="28"/>
          <w:szCs w:val="28"/>
        </w:rPr>
      </w:pPr>
      <w:r w:rsidRPr="0075028B">
        <w:rPr>
          <w:sz w:val="28"/>
          <w:szCs w:val="28"/>
        </w:rPr>
        <w:t xml:space="preserve">Нагревательный элемент располагается на </w:t>
      </w:r>
      <w:proofErr w:type="spellStart"/>
      <w:r w:rsidRPr="0075028B">
        <w:rPr>
          <w:sz w:val="28"/>
          <w:szCs w:val="28"/>
        </w:rPr>
        <w:t>перефирии</w:t>
      </w:r>
      <w:proofErr w:type="spellEnd"/>
      <w:r w:rsidRPr="0075028B">
        <w:rPr>
          <w:sz w:val="28"/>
          <w:szCs w:val="28"/>
        </w:rPr>
        <w:t xml:space="preserve"> топливного элемента или на противоп</w:t>
      </w:r>
      <w:r w:rsidRPr="0075028B">
        <w:rPr>
          <w:sz w:val="28"/>
          <w:szCs w:val="28"/>
        </w:rPr>
        <w:t>о</w:t>
      </w:r>
      <w:r w:rsidRPr="0075028B">
        <w:rPr>
          <w:sz w:val="28"/>
          <w:szCs w:val="28"/>
        </w:rPr>
        <w:t xml:space="preserve">ложной стороне. </w:t>
      </w:r>
      <w:proofErr w:type="gramStart"/>
      <w:r w:rsidRPr="0075028B">
        <w:rPr>
          <w:sz w:val="28"/>
          <w:szCs w:val="28"/>
        </w:rPr>
        <w:t>В отличие топливного элемента с раздельной подачей топлива и окислителя, в одностороннем топливном элементе в анодное и катодное пространства подается смесь углев</w:t>
      </w:r>
      <w:r w:rsidRPr="0075028B">
        <w:rPr>
          <w:sz w:val="28"/>
          <w:szCs w:val="28"/>
        </w:rPr>
        <w:t>о</w:t>
      </w:r>
      <w:r w:rsidRPr="0075028B">
        <w:rPr>
          <w:sz w:val="28"/>
          <w:szCs w:val="28"/>
        </w:rPr>
        <w:t>дорода (топлива) и воздуха (окислитель O</w:t>
      </w:r>
      <w:r w:rsidRPr="0075028B">
        <w:rPr>
          <w:sz w:val="28"/>
          <w:szCs w:val="28"/>
          <w:vertAlign w:val="subscript"/>
        </w:rPr>
        <w:t>2</w:t>
      </w:r>
      <w:r w:rsidRPr="0075028B">
        <w:rPr>
          <w:sz w:val="28"/>
          <w:szCs w:val="28"/>
        </w:rPr>
        <w:t xml:space="preserve">). </w:t>
      </w:r>
      <w:proofErr w:type="gramEnd"/>
    </w:p>
    <w:p w:rsidR="0075028B" w:rsidRPr="0075028B" w:rsidRDefault="0075028B" w:rsidP="0075028B">
      <w:pPr>
        <w:spacing w:line="276" w:lineRule="auto"/>
        <w:jc w:val="both"/>
        <w:rPr>
          <w:bCs/>
          <w:color w:val="000000"/>
          <w:sz w:val="28"/>
          <w:szCs w:val="28"/>
        </w:rPr>
      </w:pPr>
    </w:p>
    <w:p w:rsidR="0075028B" w:rsidRPr="0075028B" w:rsidRDefault="0075028B" w:rsidP="0075028B">
      <w:pPr>
        <w:pStyle w:val="table"/>
        <w:spacing w:line="276" w:lineRule="auto"/>
        <w:jc w:val="both"/>
        <w:rPr>
          <w:rFonts w:cs="Times New Roman"/>
          <w:sz w:val="28"/>
          <w:szCs w:val="28"/>
        </w:rPr>
      </w:pPr>
    </w:p>
    <w:p w:rsidR="0075028B" w:rsidRPr="0075028B" w:rsidRDefault="0075028B" w:rsidP="0075028B">
      <w:pPr>
        <w:spacing w:line="276" w:lineRule="auto"/>
        <w:jc w:val="both"/>
        <w:rPr>
          <w:sz w:val="28"/>
          <w:szCs w:val="28"/>
        </w:rPr>
      </w:pPr>
      <w:r w:rsidRPr="0075028B">
        <w:rPr>
          <w:noProof/>
          <w:sz w:val="28"/>
          <w:szCs w:val="28"/>
        </w:rPr>
        <w:drawing>
          <wp:inline distT="0" distB="0" distL="0" distR="0" wp14:anchorId="6AA22035" wp14:editId="68BA90C8">
            <wp:extent cx="3562350" cy="1914525"/>
            <wp:effectExtent l="0" t="0" r="0" b="9525"/>
            <wp:docPr id="8" name="Рисунок 8" descr="Структура одностороннего МТОТ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труктура одностороннего МТОТЭ"/>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2350" cy="1914525"/>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5.2 – Структура </w:t>
      </w:r>
      <w:proofErr w:type="spellStart"/>
      <w:r w:rsidRPr="0075028B">
        <w:rPr>
          <w:sz w:val="28"/>
          <w:szCs w:val="28"/>
        </w:rPr>
        <w:t>твердооксидного</w:t>
      </w:r>
      <w:proofErr w:type="spellEnd"/>
      <w:r w:rsidRPr="0075028B">
        <w:rPr>
          <w:sz w:val="28"/>
          <w:szCs w:val="28"/>
        </w:rPr>
        <w:t xml:space="preserve"> топливного элемента с неразделенными электродными пр</w:t>
      </w:r>
      <w:r w:rsidRPr="0075028B">
        <w:rPr>
          <w:sz w:val="28"/>
          <w:szCs w:val="28"/>
        </w:rPr>
        <w:t>о</w:t>
      </w:r>
      <w:r w:rsidRPr="0075028B">
        <w:rPr>
          <w:sz w:val="28"/>
          <w:szCs w:val="28"/>
        </w:rPr>
        <w:t>странствами</w:t>
      </w:r>
    </w:p>
    <w:p w:rsidR="0075028B" w:rsidRPr="0075028B" w:rsidRDefault="0075028B" w:rsidP="0075028B">
      <w:pPr>
        <w:pStyle w:val="table"/>
        <w:spacing w:line="276" w:lineRule="auto"/>
        <w:jc w:val="both"/>
        <w:rPr>
          <w:rFonts w:cs="Times New Roman"/>
          <w:sz w:val="28"/>
          <w:szCs w:val="28"/>
        </w:rPr>
      </w:pPr>
    </w:p>
    <w:p w:rsidR="0075028B" w:rsidRPr="0075028B" w:rsidRDefault="0075028B" w:rsidP="0075028B">
      <w:pPr>
        <w:spacing w:line="276" w:lineRule="auto"/>
        <w:ind w:firstLine="709"/>
        <w:jc w:val="both"/>
        <w:rPr>
          <w:color w:val="000000"/>
          <w:sz w:val="28"/>
          <w:szCs w:val="28"/>
        </w:rPr>
      </w:pPr>
    </w:p>
    <w:p w:rsidR="0075028B" w:rsidRPr="0075028B" w:rsidRDefault="0075028B" w:rsidP="0075028B">
      <w:pPr>
        <w:spacing w:line="276" w:lineRule="auto"/>
        <w:ind w:firstLine="709"/>
        <w:jc w:val="both"/>
        <w:rPr>
          <w:color w:val="000000"/>
          <w:sz w:val="28"/>
          <w:szCs w:val="28"/>
        </w:rPr>
      </w:pPr>
    </w:p>
    <w:p w:rsidR="0075028B" w:rsidRPr="0075028B" w:rsidRDefault="0075028B" w:rsidP="0075028B">
      <w:pPr>
        <w:pStyle w:val="4"/>
        <w:spacing w:line="276" w:lineRule="auto"/>
        <w:ind w:left="720" w:firstLine="0"/>
        <w:rPr>
          <w:sz w:val="28"/>
          <w:szCs w:val="28"/>
        </w:rPr>
      </w:pPr>
      <w:r w:rsidRPr="0075028B">
        <w:rPr>
          <w:sz w:val="28"/>
          <w:szCs w:val="28"/>
        </w:rPr>
        <w:t xml:space="preserve">5.2 Исследование процессов формирования односторонних топливных элементов </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ind w:firstLine="709"/>
        <w:jc w:val="both"/>
        <w:rPr>
          <w:sz w:val="28"/>
          <w:szCs w:val="28"/>
        </w:rPr>
      </w:pPr>
      <w:r w:rsidRPr="0075028B">
        <w:rPr>
          <w:sz w:val="28"/>
          <w:szCs w:val="28"/>
        </w:rPr>
        <w:t>Проведены исследования  процессы формирования функциональных слоев односторонних топливных элементов.</w:t>
      </w:r>
    </w:p>
    <w:p w:rsidR="0075028B" w:rsidRPr="0075028B" w:rsidRDefault="0075028B" w:rsidP="0075028B">
      <w:pPr>
        <w:spacing w:line="276" w:lineRule="auto"/>
        <w:ind w:firstLine="709"/>
        <w:jc w:val="both"/>
        <w:rPr>
          <w:sz w:val="28"/>
          <w:szCs w:val="28"/>
        </w:rPr>
      </w:pPr>
      <w:r w:rsidRPr="0075028B">
        <w:rPr>
          <w:sz w:val="28"/>
          <w:szCs w:val="28"/>
        </w:rPr>
        <w:lastRenderedPageBreak/>
        <w:t xml:space="preserve">Для формирования структур односторонних топливных элементов в качестве подложки использовался двухсторонне полированный </w:t>
      </w:r>
      <w:proofErr w:type="spellStart"/>
      <w:r w:rsidRPr="0075028B">
        <w:rPr>
          <w:sz w:val="28"/>
          <w:szCs w:val="28"/>
        </w:rPr>
        <w:t>поликор</w:t>
      </w:r>
      <w:proofErr w:type="spellEnd"/>
      <w:r w:rsidRPr="0075028B">
        <w:rPr>
          <w:sz w:val="28"/>
          <w:szCs w:val="28"/>
        </w:rPr>
        <w:t xml:space="preserve"> толщиной </w:t>
      </w:r>
      <w:smartTag w:uri="urn:schemas-microsoft-com:office:smarttags" w:element="metricconverter">
        <w:smartTagPr>
          <w:attr w:name="ProductID" w:val="0.5 мм"/>
        </w:smartTagPr>
        <w:r w:rsidRPr="0075028B">
          <w:rPr>
            <w:sz w:val="28"/>
            <w:szCs w:val="28"/>
          </w:rPr>
          <w:t>0.5 мм</w:t>
        </w:r>
      </w:smartTag>
      <w:r w:rsidRPr="0075028B">
        <w:rPr>
          <w:sz w:val="28"/>
          <w:szCs w:val="28"/>
        </w:rPr>
        <w:t xml:space="preserve">. </w:t>
      </w:r>
    </w:p>
    <w:p w:rsidR="0075028B" w:rsidRPr="0075028B" w:rsidRDefault="0075028B" w:rsidP="0075028B">
      <w:pPr>
        <w:spacing w:line="276" w:lineRule="auto"/>
        <w:ind w:firstLine="709"/>
        <w:jc w:val="both"/>
        <w:rPr>
          <w:sz w:val="28"/>
          <w:szCs w:val="28"/>
        </w:rPr>
      </w:pPr>
      <w:r w:rsidRPr="0075028B">
        <w:rPr>
          <w:sz w:val="28"/>
          <w:szCs w:val="28"/>
        </w:rPr>
        <w:t xml:space="preserve">На </w:t>
      </w:r>
      <w:proofErr w:type="spellStart"/>
      <w:r w:rsidRPr="0075028B">
        <w:rPr>
          <w:sz w:val="28"/>
          <w:szCs w:val="28"/>
        </w:rPr>
        <w:t>поликоровой</w:t>
      </w:r>
      <w:proofErr w:type="spellEnd"/>
      <w:r w:rsidRPr="0075028B">
        <w:rPr>
          <w:sz w:val="28"/>
          <w:szCs w:val="28"/>
        </w:rPr>
        <w:t xml:space="preserve"> подложке методом ионно-лучевого распыления формировался слой твердого электролита на основе иттрий стабилизированного диоксида циркония. Толщина слоя твердого электролита составляла порядка 1 мкм. Для формирования структуры пленки твердого электролита подвергались отжигу.</w:t>
      </w:r>
    </w:p>
    <w:p w:rsidR="0075028B" w:rsidRPr="0075028B" w:rsidRDefault="0075028B" w:rsidP="0075028B">
      <w:pPr>
        <w:spacing w:line="276" w:lineRule="auto"/>
        <w:ind w:firstLine="709"/>
        <w:jc w:val="both"/>
        <w:rPr>
          <w:sz w:val="28"/>
          <w:szCs w:val="28"/>
        </w:rPr>
      </w:pPr>
      <w:r w:rsidRPr="0075028B">
        <w:rPr>
          <w:sz w:val="28"/>
          <w:szCs w:val="28"/>
        </w:rPr>
        <w:t xml:space="preserve">Затем на поверхности твердого электролита формировались анодный и катодный электрод.  Поскольку для получения </w:t>
      </w:r>
      <w:r w:rsidRPr="0075028B">
        <w:rPr>
          <w:color w:val="000000"/>
          <w:sz w:val="28"/>
          <w:szCs w:val="28"/>
        </w:rPr>
        <w:t xml:space="preserve">электродвижущей силы анод и катод топливного элемента не должны обладать высокой активность в отношении электрохимического окисления топлива в присутствии окислителя и электрохимического восстановления окислителя в присутствии топлива в качестве катодного электрода использовался состав </w:t>
      </w:r>
      <w:proofErr w:type="spellStart"/>
      <w:r w:rsidRPr="0075028B">
        <w:rPr>
          <w:color w:val="000000"/>
          <w:sz w:val="28"/>
          <w:szCs w:val="28"/>
          <w:lang w:val="en-US"/>
        </w:rPr>
        <w:t>SrFeMo</w:t>
      </w:r>
      <w:proofErr w:type="spellEnd"/>
      <w:r w:rsidRPr="0075028B">
        <w:rPr>
          <w:color w:val="000000"/>
          <w:sz w:val="28"/>
          <w:szCs w:val="28"/>
          <w:vertAlign w:val="subscript"/>
        </w:rPr>
        <w:t>6</w:t>
      </w:r>
      <w:r w:rsidRPr="0075028B">
        <w:rPr>
          <w:color w:val="000000"/>
          <w:sz w:val="28"/>
          <w:szCs w:val="28"/>
        </w:rPr>
        <w:t xml:space="preserve">, наносимый методом ВЧ магнетронного распыления через маску. В качестве анода использовались электроды на основе </w:t>
      </w:r>
      <w:proofErr w:type="spellStart"/>
      <w:r w:rsidRPr="0075028B">
        <w:rPr>
          <w:color w:val="000000"/>
          <w:sz w:val="28"/>
          <w:szCs w:val="28"/>
        </w:rPr>
        <w:t>Ni</w:t>
      </w:r>
      <w:proofErr w:type="spellEnd"/>
      <w:r w:rsidRPr="0075028B">
        <w:rPr>
          <w:color w:val="000000"/>
          <w:sz w:val="28"/>
          <w:szCs w:val="28"/>
        </w:rPr>
        <w:t xml:space="preserve">, наносимые через маску. Нагревательный элемент формировался  на противоположной стороне. </w:t>
      </w:r>
      <w:r w:rsidRPr="0075028B">
        <w:rPr>
          <w:sz w:val="28"/>
          <w:szCs w:val="28"/>
        </w:rPr>
        <w:t>На заднюю поверхность наносился нагревательный элемент. Внешний вид экспериментального образца одностороннего топливного элемента приведен на рисунке 5.3.</w:t>
      </w:r>
    </w:p>
    <w:p w:rsidR="0075028B" w:rsidRPr="0075028B" w:rsidRDefault="0075028B" w:rsidP="0075028B">
      <w:pPr>
        <w:spacing w:line="276" w:lineRule="auto"/>
        <w:ind w:firstLine="709"/>
        <w:jc w:val="both"/>
        <w:rPr>
          <w:sz w:val="28"/>
          <w:szCs w:val="28"/>
        </w:rPr>
      </w:pPr>
      <w:r w:rsidRPr="0075028B">
        <w:rPr>
          <w:sz w:val="28"/>
          <w:szCs w:val="28"/>
        </w:rPr>
        <w:t xml:space="preserve">Установлено, что при отжиге сформированных структур происходит растрескивание пленок верхнего электрода за счет различия в коэффициенте линейного расширения подложки и многослойной структуры. На рисунке 5.4 представлены изображения электродов на </w:t>
      </w:r>
      <w:r w:rsidRPr="0075028B">
        <w:rPr>
          <w:sz w:val="28"/>
          <w:szCs w:val="28"/>
          <w:lang w:val="en-US"/>
        </w:rPr>
        <w:t>YSZ</w:t>
      </w:r>
      <w:r w:rsidRPr="0075028B">
        <w:rPr>
          <w:sz w:val="28"/>
          <w:szCs w:val="28"/>
        </w:rPr>
        <w:t xml:space="preserve"> пленке после отжига при температуре 600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 xml:space="preserve"> (а) и 800 </w:t>
      </w:r>
      <w:r w:rsidRPr="0075028B">
        <w:rPr>
          <w:sz w:val="28"/>
          <w:szCs w:val="28"/>
        </w:rPr>
        <w:sym w:font="Symbol" w:char="F0B0"/>
      </w:r>
      <w:r w:rsidRPr="0075028B">
        <w:rPr>
          <w:sz w:val="28"/>
          <w:szCs w:val="28"/>
        </w:rPr>
        <w:t xml:space="preserve">С (б).  </w:t>
      </w:r>
    </w:p>
    <w:p w:rsidR="0075028B" w:rsidRPr="0075028B" w:rsidRDefault="0075028B" w:rsidP="0075028B">
      <w:pPr>
        <w:spacing w:line="276" w:lineRule="auto"/>
        <w:jc w:val="both"/>
        <w:rPr>
          <w:sz w:val="28"/>
          <w:szCs w:val="28"/>
        </w:rPr>
      </w:pPr>
      <w:r w:rsidRPr="0075028B">
        <w:rPr>
          <w:sz w:val="28"/>
          <w:szCs w:val="28"/>
        </w:rPr>
        <w:t xml:space="preserve">Проведены исследования вольтамперных характеристик экспериментального образца одностороннего топливного элемента. Для этого тестовая структура помещалась на испытательный стенд. К нагревательному элементу и анодным и катодным электродам подключались зонды. Измерение вольтамперных характеристик тестовых структур производилось при подаче газовой смеси </w:t>
      </w:r>
      <w:proofErr w:type="spellStart"/>
      <w:r w:rsidRPr="0075028B">
        <w:rPr>
          <w:sz w:val="28"/>
          <w:szCs w:val="28"/>
          <w:lang w:val="en-US"/>
        </w:rPr>
        <w:t>Ar</w:t>
      </w:r>
      <w:proofErr w:type="spellEnd"/>
      <w:r w:rsidRPr="0075028B">
        <w:rPr>
          <w:sz w:val="28"/>
          <w:szCs w:val="28"/>
        </w:rPr>
        <w:t>/</w:t>
      </w:r>
      <w:r w:rsidRPr="0075028B">
        <w:rPr>
          <w:sz w:val="28"/>
          <w:szCs w:val="28"/>
          <w:lang w:val="en-US"/>
        </w:rPr>
        <w:t>CH</w:t>
      </w:r>
      <w:r w:rsidRPr="0075028B">
        <w:rPr>
          <w:sz w:val="28"/>
          <w:szCs w:val="28"/>
          <w:vertAlign w:val="subscript"/>
        </w:rPr>
        <w:t>4</w:t>
      </w:r>
      <w:r w:rsidRPr="0075028B">
        <w:rPr>
          <w:sz w:val="28"/>
          <w:szCs w:val="28"/>
        </w:rPr>
        <w:t xml:space="preserve"> в кварцевую трубку, где расположена тестовая структура. На нагреватель датчика подавалось напряжение с </w:t>
      </w:r>
      <w:r w:rsidRPr="0075028B">
        <w:rPr>
          <w:sz w:val="28"/>
          <w:szCs w:val="28"/>
          <w:lang w:val="en-US"/>
        </w:rPr>
        <w:t>DC</w:t>
      </w:r>
      <w:r w:rsidRPr="0075028B">
        <w:rPr>
          <w:sz w:val="28"/>
          <w:szCs w:val="28"/>
        </w:rPr>
        <w:t xml:space="preserve"> блока питания. Температура подложки контролировалась </w:t>
      </w:r>
      <w:proofErr w:type="spellStart"/>
      <w:r w:rsidRPr="0075028B">
        <w:rPr>
          <w:sz w:val="28"/>
          <w:szCs w:val="28"/>
        </w:rPr>
        <w:t>термопарным</w:t>
      </w:r>
      <w:proofErr w:type="spellEnd"/>
      <w:r w:rsidRPr="0075028B">
        <w:rPr>
          <w:sz w:val="28"/>
          <w:szCs w:val="28"/>
        </w:rPr>
        <w:t xml:space="preserve"> датчиком на основе хромель-алюмелевой термопары.</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lastRenderedPageBreak/>
        <w:drawing>
          <wp:inline distT="0" distB="0" distL="0" distR="0" wp14:anchorId="58512857" wp14:editId="3C8569B9">
            <wp:extent cx="3609975" cy="1876425"/>
            <wp:effectExtent l="0" t="0" r="9525" b="9525"/>
            <wp:docPr id="6" name="Рисунок 6" descr="тестовая 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тестовая структура"/>
                    <pic:cNvPicPr>
                      <a:picLocks noChangeAspect="1" noChangeArrowheads="1"/>
                    </pic:cNvPicPr>
                  </pic:nvPicPr>
                  <pic:blipFill>
                    <a:blip r:embed="rId34" cstate="print">
                      <a:lum contrast="30000"/>
                      <a:extLst>
                        <a:ext uri="{28A0092B-C50C-407E-A947-70E740481C1C}">
                          <a14:useLocalDpi xmlns:a14="http://schemas.microsoft.com/office/drawing/2010/main" val="0"/>
                        </a:ext>
                      </a:extLst>
                    </a:blip>
                    <a:srcRect l="13574" t="15906" r="7919" b="7239"/>
                    <a:stretch>
                      <a:fillRect/>
                    </a:stretch>
                  </pic:blipFill>
                  <pic:spPr bwMode="auto">
                    <a:xfrm>
                      <a:off x="0" y="0"/>
                      <a:ext cx="3609975" cy="1876425"/>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Рисунок 5.3 – Тестовая структура МТОТЭ с неразделенным электродным пространством</w:t>
      </w:r>
    </w:p>
    <w:p w:rsidR="0075028B" w:rsidRPr="0075028B" w:rsidRDefault="0075028B" w:rsidP="0075028B">
      <w:pPr>
        <w:spacing w:line="276" w:lineRule="auto"/>
        <w:ind w:firstLine="709"/>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drawing>
          <wp:inline distT="0" distB="0" distL="0" distR="0" wp14:anchorId="6535A90F" wp14:editId="56A38FE5">
            <wp:extent cx="2971800" cy="2562225"/>
            <wp:effectExtent l="0" t="0" r="0" b="9525"/>
            <wp:docPr id="5" name="Рисунок 5" descr="DSCN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N3759"/>
                    <pic:cNvPicPr>
                      <a:picLocks noChangeAspect="1" noChangeArrowheads="1"/>
                    </pic:cNvPicPr>
                  </pic:nvPicPr>
                  <pic:blipFill>
                    <a:blip r:embed="rId35">
                      <a:extLst>
                        <a:ext uri="{28A0092B-C50C-407E-A947-70E740481C1C}">
                          <a14:useLocalDpi xmlns:a14="http://schemas.microsoft.com/office/drawing/2010/main" val="0"/>
                        </a:ext>
                      </a:extLst>
                    </a:blip>
                    <a:srcRect l="18529" t="26166" r="23480" b="7417"/>
                    <a:stretch>
                      <a:fillRect/>
                    </a:stretch>
                  </pic:blipFill>
                  <pic:spPr bwMode="auto">
                    <a:xfrm>
                      <a:off x="0" y="0"/>
                      <a:ext cx="2971800" cy="2562225"/>
                    </a:xfrm>
                    <a:prstGeom prst="rect">
                      <a:avLst/>
                    </a:prstGeom>
                    <a:noFill/>
                    <a:ln>
                      <a:noFill/>
                    </a:ln>
                  </pic:spPr>
                </pic:pic>
              </a:graphicData>
            </a:graphic>
          </wp:inline>
        </w:drawing>
      </w:r>
      <w:r w:rsidRPr="0075028B">
        <w:rPr>
          <w:sz w:val="28"/>
          <w:szCs w:val="28"/>
        </w:rPr>
        <w:t xml:space="preserve">  </w:t>
      </w:r>
      <w:r w:rsidRPr="0075028B">
        <w:rPr>
          <w:noProof/>
          <w:sz w:val="28"/>
          <w:szCs w:val="28"/>
        </w:rPr>
        <w:drawing>
          <wp:inline distT="0" distB="0" distL="0" distR="0" wp14:anchorId="5BD43029" wp14:editId="76488B47">
            <wp:extent cx="2781300" cy="2543175"/>
            <wp:effectExtent l="0" t="0" r="0" b="9525"/>
            <wp:docPr id="4" name="Рисунок 4" descr="DSCN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N3763"/>
                    <pic:cNvPicPr>
                      <a:picLocks noChangeAspect="1" noChangeArrowheads="1"/>
                    </pic:cNvPicPr>
                  </pic:nvPicPr>
                  <pic:blipFill>
                    <a:blip r:embed="rId36">
                      <a:extLst>
                        <a:ext uri="{28A0092B-C50C-407E-A947-70E740481C1C}">
                          <a14:useLocalDpi xmlns:a14="http://schemas.microsoft.com/office/drawing/2010/main" val="0"/>
                        </a:ext>
                      </a:extLst>
                    </a:blip>
                    <a:srcRect l="22815" t="24248" r="22588" b="9135"/>
                    <a:stretch>
                      <a:fillRect/>
                    </a:stretch>
                  </pic:blipFill>
                  <pic:spPr bwMode="auto">
                    <a:xfrm>
                      <a:off x="0" y="0"/>
                      <a:ext cx="2781300" cy="2543175"/>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5.4 – Изображения электродов на </w:t>
      </w:r>
      <w:r w:rsidRPr="0075028B">
        <w:rPr>
          <w:sz w:val="28"/>
          <w:szCs w:val="28"/>
          <w:lang w:val="en-US"/>
        </w:rPr>
        <w:t>YSZ</w:t>
      </w:r>
      <w:r w:rsidRPr="0075028B">
        <w:rPr>
          <w:sz w:val="28"/>
          <w:szCs w:val="28"/>
        </w:rPr>
        <w:t xml:space="preserve"> пленке после отжига при температуре 600</w:t>
      </w:r>
      <w:proofErr w:type="gramStart"/>
      <w:r w:rsidRPr="0075028B">
        <w:rPr>
          <w:sz w:val="28"/>
          <w:szCs w:val="28"/>
        </w:rPr>
        <w:sym w:font="Symbol" w:char="F0B0"/>
      </w:r>
      <w:r w:rsidRPr="0075028B">
        <w:rPr>
          <w:sz w:val="28"/>
          <w:szCs w:val="28"/>
        </w:rPr>
        <w:t>С</w:t>
      </w:r>
      <w:proofErr w:type="gramEnd"/>
      <w:r w:rsidRPr="0075028B">
        <w:rPr>
          <w:sz w:val="28"/>
          <w:szCs w:val="28"/>
        </w:rPr>
        <w:t xml:space="preserve"> (а) и 800</w:t>
      </w:r>
      <w:r w:rsidRPr="0075028B">
        <w:rPr>
          <w:sz w:val="28"/>
          <w:szCs w:val="28"/>
        </w:rPr>
        <w:sym w:font="Symbol" w:char="F0B0"/>
      </w:r>
      <w:r w:rsidRPr="0075028B">
        <w:rPr>
          <w:sz w:val="28"/>
          <w:szCs w:val="28"/>
        </w:rPr>
        <w:t xml:space="preserve">С (б) </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Температура тестовой структуры </w:t>
      </w:r>
      <w:proofErr w:type="gramStart"/>
      <w:r w:rsidRPr="0075028B">
        <w:rPr>
          <w:sz w:val="28"/>
          <w:szCs w:val="28"/>
        </w:rPr>
        <w:t xml:space="preserve">изменялась от комнатной до 600 </w:t>
      </w:r>
      <w:r w:rsidRPr="0075028B">
        <w:rPr>
          <w:sz w:val="28"/>
          <w:szCs w:val="28"/>
        </w:rPr>
        <w:sym w:font="Symbol" w:char="F0B0"/>
      </w:r>
      <w:r w:rsidRPr="0075028B">
        <w:rPr>
          <w:sz w:val="28"/>
          <w:szCs w:val="28"/>
        </w:rPr>
        <w:t>С.  На рисунке 5.5 представлены</w:t>
      </w:r>
      <w:proofErr w:type="gramEnd"/>
      <w:r w:rsidRPr="0075028B">
        <w:rPr>
          <w:sz w:val="28"/>
          <w:szCs w:val="28"/>
        </w:rPr>
        <w:t xml:space="preserve"> вольтамперные характеристики тестовой структуры от температуры подложки. </w:t>
      </w:r>
    </w:p>
    <w:p w:rsidR="0075028B" w:rsidRPr="0075028B" w:rsidRDefault="0075028B" w:rsidP="0075028B">
      <w:pPr>
        <w:spacing w:line="276" w:lineRule="auto"/>
        <w:jc w:val="both"/>
        <w:rPr>
          <w:sz w:val="28"/>
          <w:szCs w:val="28"/>
        </w:rPr>
      </w:pPr>
      <w:r w:rsidRPr="0075028B">
        <w:rPr>
          <w:noProof/>
          <w:sz w:val="28"/>
          <w:szCs w:val="28"/>
        </w:rPr>
        <w:lastRenderedPageBreak/>
        <w:drawing>
          <wp:inline distT="0" distB="0" distL="0" distR="0" wp14:anchorId="581422B2" wp14:editId="1783E2E7">
            <wp:extent cx="4362450" cy="3305175"/>
            <wp:effectExtent l="0" t="0" r="0" b="9525"/>
            <wp:docPr id="3" name="Рисунок 3" descr="U-I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I характеристик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2450" cy="3305175"/>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5.5 – Вольтамперная характеристика тестовой при различной температуре структуры: </w:t>
      </w:r>
      <w:r w:rsidRPr="0075028B">
        <w:rPr>
          <w:i/>
          <w:sz w:val="28"/>
          <w:szCs w:val="28"/>
        </w:rPr>
        <w:t>а</w:t>
      </w:r>
      <w:r w:rsidRPr="0075028B">
        <w:rPr>
          <w:sz w:val="28"/>
          <w:szCs w:val="28"/>
        </w:rPr>
        <w:t xml:space="preserve"> – 450</w:t>
      </w:r>
      <w:proofErr w:type="gramStart"/>
      <w:r w:rsidRPr="0075028B">
        <w:rPr>
          <w:sz w:val="28"/>
          <w:szCs w:val="28"/>
        </w:rPr>
        <w:t xml:space="preserve"> </w:t>
      </w:r>
      <w:r w:rsidRPr="0075028B">
        <w:rPr>
          <w:sz w:val="28"/>
          <w:szCs w:val="28"/>
        </w:rPr>
        <w:sym w:font="Symbol" w:char="F0B0"/>
      </w:r>
      <w:r w:rsidRPr="0075028B">
        <w:rPr>
          <w:sz w:val="28"/>
          <w:szCs w:val="28"/>
        </w:rPr>
        <w:t>С</w:t>
      </w:r>
      <w:proofErr w:type="gramEnd"/>
      <w:r w:rsidRPr="0075028B">
        <w:rPr>
          <w:sz w:val="28"/>
          <w:szCs w:val="28"/>
        </w:rPr>
        <w:t>,</w:t>
      </w:r>
      <w:r w:rsidRPr="0075028B">
        <w:rPr>
          <w:i/>
          <w:sz w:val="28"/>
          <w:szCs w:val="28"/>
        </w:rPr>
        <w:t xml:space="preserve"> б</w:t>
      </w:r>
      <w:r w:rsidRPr="0075028B">
        <w:rPr>
          <w:sz w:val="28"/>
          <w:szCs w:val="28"/>
        </w:rPr>
        <w:t xml:space="preserve"> – 500 </w:t>
      </w:r>
      <w:r w:rsidRPr="0075028B">
        <w:rPr>
          <w:sz w:val="28"/>
          <w:szCs w:val="28"/>
        </w:rPr>
        <w:sym w:font="Symbol" w:char="F0B0"/>
      </w:r>
      <w:r w:rsidRPr="0075028B">
        <w:rPr>
          <w:sz w:val="28"/>
          <w:szCs w:val="28"/>
        </w:rPr>
        <w:t>С,</w:t>
      </w:r>
      <w:r w:rsidRPr="0075028B">
        <w:rPr>
          <w:i/>
          <w:sz w:val="28"/>
          <w:szCs w:val="28"/>
        </w:rPr>
        <w:t xml:space="preserve"> в</w:t>
      </w:r>
      <w:r w:rsidRPr="0075028B">
        <w:rPr>
          <w:sz w:val="28"/>
          <w:szCs w:val="28"/>
        </w:rPr>
        <w:t xml:space="preserve"> – 550 </w:t>
      </w:r>
      <w:r w:rsidRPr="0075028B">
        <w:rPr>
          <w:sz w:val="28"/>
          <w:szCs w:val="28"/>
        </w:rPr>
        <w:sym w:font="Symbol" w:char="F0B0"/>
      </w:r>
      <w:r w:rsidRPr="0075028B">
        <w:rPr>
          <w:sz w:val="28"/>
          <w:szCs w:val="28"/>
        </w:rPr>
        <w:t>С,</w:t>
      </w:r>
      <w:r w:rsidRPr="0075028B">
        <w:rPr>
          <w:i/>
          <w:sz w:val="28"/>
          <w:szCs w:val="28"/>
        </w:rPr>
        <w:t xml:space="preserve"> г</w:t>
      </w:r>
      <w:r w:rsidRPr="0075028B">
        <w:rPr>
          <w:sz w:val="28"/>
          <w:szCs w:val="28"/>
        </w:rPr>
        <w:t xml:space="preserve"> – 600 </w:t>
      </w:r>
      <w:r w:rsidRPr="0075028B">
        <w:rPr>
          <w:sz w:val="28"/>
          <w:szCs w:val="28"/>
        </w:rPr>
        <w:sym w:font="Symbol" w:char="F0B0"/>
      </w:r>
      <w:r w:rsidRPr="0075028B">
        <w:rPr>
          <w:sz w:val="28"/>
          <w:szCs w:val="28"/>
        </w:rPr>
        <w:t>С</w:t>
      </w:r>
    </w:p>
    <w:p w:rsidR="0075028B" w:rsidRPr="0075028B" w:rsidRDefault="0075028B" w:rsidP="0075028B">
      <w:pPr>
        <w:pStyle w:val="10"/>
        <w:rPr>
          <w:sz w:val="28"/>
          <w:szCs w:val="28"/>
        </w:rPr>
      </w:pPr>
      <w:r w:rsidRPr="0075028B">
        <w:rPr>
          <w:sz w:val="28"/>
          <w:szCs w:val="28"/>
        </w:rPr>
        <w:br w:type="page"/>
      </w:r>
      <w:r w:rsidRPr="0075028B">
        <w:rPr>
          <w:sz w:val="28"/>
          <w:szCs w:val="28"/>
        </w:rPr>
        <w:lastRenderedPageBreak/>
        <w:t xml:space="preserve">6 Практические рекомендации для создания технологий нанесения тонкопленочных функциональных элементов </w:t>
      </w:r>
      <w:proofErr w:type="spellStart"/>
      <w:r w:rsidRPr="0075028B">
        <w:rPr>
          <w:sz w:val="28"/>
          <w:szCs w:val="28"/>
        </w:rPr>
        <w:t>твердооксидных</w:t>
      </w:r>
      <w:proofErr w:type="spellEnd"/>
      <w:r w:rsidRPr="0075028B">
        <w:rPr>
          <w:sz w:val="28"/>
          <w:szCs w:val="28"/>
        </w:rPr>
        <w:t xml:space="preserve"> топливных элементов</w:t>
      </w:r>
    </w:p>
    <w:p w:rsidR="0075028B" w:rsidRPr="0075028B" w:rsidRDefault="0075028B" w:rsidP="0075028B">
      <w:pPr>
        <w:spacing w:line="276" w:lineRule="auto"/>
        <w:ind w:firstLine="709"/>
        <w:jc w:val="both"/>
        <w:rPr>
          <w:color w:val="000000"/>
          <w:sz w:val="28"/>
          <w:szCs w:val="28"/>
        </w:rPr>
      </w:pPr>
    </w:p>
    <w:p w:rsidR="0075028B" w:rsidRPr="0075028B" w:rsidRDefault="0075028B" w:rsidP="0075028B">
      <w:pPr>
        <w:spacing w:line="276" w:lineRule="auto"/>
        <w:ind w:firstLine="709"/>
        <w:jc w:val="both"/>
        <w:rPr>
          <w:color w:val="000000"/>
          <w:sz w:val="28"/>
          <w:szCs w:val="28"/>
        </w:rPr>
      </w:pPr>
      <w:r w:rsidRPr="0075028B">
        <w:rPr>
          <w:color w:val="000000"/>
          <w:sz w:val="28"/>
          <w:szCs w:val="28"/>
        </w:rPr>
        <w:t>Разработаны практические рекомендации для создания методов формирования ячеек и структуры МТОТЭ.</w:t>
      </w:r>
    </w:p>
    <w:p w:rsidR="0075028B" w:rsidRPr="0075028B" w:rsidRDefault="0075028B" w:rsidP="0075028B">
      <w:pPr>
        <w:spacing w:line="276" w:lineRule="auto"/>
        <w:ind w:firstLine="709"/>
        <w:jc w:val="both"/>
        <w:rPr>
          <w:color w:val="000000"/>
          <w:sz w:val="28"/>
          <w:szCs w:val="28"/>
        </w:rPr>
      </w:pPr>
      <w:r w:rsidRPr="0075028B">
        <w:rPr>
          <w:color w:val="000000"/>
          <w:sz w:val="28"/>
          <w:szCs w:val="28"/>
        </w:rPr>
        <w:t xml:space="preserve">На основе полученных результатов экспериментальных исследований установлена возможность разработки микро ТОТЭ с неразделенными электродными пространствами, функционирующих на смеси углеводородов и воздуха. Односторонняя структура микро ТОТЭ имеет наиболее простую конструкцию по сравнению с другими ТОТЭ и поэтому более проста в изготовлении. </w:t>
      </w:r>
      <w:proofErr w:type="gramStart"/>
      <w:r w:rsidRPr="0075028B">
        <w:rPr>
          <w:color w:val="000000"/>
          <w:sz w:val="28"/>
          <w:szCs w:val="28"/>
        </w:rPr>
        <w:t xml:space="preserve">Возможные области применения микро ТОТЭ с неразделенными электродными пространствами пока не определены, но следует учитывать, что из-за невысокой степени использования углеводорода КПД по электрической энергии этих ТОТЭ будет составлять низкую величину, порядка 15 %. Выходящие из топливного элемента газы со значительным содержанием метана могут быть вовлечены в дальнейшую переработку, например, путем сжигания с целью получения тепла или конверсии в синтез-газ. </w:t>
      </w:r>
      <w:proofErr w:type="gramEnd"/>
    </w:p>
    <w:p w:rsidR="0075028B" w:rsidRPr="0075028B" w:rsidRDefault="0075028B" w:rsidP="0075028B">
      <w:pPr>
        <w:spacing w:line="276" w:lineRule="auto"/>
        <w:jc w:val="both"/>
        <w:rPr>
          <w:sz w:val="28"/>
          <w:szCs w:val="28"/>
        </w:rPr>
      </w:pPr>
      <w:r w:rsidRPr="0075028B">
        <w:rPr>
          <w:sz w:val="28"/>
          <w:szCs w:val="28"/>
        </w:rPr>
        <w:t>Условно конструкции микр</w:t>
      </w:r>
      <w:proofErr w:type="gramStart"/>
      <w:r w:rsidRPr="0075028B">
        <w:rPr>
          <w:sz w:val="28"/>
          <w:szCs w:val="28"/>
        </w:rPr>
        <w:t>о-</w:t>
      </w:r>
      <w:proofErr w:type="gramEnd"/>
      <w:r w:rsidRPr="0075028B">
        <w:rPr>
          <w:sz w:val="28"/>
          <w:szCs w:val="28"/>
        </w:rPr>
        <w:t xml:space="preserve"> </w:t>
      </w:r>
      <w:proofErr w:type="spellStart"/>
      <w:r w:rsidRPr="0075028B">
        <w:rPr>
          <w:sz w:val="28"/>
          <w:szCs w:val="28"/>
        </w:rPr>
        <w:t>твердооксидных</w:t>
      </w:r>
      <w:proofErr w:type="spellEnd"/>
      <w:r w:rsidRPr="0075028B">
        <w:rPr>
          <w:sz w:val="28"/>
          <w:szCs w:val="28"/>
        </w:rPr>
        <w:t xml:space="preserve"> топливных элементов (МТОТЭ) можно разделить на две основные группы. К первой группе относятся элементы, которым для работы необходимо подводить рабочие среды к двум противоположным сторонам элемента, а ко второй соответственно – к одной стороне. Для изготовления МТОТЭ </w:t>
      </w:r>
      <w:proofErr w:type="gramStart"/>
      <w:r w:rsidRPr="0075028B">
        <w:rPr>
          <w:sz w:val="28"/>
          <w:szCs w:val="28"/>
        </w:rPr>
        <w:t>обоих</w:t>
      </w:r>
      <w:proofErr w:type="gramEnd"/>
      <w:r w:rsidRPr="0075028B">
        <w:rPr>
          <w:sz w:val="28"/>
          <w:szCs w:val="28"/>
        </w:rPr>
        <w:t xml:space="preserve"> этих групп используют тонкопленочные технологии, совместимые с "кремниевой технологией" которые хорошо отработаны и позволяют упростить процесс изготовления элементов.</w:t>
      </w:r>
    </w:p>
    <w:p w:rsidR="0075028B" w:rsidRPr="0075028B" w:rsidRDefault="0075028B" w:rsidP="0075028B">
      <w:pPr>
        <w:spacing w:line="276" w:lineRule="auto"/>
        <w:jc w:val="both"/>
        <w:rPr>
          <w:sz w:val="28"/>
          <w:szCs w:val="28"/>
        </w:rPr>
      </w:pPr>
      <w:r w:rsidRPr="0075028B">
        <w:rPr>
          <w:sz w:val="28"/>
          <w:szCs w:val="28"/>
        </w:rPr>
        <w:t>В обоих типах топливных элементов необходимо организовать подогрев элемента при помощи отдельного нагревателя, который тоже должен выполняться по тонкопленочной технологии в едином цикле с основными функциональными слоями элемента.</w:t>
      </w:r>
    </w:p>
    <w:p w:rsidR="0075028B" w:rsidRPr="0075028B" w:rsidRDefault="0075028B" w:rsidP="0075028B">
      <w:pPr>
        <w:spacing w:line="276" w:lineRule="auto"/>
        <w:jc w:val="both"/>
        <w:rPr>
          <w:sz w:val="28"/>
          <w:szCs w:val="28"/>
        </w:rPr>
      </w:pPr>
      <w:r w:rsidRPr="0075028B">
        <w:rPr>
          <w:sz w:val="28"/>
          <w:szCs w:val="28"/>
        </w:rPr>
        <w:t xml:space="preserve">Для </w:t>
      </w:r>
      <w:proofErr w:type="gramStart"/>
      <w:r w:rsidRPr="0075028B">
        <w:rPr>
          <w:sz w:val="28"/>
          <w:szCs w:val="28"/>
        </w:rPr>
        <w:t>обоих</w:t>
      </w:r>
      <w:proofErr w:type="gramEnd"/>
      <w:r w:rsidRPr="0075028B">
        <w:rPr>
          <w:sz w:val="28"/>
          <w:szCs w:val="28"/>
        </w:rPr>
        <w:t xml:space="preserve"> групп МТОТЭ можно выделить элементарные слои, формируемые однотипными методами. К таким слоям относятся:</w:t>
      </w:r>
    </w:p>
    <w:p w:rsidR="0075028B" w:rsidRPr="0075028B" w:rsidRDefault="0075028B" w:rsidP="0075028B">
      <w:pPr>
        <w:spacing w:line="276" w:lineRule="auto"/>
        <w:jc w:val="both"/>
        <w:rPr>
          <w:sz w:val="28"/>
          <w:szCs w:val="28"/>
        </w:rPr>
      </w:pPr>
      <w:r w:rsidRPr="0075028B">
        <w:rPr>
          <w:sz w:val="28"/>
          <w:szCs w:val="28"/>
        </w:rPr>
        <w:t>- нагреватель,</w:t>
      </w:r>
    </w:p>
    <w:p w:rsidR="0075028B" w:rsidRPr="0075028B" w:rsidRDefault="0075028B" w:rsidP="0075028B">
      <w:pPr>
        <w:spacing w:line="276" w:lineRule="auto"/>
        <w:jc w:val="both"/>
        <w:rPr>
          <w:sz w:val="28"/>
          <w:szCs w:val="28"/>
        </w:rPr>
      </w:pPr>
      <w:r w:rsidRPr="0075028B">
        <w:rPr>
          <w:sz w:val="28"/>
          <w:szCs w:val="28"/>
        </w:rPr>
        <w:t>- омические контакты,</w:t>
      </w:r>
    </w:p>
    <w:p w:rsidR="0075028B" w:rsidRPr="0075028B" w:rsidRDefault="0075028B" w:rsidP="0075028B">
      <w:pPr>
        <w:spacing w:line="276" w:lineRule="auto"/>
        <w:jc w:val="both"/>
        <w:rPr>
          <w:sz w:val="28"/>
          <w:szCs w:val="28"/>
        </w:rPr>
      </w:pPr>
      <w:r w:rsidRPr="0075028B">
        <w:rPr>
          <w:sz w:val="28"/>
          <w:szCs w:val="28"/>
        </w:rPr>
        <w:t>- слой твердого электролита,</w:t>
      </w:r>
    </w:p>
    <w:p w:rsidR="0075028B" w:rsidRPr="0075028B" w:rsidRDefault="0075028B" w:rsidP="0075028B">
      <w:pPr>
        <w:spacing w:line="276" w:lineRule="auto"/>
        <w:jc w:val="both"/>
        <w:rPr>
          <w:sz w:val="28"/>
          <w:szCs w:val="28"/>
        </w:rPr>
      </w:pPr>
      <w:r w:rsidRPr="0075028B">
        <w:rPr>
          <w:sz w:val="28"/>
          <w:szCs w:val="28"/>
        </w:rPr>
        <w:t>- электродные системы.</w:t>
      </w:r>
    </w:p>
    <w:p w:rsidR="0075028B" w:rsidRPr="0075028B" w:rsidRDefault="0075028B" w:rsidP="0075028B">
      <w:pPr>
        <w:spacing w:line="276" w:lineRule="auto"/>
        <w:jc w:val="both"/>
        <w:rPr>
          <w:sz w:val="28"/>
          <w:szCs w:val="28"/>
        </w:rPr>
      </w:pPr>
      <w:r w:rsidRPr="0075028B">
        <w:rPr>
          <w:sz w:val="28"/>
          <w:szCs w:val="28"/>
        </w:rPr>
        <w:lastRenderedPageBreak/>
        <w:t xml:space="preserve">На рисунке 1 приводится типовая структура и внешний вид </w:t>
      </w:r>
      <w:proofErr w:type="gramStart"/>
      <w:r w:rsidRPr="0075028B">
        <w:rPr>
          <w:sz w:val="28"/>
          <w:szCs w:val="28"/>
        </w:rPr>
        <w:t>двустороннего</w:t>
      </w:r>
      <w:proofErr w:type="gramEnd"/>
      <w:r w:rsidRPr="0075028B">
        <w:rPr>
          <w:sz w:val="28"/>
          <w:szCs w:val="28"/>
        </w:rPr>
        <w:t xml:space="preserve"> МТОТЭ изготовленного на кремниевой подложке.</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drawing>
          <wp:inline distT="0" distB="0" distL="0" distR="0" wp14:anchorId="39A48266" wp14:editId="772B4BA8">
            <wp:extent cx="3175635" cy="1519555"/>
            <wp:effectExtent l="0" t="0" r="5715"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b="9122"/>
                    <a:stretch>
                      <a:fillRect/>
                    </a:stretch>
                  </pic:blipFill>
                  <pic:spPr bwMode="auto">
                    <a:xfrm>
                      <a:off x="0" y="0"/>
                      <a:ext cx="3175635" cy="1519555"/>
                    </a:xfrm>
                    <a:prstGeom prst="rect">
                      <a:avLst/>
                    </a:prstGeom>
                    <a:noFill/>
                    <a:ln>
                      <a:noFill/>
                    </a:ln>
                  </pic:spPr>
                </pic:pic>
              </a:graphicData>
            </a:graphic>
          </wp:inline>
        </w:drawing>
      </w:r>
      <w:r w:rsidRPr="0075028B">
        <w:rPr>
          <w:b/>
          <w:noProof/>
          <w:sz w:val="28"/>
          <w:szCs w:val="28"/>
        </w:rPr>
        <w:drawing>
          <wp:inline distT="0" distB="0" distL="0" distR="0" wp14:anchorId="53026C9B" wp14:editId="1F0D6AD3">
            <wp:extent cx="1771650" cy="1524000"/>
            <wp:effectExtent l="0" t="0" r="0" b="0"/>
            <wp:docPr id="2" name="Рисунок 2" descr="DSCF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CF6185"/>
                    <pic:cNvPicPr>
                      <a:picLocks noChangeAspect="1" noChangeArrowheads="1"/>
                    </pic:cNvPicPr>
                  </pic:nvPicPr>
                  <pic:blipFill>
                    <a:blip r:embed="rId39" cstate="print">
                      <a:extLst>
                        <a:ext uri="{28A0092B-C50C-407E-A947-70E740481C1C}">
                          <a14:useLocalDpi xmlns:a14="http://schemas.microsoft.com/office/drawing/2010/main" val="0"/>
                        </a:ext>
                      </a:extLst>
                    </a:blip>
                    <a:srcRect l="35957" t="27496" r="26883" b="29897"/>
                    <a:stretch>
                      <a:fillRect/>
                    </a:stretch>
                  </pic:blipFill>
                  <pic:spPr bwMode="auto">
                    <a:xfrm>
                      <a:off x="0" y="0"/>
                      <a:ext cx="1771650" cy="1524000"/>
                    </a:xfrm>
                    <a:prstGeom prst="rect">
                      <a:avLst/>
                    </a:prstGeom>
                    <a:noFill/>
                    <a:ln>
                      <a:noFill/>
                    </a:ln>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6.1 – Типовая структура и внешний вид </w:t>
      </w:r>
      <w:proofErr w:type="gramStart"/>
      <w:r w:rsidRPr="0075028B">
        <w:rPr>
          <w:sz w:val="28"/>
          <w:szCs w:val="28"/>
        </w:rPr>
        <w:t>двустороннего</w:t>
      </w:r>
      <w:proofErr w:type="gramEnd"/>
      <w:r w:rsidRPr="0075028B">
        <w:rPr>
          <w:sz w:val="28"/>
          <w:szCs w:val="28"/>
        </w:rPr>
        <w:t xml:space="preserve"> топливного МТОТЭ</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На рисунке 6.2 приводится структура и топология </w:t>
      </w:r>
      <w:proofErr w:type="gramStart"/>
      <w:r w:rsidRPr="0075028B">
        <w:rPr>
          <w:sz w:val="28"/>
          <w:szCs w:val="28"/>
        </w:rPr>
        <w:t>одностороннего</w:t>
      </w:r>
      <w:proofErr w:type="gramEnd"/>
      <w:r w:rsidRPr="0075028B">
        <w:rPr>
          <w:sz w:val="28"/>
          <w:szCs w:val="28"/>
        </w:rPr>
        <w:t xml:space="preserve"> МТОТЭ на основе встречно-штыревой структуры.</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drawing>
          <wp:inline distT="0" distB="0" distL="0" distR="0" wp14:anchorId="60C7E56F" wp14:editId="6FB9C9C9">
            <wp:extent cx="3800475" cy="2541905"/>
            <wp:effectExtent l="19050" t="19050" r="28575" b="1079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l="12697" t="13829" r="9854" b="16830"/>
                    <a:stretch>
                      <a:fillRect/>
                    </a:stretch>
                  </pic:blipFill>
                  <pic:spPr bwMode="auto">
                    <a:xfrm>
                      <a:off x="0" y="0"/>
                      <a:ext cx="3800475" cy="2541905"/>
                    </a:xfrm>
                    <a:prstGeom prst="rect">
                      <a:avLst/>
                    </a:prstGeom>
                    <a:noFill/>
                    <a:ln w="9525">
                      <a:solidFill>
                        <a:srgbClr val="000000"/>
                      </a:solidFill>
                      <a:miter lim="800000"/>
                      <a:headEnd/>
                      <a:tailEnd/>
                    </a:ln>
                  </pic:spPr>
                </pic:pic>
              </a:graphicData>
            </a:graphic>
          </wp:inline>
        </w:drawing>
      </w:r>
      <w:r w:rsidRPr="0075028B">
        <w:rPr>
          <w:sz w:val="28"/>
          <w:szCs w:val="28"/>
        </w:rPr>
        <w:t xml:space="preserve">    </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6.2 – Типовая структура и внешний вид </w:t>
      </w:r>
      <w:proofErr w:type="gramStart"/>
      <w:r w:rsidRPr="0075028B">
        <w:rPr>
          <w:sz w:val="28"/>
          <w:szCs w:val="28"/>
        </w:rPr>
        <w:t>одностороннего</w:t>
      </w:r>
      <w:proofErr w:type="gramEnd"/>
      <w:r w:rsidRPr="0075028B">
        <w:rPr>
          <w:sz w:val="28"/>
          <w:szCs w:val="28"/>
        </w:rPr>
        <w:t xml:space="preserve"> МТОТЭ на основе </w:t>
      </w:r>
      <w:proofErr w:type="spellStart"/>
      <w:r w:rsidRPr="0075028B">
        <w:rPr>
          <w:sz w:val="28"/>
          <w:szCs w:val="28"/>
        </w:rPr>
        <w:t>встречноштыревой</w:t>
      </w:r>
      <w:proofErr w:type="spellEnd"/>
      <w:r w:rsidRPr="0075028B">
        <w:rPr>
          <w:sz w:val="28"/>
          <w:szCs w:val="28"/>
        </w:rPr>
        <w:t xml:space="preserve"> структуры</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На основе результатов экспериментальных исследований установлена возможность разработки микро ТОТЭ с неразделенными электродными пространствами, функционирующих на смеси углеводородов и воздуха. Односторонняя структура микро ТОТЭ имеет наиболее простую конструкцию по сравнению с другими ТОТЭ и поэтому более проста в изготовлении. </w:t>
      </w:r>
      <w:proofErr w:type="gramStart"/>
      <w:r w:rsidRPr="0075028B">
        <w:rPr>
          <w:sz w:val="28"/>
          <w:szCs w:val="28"/>
        </w:rPr>
        <w:t xml:space="preserve">Возможные области применения микро ТОТЭ с </w:t>
      </w:r>
      <w:r w:rsidRPr="0075028B">
        <w:rPr>
          <w:sz w:val="28"/>
          <w:szCs w:val="28"/>
        </w:rPr>
        <w:lastRenderedPageBreak/>
        <w:t xml:space="preserve">неразделенными электродными пространствами пока не определены, но следует учитывать, что из-за невысокой степени использования углеводорода КПД по электрической энергии этих ТОТЭ будет составлять низкую величину, порядка 15 %. Выходящие из топливного элемента газы со значительным содержанием метана могут быть вовлечены в дальнейшую переработку, например, путем сжигания с целью получения тепла или конверсии в синтез-газ. </w:t>
      </w:r>
      <w:proofErr w:type="gramEnd"/>
    </w:p>
    <w:p w:rsidR="0075028B" w:rsidRPr="0075028B" w:rsidRDefault="0075028B" w:rsidP="0075028B">
      <w:pPr>
        <w:spacing w:line="276" w:lineRule="auto"/>
        <w:jc w:val="both"/>
        <w:rPr>
          <w:sz w:val="28"/>
          <w:szCs w:val="28"/>
        </w:rPr>
      </w:pPr>
      <w:r w:rsidRPr="0075028B">
        <w:rPr>
          <w:sz w:val="28"/>
          <w:szCs w:val="28"/>
        </w:rPr>
        <w:t>На основе анализа различных структур микро ТОТЭ установлено, что для повышения КПД МТОТЭ с неразделенным электродным пространством необходимо снижать мощность, затрачиваемую на поддержание рабочей температуры. Это может быть достигнуто путем уменьшения толщины подложки, формирования тонкопленочных мембран. Повышение КПД может быть также достигнуто путем создания батарей для повторного использования газовой смеси.</w:t>
      </w:r>
    </w:p>
    <w:p w:rsidR="0075028B" w:rsidRPr="0075028B" w:rsidRDefault="0075028B" w:rsidP="0075028B">
      <w:pPr>
        <w:spacing w:line="276" w:lineRule="auto"/>
        <w:ind w:firstLine="709"/>
        <w:jc w:val="both"/>
        <w:rPr>
          <w:color w:val="000000"/>
          <w:sz w:val="28"/>
          <w:szCs w:val="28"/>
        </w:rPr>
      </w:pPr>
      <w:r w:rsidRPr="0075028B">
        <w:rPr>
          <w:color w:val="000000"/>
          <w:sz w:val="28"/>
          <w:szCs w:val="28"/>
        </w:rPr>
        <w:t>На основе анализа различных структур микро ТОТЭ установлено, что для повышения КПД ТОТЭ с неразделенным электродным пространством необходимо снижать мощность, затрачиваемую на поддержание рабочей температуры. Это может быть достигнуто путем уменьшения толщины подложки, формирования тонкопленочных мембран. Повышение КПД может быть также достигнуто путем создания батарей для повторного использования газовой смеси.</w:t>
      </w:r>
    </w:p>
    <w:p w:rsidR="0075028B" w:rsidRPr="0075028B" w:rsidRDefault="0075028B" w:rsidP="0075028B">
      <w:pPr>
        <w:spacing w:line="276" w:lineRule="auto"/>
        <w:jc w:val="both"/>
        <w:rPr>
          <w:sz w:val="28"/>
          <w:szCs w:val="28"/>
        </w:rPr>
      </w:pPr>
      <w:r w:rsidRPr="0075028B">
        <w:rPr>
          <w:sz w:val="28"/>
          <w:szCs w:val="28"/>
        </w:rPr>
        <w:t xml:space="preserve">На основе полученных данных разработаны рекомендации для создания технологических процессов нанесения тонкопленочных функциональных слоев </w:t>
      </w:r>
      <w:proofErr w:type="spellStart"/>
      <w:r w:rsidRPr="0075028B">
        <w:rPr>
          <w:sz w:val="28"/>
          <w:szCs w:val="28"/>
        </w:rPr>
        <w:t>твердооксидных</w:t>
      </w:r>
      <w:proofErr w:type="spellEnd"/>
      <w:r w:rsidRPr="0075028B">
        <w:rPr>
          <w:sz w:val="28"/>
          <w:szCs w:val="28"/>
        </w:rPr>
        <w:t xml:space="preserve"> топливных элементов.</w:t>
      </w:r>
    </w:p>
    <w:p w:rsidR="0075028B" w:rsidRPr="0075028B" w:rsidRDefault="0075028B" w:rsidP="0075028B">
      <w:pPr>
        <w:spacing w:line="276" w:lineRule="auto"/>
        <w:jc w:val="both"/>
        <w:rPr>
          <w:sz w:val="28"/>
          <w:szCs w:val="28"/>
        </w:rPr>
      </w:pPr>
      <w:r w:rsidRPr="0075028B">
        <w:rPr>
          <w:sz w:val="28"/>
          <w:szCs w:val="28"/>
        </w:rPr>
        <w:t>Предложено использовать следующую последовательность технологических процессов для формирования структуры одностороннего топливного элемента:</w:t>
      </w:r>
    </w:p>
    <w:p w:rsidR="0075028B" w:rsidRPr="0075028B" w:rsidRDefault="0075028B" w:rsidP="0075028B">
      <w:pPr>
        <w:spacing w:line="276" w:lineRule="auto"/>
        <w:jc w:val="both"/>
        <w:rPr>
          <w:sz w:val="28"/>
          <w:szCs w:val="28"/>
        </w:rPr>
      </w:pPr>
      <w:r w:rsidRPr="0075028B">
        <w:rPr>
          <w:sz w:val="28"/>
          <w:szCs w:val="28"/>
        </w:rPr>
        <w:t xml:space="preserve">На обратной стороне подложки из двухсторонне полированного </w:t>
      </w:r>
      <w:proofErr w:type="spellStart"/>
      <w:r w:rsidRPr="0075028B">
        <w:rPr>
          <w:sz w:val="28"/>
          <w:szCs w:val="28"/>
        </w:rPr>
        <w:t>поликора</w:t>
      </w:r>
      <w:proofErr w:type="spellEnd"/>
      <w:r w:rsidRPr="0075028B">
        <w:rPr>
          <w:sz w:val="28"/>
          <w:szCs w:val="28"/>
        </w:rPr>
        <w:t xml:space="preserve"> первоначально формируется структура нагревательного элемента.  Для формирования нагревательного элемента предложено использовать метод ионно-лучевого распыления резистивного сплава РС-3710 через маску. Контакты формируются методом ионно-лучевого распыления </w:t>
      </w:r>
      <w:r w:rsidRPr="0075028B">
        <w:rPr>
          <w:sz w:val="28"/>
          <w:szCs w:val="28"/>
          <w:lang w:val="en-US"/>
        </w:rPr>
        <w:t>Ni</w:t>
      </w:r>
      <w:r w:rsidRPr="0075028B">
        <w:rPr>
          <w:sz w:val="28"/>
          <w:szCs w:val="28"/>
        </w:rPr>
        <w:t xml:space="preserve"> или </w:t>
      </w:r>
      <w:r w:rsidRPr="0075028B">
        <w:rPr>
          <w:sz w:val="28"/>
          <w:szCs w:val="28"/>
          <w:lang w:val="en-US"/>
        </w:rPr>
        <w:t>Cr</w:t>
      </w:r>
      <w:r w:rsidRPr="0075028B">
        <w:rPr>
          <w:sz w:val="28"/>
          <w:szCs w:val="28"/>
        </w:rPr>
        <w:t xml:space="preserve"> через маску. </w:t>
      </w:r>
    </w:p>
    <w:p w:rsidR="0075028B" w:rsidRPr="0075028B" w:rsidRDefault="0075028B" w:rsidP="0075028B">
      <w:pPr>
        <w:spacing w:line="276" w:lineRule="auto"/>
        <w:jc w:val="both"/>
        <w:rPr>
          <w:sz w:val="28"/>
          <w:szCs w:val="28"/>
        </w:rPr>
      </w:pPr>
      <w:r w:rsidRPr="0075028B">
        <w:rPr>
          <w:sz w:val="28"/>
          <w:szCs w:val="28"/>
        </w:rPr>
        <w:t xml:space="preserve">Для нанесения слоя твердого электролита предлагается использовать процесс ионно-лучевого распыления с последующим отжигом нанесенного слоя </w:t>
      </w:r>
      <w:r w:rsidRPr="0075028B">
        <w:rPr>
          <w:sz w:val="28"/>
          <w:szCs w:val="28"/>
          <w:lang w:val="en-US"/>
        </w:rPr>
        <w:t>YSZ</w:t>
      </w:r>
      <w:r w:rsidRPr="0075028B">
        <w:rPr>
          <w:sz w:val="28"/>
          <w:szCs w:val="28"/>
        </w:rPr>
        <w:t>.</w:t>
      </w:r>
    </w:p>
    <w:p w:rsidR="0075028B" w:rsidRPr="0075028B" w:rsidRDefault="0075028B" w:rsidP="0075028B">
      <w:pPr>
        <w:spacing w:line="276" w:lineRule="auto"/>
        <w:jc w:val="both"/>
        <w:rPr>
          <w:sz w:val="28"/>
          <w:szCs w:val="28"/>
        </w:rPr>
      </w:pPr>
      <w:r w:rsidRPr="0075028B">
        <w:rPr>
          <w:sz w:val="28"/>
          <w:szCs w:val="28"/>
        </w:rPr>
        <w:t xml:space="preserve">Далее последовательно формируются анодный и катодный электрод. Для формирования анодного электрода предложено использовать процесс ВЧ магнетронного распыления композита </w:t>
      </w:r>
      <w:proofErr w:type="spellStart"/>
      <w:r w:rsidRPr="0075028B">
        <w:rPr>
          <w:sz w:val="28"/>
          <w:szCs w:val="28"/>
        </w:rPr>
        <w:t>Ni</w:t>
      </w:r>
      <w:proofErr w:type="spellEnd"/>
      <w:r w:rsidRPr="0075028B">
        <w:rPr>
          <w:sz w:val="28"/>
          <w:szCs w:val="28"/>
        </w:rPr>
        <w:t>/Zr</w:t>
      </w:r>
      <w:r w:rsidRPr="0075028B">
        <w:rPr>
          <w:sz w:val="28"/>
          <w:szCs w:val="28"/>
          <w:vertAlign w:val="subscript"/>
        </w:rPr>
        <w:t>1-x</w:t>
      </w:r>
      <w:r w:rsidRPr="0075028B">
        <w:rPr>
          <w:sz w:val="28"/>
          <w:szCs w:val="28"/>
        </w:rPr>
        <w:t>Y</w:t>
      </w:r>
      <w:r w:rsidRPr="0075028B">
        <w:rPr>
          <w:sz w:val="28"/>
          <w:szCs w:val="28"/>
          <w:vertAlign w:val="subscript"/>
        </w:rPr>
        <w:t>x</w:t>
      </w:r>
      <w:r w:rsidRPr="0075028B">
        <w:rPr>
          <w:sz w:val="28"/>
          <w:szCs w:val="28"/>
        </w:rPr>
        <w:t>O</w:t>
      </w:r>
      <w:r w:rsidRPr="0075028B">
        <w:rPr>
          <w:sz w:val="28"/>
          <w:szCs w:val="28"/>
          <w:vertAlign w:val="subscript"/>
        </w:rPr>
        <w:t>2</w:t>
      </w:r>
      <w:r w:rsidRPr="0075028B">
        <w:rPr>
          <w:sz w:val="28"/>
          <w:szCs w:val="28"/>
        </w:rPr>
        <w:t xml:space="preserve">. Для формирования </w:t>
      </w:r>
      <w:r w:rsidRPr="0075028B">
        <w:rPr>
          <w:sz w:val="28"/>
          <w:szCs w:val="28"/>
        </w:rPr>
        <w:lastRenderedPageBreak/>
        <w:t xml:space="preserve">катодного электрода возможно использование методов ионно-лучевого распыления или ВЧ магнетронного распыления сложного оксида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Анализ ранее полученных результатов показывает, что использование для нанесения сложного оксида </w:t>
      </w:r>
      <w:proofErr w:type="spellStart"/>
      <w:r w:rsidRPr="0075028B">
        <w:rPr>
          <w:sz w:val="28"/>
          <w:szCs w:val="28"/>
          <w:lang w:val="en-US"/>
        </w:rPr>
        <w:t>Sr</w:t>
      </w:r>
      <w:proofErr w:type="spellEnd"/>
      <w:r w:rsidRPr="0075028B">
        <w:rPr>
          <w:sz w:val="28"/>
          <w:szCs w:val="28"/>
          <w:vertAlign w:val="subscript"/>
        </w:rPr>
        <w:t>2</w:t>
      </w:r>
      <w:proofErr w:type="spellStart"/>
      <w:r w:rsidRPr="0075028B">
        <w:rPr>
          <w:sz w:val="28"/>
          <w:szCs w:val="28"/>
          <w:lang w:val="en-US"/>
        </w:rPr>
        <w:t>FeMoO</w:t>
      </w:r>
      <w:proofErr w:type="spellEnd"/>
      <w:r w:rsidRPr="0075028B">
        <w:rPr>
          <w:sz w:val="28"/>
          <w:szCs w:val="28"/>
          <w:vertAlign w:val="subscript"/>
        </w:rPr>
        <w:t>6</w:t>
      </w:r>
      <w:r w:rsidRPr="0075028B">
        <w:rPr>
          <w:sz w:val="28"/>
          <w:szCs w:val="28"/>
          <w:vertAlign w:val="subscript"/>
        </w:rPr>
        <w:sym w:font="Symbol" w:char="00B1"/>
      </w:r>
      <w:r w:rsidRPr="0075028B">
        <w:rPr>
          <w:sz w:val="28"/>
          <w:szCs w:val="28"/>
          <w:vertAlign w:val="subscript"/>
        </w:rPr>
        <w:sym w:font="Symbol" w:char="0064"/>
      </w:r>
      <w:r w:rsidRPr="0075028B">
        <w:rPr>
          <w:sz w:val="28"/>
          <w:szCs w:val="28"/>
        </w:rPr>
        <w:t xml:space="preserve"> метода </w:t>
      </w:r>
      <w:r w:rsidRPr="0075028B">
        <w:rPr>
          <w:sz w:val="28"/>
          <w:szCs w:val="28"/>
          <w:lang w:val="en-US"/>
        </w:rPr>
        <w:t>DC</w:t>
      </w:r>
      <w:r w:rsidRPr="0075028B">
        <w:rPr>
          <w:sz w:val="28"/>
          <w:szCs w:val="28"/>
        </w:rPr>
        <w:t xml:space="preserve"> магнетронного распыления требует применения специальных систем стабилизации процесса, поскольку мишень имеет остаточные магнитные свойства. При нагреве мишени происходит изменение магнитных  и электрических свойств материала мишени, что приводит к изменению напряжения и тока разряда. Это ведет к неустойчивости процесса магнетронного распыления и появлению гистерезиса разрядных характеристик. </w:t>
      </w:r>
    </w:p>
    <w:p w:rsidR="0075028B" w:rsidRPr="0075028B" w:rsidRDefault="0075028B" w:rsidP="0075028B">
      <w:pPr>
        <w:spacing w:line="276" w:lineRule="auto"/>
        <w:jc w:val="both"/>
        <w:rPr>
          <w:sz w:val="28"/>
          <w:szCs w:val="28"/>
        </w:rPr>
      </w:pPr>
      <w:r w:rsidRPr="0075028B">
        <w:rPr>
          <w:sz w:val="28"/>
          <w:szCs w:val="28"/>
        </w:rPr>
        <w:t>Для формирования встречно-штыревой структуры используются процессы фотолитографии, что позволяет получение структур с зазором между электродами до 5 мкм.</w:t>
      </w:r>
    </w:p>
    <w:p w:rsidR="0075028B" w:rsidRPr="0075028B" w:rsidRDefault="0075028B" w:rsidP="0075028B">
      <w:pPr>
        <w:spacing w:line="276" w:lineRule="auto"/>
        <w:jc w:val="both"/>
        <w:rPr>
          <w:sz w:val="28"/>
          <w:szCs w:val="28"/>
        </w:rPr>
      </w:pPr>
      <w:r w:rsidRPr="0075028B">
        <w:rPr>
          <w:sz w:val="28"/>
          <w:szCs w:val="28"/>
        </w:rPr>
        <w:t xml:space="preserve">В качестве анодного и катодного электрода предложено также использовать тонкие слои пористой платины. Однако в данном случае необходимо использовать маски </w:t>
      </w:r>
      <w:r w:rsidRPr="0075028B">
        <w:rPr>
          <w:sz w:val="28"/>
          <w:szCs w:val="28"/>
          <w:lang w:val="en-US"/>
        </w:rPr>
        <w:t>Ti</w:t>
      </w:r>
      <w:r w:rsidRPr="0075028B">
        <w:rPr>
          <w:sz w:val="28"/>
          <w:szCs w:val="28"/>
        </w:rPr>
        <w:t xml:space="preserve"> или </w:t>
      </w:r>
      <w:r w:rsidRPr="0075028B">
        <w:rPr>
          <w:sz w:val="28"/>
          <w:szCs w:val="28"/>
          <w:lang w:val="en-US"/>
        </w:rPr>
        <w:t>Ti</w:t>
      </w:r>
      <w:r w:rsidRPr="0075028B">
        <w:rPr>
          <w:sz w:val="28"/>
          <w:szCs w:val="28"/>
        </w:rPr>
        <w:t>-</w:t>
      </w:r>
      <w:r w:rsidRPr="0075028B">
        <w:rPr>
          <w:sz w:val="28"/>
          <w:szCs w:val="28"/>
          <w:lang w:val="en-US"/>
        </w:rPr>
        <w:t>Al</w:t>
      </w:r>
      <w:r w:rsidRPr="0075028B">
        <w:rPr>
          <w:sz w:val="28"/>
          <w:szCs w:val="28"/>
        </w:rPr>
        <w:t xml:space="preserve">. </w:t>
      </w:r>
    </w:p>
    <w:p w:rsidR="0075028B" w:rsidRPr="0075028B" w:rsidRDefault="0075028B" w:rsidP="0075028B">
      <w:pPr>
        <w:spacing w:line="276" w:lineRule="auto"/>
        <w:jc w:val="both"/>
        <w:rPr>
          <w:sz w:val="28"/>
          <w:szCs w:val="28"/>
        </w:rPr>
      </w:pPr>
      <w:r w:rsidRPr="0075028B">
        <w:rPr>
          <w:sz w:val="28"/>
          <w:szCs w:val="28"/>
        </w:rPr>
        <w:t xml:space="preserve">При разработке методов для формирования этих слоев необходимо в первую очередь обеспечить совместимость их друг с другом в рамках единого технологического процесса, очередность проведения для уменьшения влияния высокотемпературных операций на формируемые слои. На рисунке 6.3 приведен </w:t>
      </w:r>
      <w:proofErr w:type="spellStart"/>
      <w:r w:rsidRPr="0075028B">
        <w:rPr>
          <w:sz w:val="28"/>
          <w:szCs w:val="28"/>
        </w:rPr>
        <w:t>постадийный</w:t>
      </w:r>
      <w:proofErr w:type="spellEnd"/>
      <w:r w:rsidRPr="0075028B">
        <w:rPr>
          <w:sz w:val="28"/>
          <w:szCs w:val="28"/>
        </w:rPr>
        <w:t xml:space="preserve"> процесс формирования двустороннего МТОТЭ на кремниевой подложке.</w:t>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noProof/>
          <w:sz w:val="28"/>
          <w:szCs w:val="28"/>
        </w:rPr>
        <w:drawing>
          <wp:inline distT="0" distB="0" distL="0" distR="0" wp14:anchorId="457F0487" wp14:editId="34DD8716">
            <wp:extent cx="5514975" cy="2466975"/>
            <wp:effectExtent l="19050" t="19050" r="28575" b="28575"/>
            <wp:docPr id="1" name="Рисунок 1" descr="Technology TF SO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chnology TF SOF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14975" cy="2466975"/>
                    </a:xfrm>
                    <a:prstGeom prst="rect">
                      <a:avLst/>
                    </a:prstGeom>
                    <a:noFill/>
                    <a:ln w="9525" cmpd="sng">
                      <a:solidFill>
                        <a:srgbClr val="000000"/>
                      </a:solidFill>
                      <a:miter lim="800000"/>
                      <a:headEnd/>
                      <a:tailEnd/>
                    </a:ln>
                    <a:effectLst/>
                  </pic:spPr>
                </pic:pic>
              </a:graphicData>
            </a:graphic>
          </wp:inline>
        </w:drawing>
      </w:r>
    </w:p>
    <w:p w:rsidR="0075028B" w:rsidRPr="0075028B" w:rsidRDefault="0075028B" w:rsidP="0075028B">
      <w:pPr>
        <w:spacing w:line="276" w:lineRule="auto"/>
        <w:jc w:val="both"/>
        <w:rPr>
          <w:sz w:val="28"/>
          <w:szCs w:val="28"/>
        </w:rPr>
      </w:pPr>
    </w:p>
    <w:p w:rsidR="0075028B" w:rsidRPr="0075028B" w:rsidRDefault="0075028B" w:rsidP="0075028B">
      <w:pPr>
        <w:spacing w:line="276" w:lineRule="auto"/>
        <w:jc w:val="both"/>
        <w:rPr>
          <w:sz w:val="28"/>
          <w:szCs w:val="28"/>
        </w:rPr>
      </w:pPr>
      <w:r w:rsidRPr="0075028B">
        <w:rPr>
          <w:sz w:val="28"/>
          <w:szCs w:val="28"/>
        </w:rPr>
        <w:t xml:space="preserve">Рисунок 6.3 – Последовательность операций при формировании </w:t>
      </w:r>
      <w:proofErr w:type="gramStart"/>
      <w:r w:rsidRPr="0075028B">
        <w:rPr>
          <w:sz w:val="28"/>
          <w:szCs w:val="28"/>
        </w:rPr>
        <w:t>двустороннего</w:t>
      </w:r>
      <w:proofErr w:type="gramEnd"/>
      <w:r w:rsidRPr="0075028B">
        <w:rPr>
          <w:sz w:val="28"/>
          <w:szCs w:val="28"/>
        </w:rPr>
        <w:t xml:space="preserve"> МТОТЭ</w:t>
      </w:r>
    </w:p>
    <w:p w:rsidR="000B0AE9" w:rsidRPr="0075028B" w:rsidRDefault="000B0AE9" w:rsidP="0075028B">
      <w:pPr>
        <w:pStyle w:val="4"/>
        <w:spacing w:line="276" w:lineRule="auto"/>
        <w:ind w:left="709" w:firstLine="0"/>
        <w:rPr>
          <w:sz w:val="28"/>
          <w:szCs w:val="28"/>
        </w:rPr>
      </w:pPr>
    </w:p>
    <w:sectPr w:rsidR="000B0AE9" w:rsidRPr="0075028B" w:rsidSect="00694FE9">
      <w:footerReference w:type="default" r:id="rId42"/>
      <w:pgSz w:w="11906" w:h="16838"/>
      <w:pgMar w:top="1134" w:right="850" w:bottom="1531" w:left="1701" w:header="709" w:footer="737" w:gutter="0"/>
      <w:pgNumType w:start="4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0C8F" w:rsidRDefault="00D70C8F" w:rsidP="00496582">
      <w:r>
        <w:separator/>
      </w:r>
    </w:p>
  </w:endnote>
  <w:endnote w:type="continuationSeparator" w:id="0">
    <w:p w:rsidR="00D70C8F" w:rsidRDefault="00D70C8F" w:rsidP="00496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Liberation Serif">
    <w:altName w:val="Arial Unicode MS"/>
    <w:charset w:val="80"/>
    <w:family w:val="roman"/>
    <w:pitch w:val="variable"/>
  </w:font>
  <w:font w:name="WenQuanYi Micro Hei">
    <w:charset w:val="80"/>
    <w:family w:val="auto"/>
    <w:pitch w:val="variable"/>
  </w:font>
  <w:font w:name="Lohit Hindi">
    <w:altName w:val="MS Mincho"/>
    <w:charset w:val="80"/>
    <w:family w:val="auto"/>
    <w:pitch w:val="variable"/>
  </w:font>
  <w:font w:name="Times New Roman CYR">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8885268"/>
      <w:docPartObj>
        <w:docPartGallery w:val="Page Numbers (Bottom of Page)"/>
        <w:docPartUnique/>
      </w:docPartObj>
    </w:sdtPr>
    <w:sdtEndPr/>
    <w:sdtContent>
      <w:p w:rsidR="004E4A81" w:rsidRDefault="004E4A81">
        <w:pPr>
          <w:pStyle w:val="a9"/>
          <w:jc w:val="right"/>
        </w:pPr>
        <w:r>
          <w:fldChar w:fldCharType="begin"/>
        </w:r>
        <w:r>
          <w:instrText>PAGE   \* MERGEFORMAT</w:instrText>
        </w:r>
        <w:r>
          <w:fldChar w:fldCharType="separate"/>
        </w:r>
        <w:r w:rsidR="0075028B">
          <w:rPr>
            <w:noProof/>
          </w:rPr>
          <w:t>66</w:t>
        </w:r>
        <w:r>
          <w:fldChar w:fldCharType="end"/>
        </w:r>
      </w:p>
    </w:sdtContent>
  </w:sdt>
  <w:p w:rsidR="004E4A81" w:rsidRDefault="004E4A8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0C8F" w:rsidRDefault="00D70C8F" w:rsidP="00496582">
      <w:r>
        <w:separator/>
      </w:r>
    </w:p>
  </w:footnote>
  <w:footnote w:type="continuationSeparator" w:id="0">
    <w:p w:rsidR="00D70C8F" w:rsidRDefault="00D70C8F" w:rsidP="004965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63DC"/>
    <w:multiLevelType w:val="multilevel"/>
    <w:tmpl w:val="0BF624DA"/>
    <w:lvl w:ilvl="0">
      <w:start w:val="4"/>
      <w:numFmt w:val="decimal"/>
      <w:lvlText w:val="%1."/>
      <w:lvlJc w:val="left"/>
      <w:pPr>
        <w:ind w:left="360" w:hanging="360"/>
      </w:pPr>
      <w:rPr>
        <w:rFonts w:hint="default"/>
      </w:rPr>
    </w:lvl>
    <w:lvl w:ilvl="1">
      <w:start w:val="1"/>
      <w:numFmt w:val="decimal"/>
      <w:suff w:val="space"/>
      <w:lvlText w:val="%1.4"/>
      <w:lvlJc w:val="left"/>
      <w:pPr>
        <w:ind w:left="792" w:hanging="432"/>
      </w:pPr>
      <w:rPr>
        <w:rFonts w:hint="default"/>
      </w:rPr>
    </w:lvl>
    <w:lvl w:ilvl="2">
      <w:start w:val="1"/>
      <w:numFmt w:val="decimal"/>
      <w:suff w:val="space"/>
      <w:lvlText w:val="%1.4.1"/>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8109EB"/>
    <w:multiLevelType w:val="multilevel"/>
    <w:tmpl w:val="0419001F"/>
    <w:styleLink w:val="1"/>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5012552"/>
    <w:multiLevelType w:val="multilevel"/>
    <w:tmpl w:val="588C5D3A"/>
    <w:lvl w:ilvl="0">
      <w:start w:val="4"/>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5377DF"/>
    <w:multiLevelType w:val="multilevel"/>
    <w:tmpl w:val="6C02EB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5687AC7"/>
    <w:multiLevelType w:val="multilevel"/>
    <w:tmpl w:val="3C06283C"/>
    <w:lvl w:ilvl="0">
      <w:start w:val="4"/>
      <w:numFmt w:val="decimal"/>
      <w:lvlText w:val="%1."/>
      <w:lvlJc w:val="left"/>
      <w:pPr>
        <w:ind w:left="360" w:hanging="360"/>
      </w:pPr>
      <w:rPr>
        <w:rFonts w:hint="default"/>
      </w:rPr>
    </w:lvl>
    <w:lvl w:ilvl="1">
      <w:start w:val="1"/>
      <w:numFmt w:val="decimal"/>
      <w:suff w:val="space"/>
      <w:lvlText w:val="%1.3"/>
      <w:lvlJc w:val="left"/>
      <w:pPr>
        <w:ind w:left="792" w:hanging="432"/>
      </w:pPr>
      <w:rPr>
        <w:rFonts w:hint="default"/>
      </w:rPr>
    </w:lvl>
    <w:lvl w:ilvl="2">
      <w:start w:val="1"/>
      <w:numFmt w:val="decimal"/>
      <w:suff w:val="space"/>
      <w:lvlText w:val="%1.4.4"/>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3F240B8"/>
    <w:multiLevelType w:val="multilevel"/>
    <w:tmpl w:val="21621662"/>
    <w:lvl w:ilvl="0">
      <w:start w:val="4"/>
      <w:numFmt w:val="decimal"/>
      <w:lvlText w:val="%1"/>
      <w:lvlJc w:val="left"/>
      <w:pPr>
        <w:ind w:left="375" w:hanging="375"/>
      </w:pPr>
      <w:rPr>
        <w:rFonts w:hint="default"/>
      </w:rPr>
    </w:lvl>
    <w:lvl w:ilvl="1">
      <w:start w:val="2"/>
      <w:numFmt w:val="decimal"/>
      <w:suff w:val="space"/>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6AC536C"/>
    <w:multiLevelType w:val="hybridMultilevel"/>
    <w:tmpl w:val="2A6E4C7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nsid w:val="2D9018DE"/>
    <w:multiLevelType w:val="multilevel"/>
    <w:tmpl w:val="0A22242A"/>
    <w:lvl w:ilvl="0">
      <w:start w:val="4"/>
      <w:numFmt w:val="decimal"/>
      <w:lvlText w:val="%1."/>
      <w:lvlJc w:val="left"/>
      <w:pPr>
        <w:ind w:left="360" w:hanging="360"/>
      </w:pPr>
      <w:rPr>
        <w:rFonts w:hint="default"/>
      </w:rPr>
    </w:lvl>
    <w:lvl w:ilvl="1">
      <w:start w:val="1"/>
      <w:numFmt w:val="decimal"/>
      <w:suff w:val="space"/>
      <w:lvlText w:val="%1.3"/>
      <w:lvlJc w:val="left"/>
      <w:pPr>
        <w:ind w:left="792" w:hanging="432"/>
      </w:pPr>
      <w:rPr>
        <w:rFonts w:hint="default"/>
      </w:rPr>
    </w:lvl>
    <w:lvl w:ilvl="2">
      <w:start w:val="1"/>
      <w:numFmt w:val="decimal"/>
      <w:suff w:val="space"/>
      <w:lvlText w:val="%1.4.4"/>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6FE7D23"/>
    <w:multiLevelType w:val="hybridMultilevel"/>
    <w:tmpl w:val="9718F3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E7F720F"/>
    <w:multiLevelType w:val="multilevel"/>
    <w:tmpl w:val="DF5ECF96"/>
    <w:lvl w:ilvl="0">
      <w:start w:val="4"/>
      <w:numFmt w:val="decimal"/>
      <w:lvlText w:val="%1."/>
      <w:lvlJc w:val="left"/>
      <w:pPr>
        <w:ind w:left="360" w:hanging="360"/>
      </w:pPr>
      <w:rPr>
        <w:rFonts w:hint="default"/>
      </w:rPr>
    </w:lvl>
    <w:lvl w:ilvl="1">
      <w:start w:val="1"/>
      <w:numFmt w:val="decimal"/>
      <w:suff w:val="space"/>
      <w:lvlText w:val="%1.5"/>
      <w:lvlJc w:val="left"/>
      <w:pPr>
        <w:ind w:left="792" w:hanging="432"/>
      </w:pPr>
      <w:rPr>
        <w:rFonts w:hint="default"/>
      </w:rPr>
    </w:lvl>
    <w:lvl w:ilvl="2">
      <w:start w:val="1"/>
      <w:numFmt w:val="decimal"/>
      <w:suff w:val="space"/>
      <w:lvlText w:val="%1.5.%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68B066C0"/>
    <w:multiLevelType w:val="hybridMultilevel"/>
    <w:tmpl w:val="2B3C1F5A"/>
    <w:lvl w:ilvl="0" w:tplc="3702D61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E6A2850"/>
    <w:multiLevelType w:val="multilevel"/>
    <w:tmpl w:val="284663B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5.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705E1B8D"/>
    <w:multiLevelType w:val="multilevel"/>
    <w:tmpl w:val="2A78A14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51E5364"/>
    <w:multiLevelType w:val="multilevel"/>
    <w:tmpl w:val="8594FE6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5.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8B33A3B"/>
    <w:multiLevelType w:val="multilevel"/>
    <w:tmpl w:val="93ACD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B617E8E"/>
    <w:multiLevelType w:val="hybridMultilevel"/>
    <w:tmpl w:val="A34E75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C4955EE"/>
    <w:multiLevelType w:val="multilevel"/>
    <w:tmpl w:val="588C5D3A"/>
    <w:lvl w:ilvl="0">
      <w:start w:val="4"/>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C906390"/>
    <w:multiLevelType w:val="multilevel"/>
    <w:tmpl w:val="14E886EE"/>
    <w:lvl w:ilvl="0">
      <w:start w:val="4"/>
      <w:numFmt w:val="decimal"/>
      <w:lvlText w:val="%1."/>
      <w:lvlJc w:val="left"/>
      <w:pPr>
        <w:ind w:left="360" w:hanging="360"/>
      </w:pPr>
      <w:rPr>
        <w:rFonts w:hint="default"/>
      </w:rPr>
    </w:lvl>
    <w:lvl w:ilvl="1">
      <w:start w:val="1"/>
      <w:numFmt w:val="decimal"/>
      <w:suff w:val="space"/>
      <w:lvlText w:val="%1.4"/>
      <w:lvlJc w:val="left"/>
      <w:pPr>
        <w:ind w:left="792" w:hanging="432"/>
      </w:pPr>
      <w:rPr>
        <w:rFonts w:hint="default"/>
      </w:rPr>
    </w:lvl>
    <w:lvl w:ilvl="2">
      <w:start w:val="1"/>
      <w:numFmt w:val="decimal"/>
      <w:suff w:val="space"/>
      <w:lvlText w:val="%1.5.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6"/>
  </w:num>
  <w:num w:numId="3">
    <w:abstractNumId w:val="15"/>
  </w:num>
  <w:num w:numId="4">
    <w:abstractNumId w:val="16"/>
  </w:num>
  <w:num w:numId="5">
    <w:abstractNumId w:val="2"/>
  </w:num>
  <w:num w:numId="6">
    <w:abstractNumId w:val="7"/>
  </w:num>
  <w:num w:numId="7">
    <w:abstractNumId w:val="8"/>
  </w:num>
  <w:num w:numId="8">
    <w:abstractNumId w:val="4"/>
  </w:num>
  <w:num w:numId="9">
    <w:abstractNumId w:val="9"/>
  </w:num>
  <w:num w:numId="10">
    <w:abstractNumId w:val="17"/>
  </w:num>
  <w:num w:numId="11">
    <w:abstractNumId w:val="5"/>
  </w:num>
  <w:num w:numId="12">
    <w:abstractNumId w:val="0"/>
  </w:num>
  <w:num w:numId="13">
    <w:abstractNumId w:val="10"/>
  </w:num>
  <w:num w:numId="14">
    <w:abstractNumId w:val="12"/>
  </w:num>
  <w:num w:numId="15">
    <w:abstractNumId w:val="1"/>
  </w:num>
  <w:num w:numId="16">
    <w:abstractNumId w:val="3"/>
  </w:num>
  <w:num w:numId="17">
    <w:abstractNumId w:val="1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E91"/>
    <w:rsid w:val="00016C82"/>
    <w:rsid w:val="000215B8"/>
    <w:rsid w:val="000744A4"/>
    <w:rsid w:val="00086EB9"/>
    <w:rsid w:val="0009440A"/>
    <w:rsid w:val="000B0AE9"/>
    <w:rsid w:val="000C5219"/>
    <w:rsid w:val="000D5946"/>
    <w:rsid w:val="00101782"/>
    <w:rsid w:val="00124801"/>
    <w:rsid w:val="001438F2"/>
    <w:rsid w:val="00165FF7"/>
    <w:rsid w:val="001E011A"/>
    <w:rsid w:val="00271B17"/>
    <w:rsid w:val="002F58B3"/>
    <w:rsid w:val="0030164D"/>
    <w:rsid w:val="0032736A"/>
    <w:rsid w:val="003A3601"/>
    <w:rsid w:val="004041A7"/>
    <w:rsid w:val="00444FF6"/>
    <w:rsid w:val="00482622"/>
    <w:rsid w:val="00496582"/>
    <w:rsid w:val="00496BE1"/>
    <w:rsid w:val="004B473A"/>
    <w:rsid w:val="004E4A81"/>
    <w:rsid w:val="004E5985"/>
    <w:rsid w:val="00565E91"/>
    <w:rsid w:val="00671A73"/>
    <w:rsid w:val="0068421C"/>
    <w:rsid w:val="00686103"/>
    <w:rsid w:val="00694FE9"/>
    <w:rsid w:val="0075028B"/>
    <w:rsid w:val="00823578"/>
    <w:rsid w:val="008256B9"/>
    <w:rsid w:val="00831CAA"/>
    <w:rsid w:val="008975B1"/>
    <w:rsid w:val="008F7D0F"/>
    <w:rsid w:val="009143AC"/>
    <w:rsid w:val="009363A3"/>
    <w:rsid w:val="009E6730"/>
    <w:rsid w:val="009F48B0"/>
    <w:rsid w:val="00A60880"/>
    <w:rsid w:val="00AA6DCC"/>
    <w:rsid w:val="00AE4A49"/>
    <w:rsid w:val="00B0797C"/>
    <w:rsid w:val="00BA2BCF"/>
    <w:rsid w:val="00C35EA8"/>
    <w:rsid w:val="00CC4641"/>
    <w:rsid w:val="00CE6346"/>
    <w:rsid w:val="00CF35DA"/>
    <w:rsid w:val="00D70C8F"/>
    <w:rsid w:val="00D8563A"/>
    <w:rsid w:val="00DD0950"/>
    <w:rsid w:val="00E463A3"/>
    <w:rsid w:val="00E92418"/>
    <w:rsid w:val="00F47C59"/>
    <w:rsid w:val="00F57910"/>
    <w:rsid w:val="00FE0C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5E91"/>
    <w:pPr>
      <w:spacing w:after="0" w:line="240" w:lineRule="auto"/>
    </w:pPr>
    <w:rPr>
      <w:rFonts w:eastAsia="Times New Roman" w:cs="Times New Roman"/>
      <w:sz w:val="20"/>
      <w:szCs w:val="20"/>
      <w:lang w:eastAsia="ru-RU"/>
    </w:rPr>
  </w:style>
  <w:style w:type="paragraph" w:styleId="10">
    <w:name w:val="heading 1"/>
    <w:basedOn w:val="a"/>
    <w:next w:val="a"/>
    <w:link w:val="11"/>
    <w:qFormat/>
    <w:rsid w:val="00565E91"/>
    <w:pPr>
      <w:keepNext/>
      <w:spacing w:line="276" w:lineRule="auto"/>
      <w:ind w:firstLine="720"/>
      <w:jc w:val="both"/>
      <w:outlineLvl w:val="0"/>
    </w:pPr>
    <w:rPr>
      <w:b/>
      <w:i/>
      <w:sz w:val="26"/>
    </w:rPr>
  </w:style>
  <w:style w:type="paragraph" w:styleId="2">
    <w:name w:val="heading 2"/>
    <w:basedOn w:val="a"/>
    <w:next w:val="a"/>
    <w:link w:val="20"/>
    <w:qFormat/>
    <w:rsid w:val="00565E91"/>
    <w:pPr>
      <w:keepNext/>
      <w:spacing w:before="240" w:after="60"/>
      <w:outlineLvl w:val="1"/>
    </w:pPr>
    <w:rPr>
      <w:rFonts w:ascii="Arial" w:hAnsi="Arial" w:cs="Arial"/>
      <w:b/>
      <w:bCs/>
      <w:i/>
      <w:iCs/>
      <w:sz w:val="28"/>
      <w:szCs w:val="28"/>
    </w:rPr>
  </w:style>
  <w:style w:type="paragraph" w:styleId="4">
    <w:name w:val="heading 4"/>
    <w:basedOn w:val="a"/>
    <w:next w:val="a"/>
    <w:link w:val="40"/>
    <w:qFormat/>
    <w:rsid w:val="00565E91"/>
    <w:pPr>
      <w:keepNext/>
      <w:ind w:firstLine="720"/>
      <w:jc w:val="both"/>
      <w:outlineLvl w:val="3"/>
    </w:pPr>
    <w:rPr>
      <w:b/>
      <w:bCs/>
      <w:sz w:val="24"/>
    </w:rPr>
  </w:style>
  <w:style w:type="paragraph" w:styleId="5">
    <w:name w:val="heading 5"/>
    <w:basedOn w:val="a"/>
    <w:next w:val="a"/>
    <w:link w:val="50"/>
    <w:qFormat/>
    <w:rsid w:val="00565E91"/>
    <w:pPr>
      <w:spacing w:before="240" w:after="60" w:line="276" w:lineRule="auto"/>
      <w:ind w:firstLine="720"/>
      <w:jc w:val="both"/>
      <w:outlineLvl w:val="4"/>
    </w:pPr>
    <w:rPr>
      <w:b/>
      <w:bCs/>
      <w:i/>
      <w:iCs/>
      <w:sz w:val="26"/>
      <w:szCs w:val="26"/>
    </w:rPr>
  </w:style>
  <w:style w:type="paragraph" w:styleId="8">
    <w:name w:val="heading 8"/>
    <w:basedOn w:val="a"/>
    <w:next w:val="a"/>
    <w:link w:val="80"/>
    <w:qFormat/>
    <w:rsid w:val="00565E91"/>
    <w:pPr>
      <w:keepNext/>
      <w:spacing w:line="264" w:lineRule="auto"/>
      <w:ind w:right="-42" w:firstLine="6"/>
      <w:jc w:val="both"/>
      <w:outlineLvl w:val="7"/>
    </w:pPr>
    <w:rPr>
      <w:b/>
      <w:bCs/>
      <w:sz w:val="26"/>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565E91"/>
    <w:rPr>
      <w:rFonts w:eastAsia="Times New Roman" w:cs="Times New Roman"/>
      <w:b/>
      <w:i/>
      <w:sz w:val="26"/>
      <w:szCs w:val="20"/>
      <w:lang w:eastAsia="ru-RU"/>
    </w:rPr>
  </w:style>
  <w:style w:type="character" w:customStyle="1" w:styleId="20">
    <w:name w:val="Заголовок 2 Знак"/>
    <w:basedOn w:val="a0"/>
    <w:link w:val="2"/>
    <w:rsid w:val="00565E91"/>
    <w:rPr>
      <w:rFonts w:ascii="Arial" w:eastAsia="Times New Roman" w:hAnsi="Arial" w:cs="Arial"/>
      <w:b/>
      <w:bCs/>
      <w:i/>
      <w:iCs/>
      <w:szCs w:val="28"/>
      <w:lang w:eastAsia="ru-RU"/>
    </w:rPr>
  </w:style>
  <w:style w:type="character" w:customStyle="1" w:styleId="40">
    <w:name w:val="Заголовок 4 Знак"/>
    <w:basedOn w:val="a0"/>
    <w:link w:val="4"/>
    <w:rsid w:val="00565E91"/>
    <w:rPr>
      <w:rFonts w:eastAsia="Times New Roman" w:cs="Times New Roman"/>
      <w:b/>
      <w:bCs/>
      <w:sz w:val="24"/>
      <w:szCs w:val="20"/>
      <w:lang w:eastAsia="ru-RU"/>
    </w:rPr>
  </w:style>
  <w:style w:type="character" w:customStyle="1" w:styleId="50">
    <w:name w:val="Заголовок 5 Знак"/>
    <w:basedOn w:val="a0"/>
    <w:link w:val="5"/>
    <w:rsid w:val="00565E91"/>
    <w:rPr>
      <w:rFonts w:eastAsia="Times New Roman" w:cs="Times New Roman"/>
      <w:b/>
      <w:bCs/>
      <w:i/>
      <w:iCs/>
      <w:sz w:val="26"/>
      <w:szCs w:val="26"/>
      <w:lang w:eastAsia="ru-RU"/>
    </w:rPr>
  </w:style>
  <w:style w:type="character" w:customStyle="1" w:styleId="80">
    <w:name w:val="Заголовок 8 Знак"/>
    <w:basedOn w:val="a0"/>
    <w:link w:val="8"/>
    <w:rsid w:val="00565E91"/>
    <w:rPr>
      <w:rFonts w:eastAsia="Times New Roman" w:cs="Times New Roman"/>
      <w:b/>
      <w:bCs/>
      <w:sz w:val="26"/>
      <w:szCs w:val="24"/>
      <w:lang w:eastAsia="ru-RU"/>
    </w:rPr>
  </w:style>
  <w:style w:type="paragraph" w:styleId="a3">
    <w:name w:val="Body Text Indent"/>
    <w:basedOn w:val="a"/>
    <w:link w:val="a4"/>
    <w:rsid w:val="00565E91"/>
    <w:pPr>
      <w:ind w:firstLine="709"/>
      <w:jc w:val="both"/>
    </w:pPr>
    <w:rPr>
      <w:sz w:val="26"/>
    </w:rPr>
  </w:style>
  <w:style w:type="character" w:customStyle="1" w:styleId="a4">
    <w:name w:val="Основной текст с отступом Знак"/>
    <w:basedOn w:val="a0"/>
    <w:link w:val="a3"/>
    <w:rsid w:val="00565E91"/>
    <w:rPr>
      <w:rFonts w:eastAsia="Times New Roman" w:cs="Times New Roman"/>
      <w:sz w:val="26"/>
      <w:szCs w:val="20"/>
      <w:lang w:eastAsia="ru-RU"/>
    </w:rPr>
  </w:style>
  <w:style w:type="paragraph" w:styleId="a5">
    <w:name w:val="Body Text"/>
    <w:basedOn w:val="a"/>
    <w:link w:val="a6"/>
    <w:rsid w:val="00565E91"/>
    <w:rPr>
      <w:i/>
      <w:caps/>
      <w:sz w:val="26"/>
    </w:rPr>
  </w:style>
  <w:style w:type="character" w:customStyle="1" w:styleId="a6">
    <w:name w:val="Основной текст Знак"/>
    <w:basedOn w:val="a0"/>
    <w:link w:val="a5"/>
    <w:rsid w:val="00565E91"/>
    <w:rPr>
      <w:rFonts w:eastAsia="Times New Roman" w:cs="Times New Roman"/>
      <w:i/>
      <w:caps/>
      <w:sz w:val="26"/>
      <w:szCs w:val="20"/>
      <w:lang w:eastAsia="ru-RU"/>
    </w:rPr>
  </w:style>
  <w:style w:type="paragraph" w:styleId="21">
    <w:name w:val="Body Text Indent 2"/>
    <w:basedOn w:val="a"/>
    <w:link w:val="22"/>
    <w:rsid w:val="00565E91"/>
    <w:pPr>
      <w:spacing w:line="276" w:lineRule="auto"/>
      <w:ind w:firstLine="720"/>
      <w:jc w:val="both"/>
    </w:pPr>
    <w:rPr>
      <w:sz w:val="26"/>
    </w:rPr>
  </w:style>
  <w:style w:type="character" w:customStyle="1" w:styleId="22">
    <w:name w:val="Основной текст с отступом 2 Знак"/>
    <w:basedOn w:val="a0"/>
    <w:link w:val="21"/>
    <w:rsid w:val="00565E91"/>
    <w:rPr>
      <w:rFonts w:eastAsia="Times New Roman" w:cs="Times New Roman"/>
      <w:sz w:val="26"/>
      <w:szCs w:val="20"/>
      <w:lang w:eastAsia="ru-RU"/>
    </w:rPr>
  </w:style>
  <w:style w:type="paragraph" w:styleId="a7">
    <w:name w:val="Title"/>
    <w:basedOn w:val="a"/>
    <w:link w:val="a8"/>
    <w:qFormat/>
    <w:rsid w:val="00565E91"/>
    <w:pPr>
      <w:spacing w:line="360" w:lineRule="auto"/>
      <w:jc w:val="center"/>
    </w:pPr>
    <w:rPr>
      <w:b/>
      <w:sz w:val="24"/>
      <w:szCs w:val="24"/>
    </w:rPr>
  </w:style>
  <w:style w:type="character" w:customStyle="1" w:styleId="a8">
    <w:name w:val="Название Знак"/>
    <w:basedOn w:val="a0"/>
    <w:link w:val="a7"/>
    <w:rsid w:val="00565E91"/>
    <w:rPr>
      <w:rFonts w:eastAsia="Times New Roman" w:cs="Times New Roman"/>
      <w:b/>
      <w:sz w:val="24"/>
      <w:szCs w:val="24"/>
      <w:lang w:eastAsia="ru-RU"/>
    </w:rPr>
  </w:style>
  <w:style w:type="paragraph" w:styleId="a9">
    <w:name w:val="footer"/>
    <w:basedOn w:val="a"/>
    <w:link w:val="aa"/>
    <w:uiPriority w:val="99"/>
    <w:rsid w:val="00565E91"/>
    <w:pPr>
      <w:tabs>
        <w:tab w:val="center" w:pos="4677"/>
        <w:tab w:val="right" w:pos="9355"/>
      </w:tabs>
    </w:pPr>
    <w:rPr>
      <w:sz w:val="24"/>
      <w:szCs w:val="24"/>
    </w:rPr>
  </w:style>
  <w:style w:type="character" w:customStyle="1" w:styleId="aa">
    <w:name w:val="Нижний колонтитул Знак"/>
    <w:basedOn w:val="a0"/>
    <w:link w:val="a9"/>
    <w:uiPriority w:val="99"/>
    <w:rsid w:val="00565E91"/>
    <w:rPr>
      <w:rFonts w:eastAsia="Times New Roman" w:cs="Times New Roman"/>
      <w:sz w:val="24"/>
      <w:szCs w:val="24"/>
      <w:lang w:eastAsia="ru-RU"/>
    </w:rPr>
  </w:style>
  <w:style w:type="paragraph" w:customStyle="1" w:styleId="12">
    <w:name w:val="Знак Знак1 Знак"/>
    <w:basedOn w:val="a"/>
    <w:rsid w:val="00565E91"/>
    <w:pPr>
      <w:spacing w:after="160" w:line="240" w:lineRule="exact"/>
    </w:pPr>
    <w:rPr>
      <w:rFonts w:ascii="Verdana" w:hAnsi="Verdana" w:cs="Verdana"/>
      <w:lang w:val="en-US" w:eastAsia="en-US"/>
    </w:rPr>
  </w:style>
  <w:style w:type="character" w:styleId="ab">
    <w:name w:val="page number"/>
    <w:basedOn w:val="a0"/>
    <w:rsid w:val="00565E91"/>
  </w:style>
  <w:style w:type="paragraph" w:styleId="ac">
    <w:name w:val="Normal (Web)"/>
    <w:basedOn w:val="a"/>
    <w:rsid w:val="00565E91"/>
    <w:pPr>
      <w:spacing w:before="100" w:beforeAutospacing="1" w:after="100" w:afterAutospacing="1"/>
    </w:pPr>
    <w:rPr>
      <w:rFonts w:ascii="Arial Unicode MS" w:eastAsia="Arial Unicode MS" w:hAnsi="Arial Unicode MS" w:cs="Arial Unicode MS"/>
      <w:sz w:val="24"/>
      <w:szCs w:val="24"/>
    </w:rPr>
  </w:style>
  <w:style w:type="paragraph" w:customStyle="1" w:styleId="13">
    <w:name w:val="Обычный1"/>
    <w:rsid w:val="00565E91"/>
    <w:pPr>
      <w:widowControl w:val="0"/>
      <w:spacing w:after="0" w:line="240" w:lineRule="auto"/>
      <w:ind w:firstLine="320"/>
      <w:jc w:val="both"/>
    </w:pPr>
    <w:rPr>
      <w:rFonts w:eastAsia="Times New Roman" w:cs="Times New Roman"/>
      <w:snapToGrid w:val="0"/>
      <w:sz w:val="20"/>
      <w:szCs w:val="20"/>
      <w:lang w:eastAsia="ru-RU"/>
    </w:rPr>
  </w:style>
  <w:style w:type="character" w:customStyle="1" w:styleId="apple-style-span">
    <w:name w:val="apple-style-span"/>
    <w:basedOn w:val="a0"/>
    <w:rsid w:val="00565E91"/>
  </w:style>
  <w:style w:type="paragraph" w:styleId="ad">
    <w:name w:val="Document Map"/>
    <w:basedOn w:val="a"/>
    <w:link w:val="ae"/>
    <w:semiHidden/>
    <w:rsid w:val="00565E91"/>
    <w:pPr>
      <w:shd w:val="clear" w:color="auto" w:fill="000080"/>
    </w:pPr>
    <w:rPr>
      <w:rFonts w:ascii="Tahoma" w:hAnsi="Tahoma" w:cs="Tahoma"/>
    </w:rPr>
  </w:style>
  <w:style w:type="character" w:customStyle="1" w:styleId="ae">
    <w:name w:val="Схема документа Знак"/>
    <w:basedOn w:val="a0"/>
    <w:link w:val="ad"/>
    <w:semiHidden/>
    <w:rsid w:val="00565E91"/>
    <w:rPr>
      <w:rFonts w:ascii="Tahoma" w:eastAsia="Times New Roman" w:hAnsi="Tahoma" w:cs="Tahoma"/>
      <w:sz w:val="20"/>
      <w:szCs w:val="20"/>
      <w:shd w:val="clear" w:color="auto" w:fill="000080"/>
      <w:lang w:eastAsia="ru-RU"/>
    </w:rPr>
  </w:style>
  <w:style w:type="paragraph" w:customStyle="1" w:styleId="norpar">
    <w:name w:val="norpar"/>
    <w:basedOn w:val="a"/>
    <w:rsid w:val="00565E91"/>
    <w:pPr>
      <w:spacing w:after="240"/>
      <w:jc w:val="both"/>
      <w:textAlignment w:val="top"/>
    </w:pPr>
    <w:rPr>
      <w:rFonts w:eastAsia="Batang"/>
      <w:color w:val="000000"/>
      <w:sz w:val="18"/>
      <w:szCs w:val="18"/>
      <w:lang w:eastAsia="ko-KR"/>
    </w:rPr>
  </w:style>
  <w:style w:type="character" w:styleId="af">
    <w:name w:val="Hyperlink"/>
    <w:basedOn w:val="a0"/>
    <w:rsid w:val="00565E91"/>
    <w:rPr>
      <w:color w:val="0000FF"/>
      <w:u w:val="single"/>
    </w:rPr>
  </w:style>
  <w:style w:type="paragraph" w:customStyle="1" w:styleId="af0">
    <w:name w:val="Знак Знак Знак Знак"/>
    <w:basedOn w:val="a"/>
    <w:rsid w:val="00565E91"/>
    <w:pPr>
      <w:spacing w:after="160" w:line="240" w:lineRule="exact"/>
    </w:pPr>
    <w:rPr>
      <w:rFonts w:ascii="Verdana" w:hAnsi="Verdana" w:cs="Verdana"/>
      <w:lang w:val="en-US" w:eastAsia="en-US"/>
    </w:rPr>
  </w:style>
  <w:style w:type="paragraph" w:styleId="3">
    <w:name w:val="Body Text Indent 3"/>
    <w:basedOn w:val="a"/>
    <w:link w:val="30"/>
    <w:rsid w:val="00565E91"/>
    <w:pPr>
      <w:spacing w:after="120"/>
      <w:ind w:left="283"/>
    </w:pPr>
    <w:rPr>
      <w:sz w:val="16"/>
      <w:szCs w:val="16"/>
    </w:rPr>
  </w:style>
  <w:style w:type="character" w:customStyle="1" w:styleId="30">
    <w:name w:val="Основной текст с отступом 3 Знак"/>
    <w:basedOn w:val="a0"/>
    <w:link w:val="3"/>
    <w:rsid w:val="00565E91"/>
    <w:rPr>
      <w:rFonts w:eastAsia="Times New Roman" w:cs="Times New Roman"/>
      <w:sz w:val="16"/>
      <w:szCs w:val="16"/>
      <w:lang w:eastAsia="ru-RU"/>
    </w:rPr>
  </w:style>
  <w:style w:type="paragraph" w:styleId="af1">
    <w:name w:val="header"/>
    <w:basedOn w:val="a"/>
    <w:link w:val="af2"/>
    <w:rsid w:val="00565E91"/>
    <w:pPr>
      <w:tabs>
        <w:tab w:val="center" w:pos="4677"/>
        <w:tab w:val="right" w:pos="9355"/>
      </w:tabs>
    </w:pPr>
  </w:style>
  <w:style w:type="character" w:customStyle="1" w:styleId="af2">
    <w:name w:val="Верхний колонтитул Знак"/>
    <w:basedOn w:val="a0"/>
    <w:link w:val="af1"/>
    <w:rsid w:val="00565E91"/>
    <w:rPr>
      <w:rFonts w:eastAsia="Times New Roman" w:cs="Times New Roman"/>
      <w:sz w:val="20"/>
      <w:szCs w:val="20"/>
      <w:lang w:eastAsia="ru-RU"/>
    </w:rPr>
  </w:style>
  <w:style w:type="paragraph" w:customStyle="1" w:styleId="titlep">
    <w:name w:val="titlep"/>
    <w:basedOn w:val="a"/>
    <w:rsid w:val="00565E91"/>
    <w:pPr>
      <w:spacing w:before="240" w:after="240"/>
      <w:jc w:val="center"/>
    </w:pPr>
    <w:rPr>
      <w:b/>
      <w:bCs/>
      <w:sz w:val="24"/>
      <w:szCs w:val="24"/>
    </w:rPr>
  </w:style>
  <w:style w:type="paragraph" w:customStyle="1" w:styleId="point">
    <w:name w:val="point"/>
    <w:basedOn w:val="a"/>
    <w:rsid w:val="00565E91"/>
    <w:pPr>
      <w:ind w:firstLine="567"/>
      <w:jc w:val="both"/>
    </w:pPr>
    <w:rPr>
      <w:sz w:val="24"/>
      <w:szCs w:val="24"/>
    </w:rPr>
  </w:style>
  <w:style w:type="paragraph" w:customStyle="1" w:styleId="newncpi">
    <w:name w:val="newncpi"/>
    <w:basedOn w:val="a"/>
    <w:rsid w:val="00565E91"/>
    <w:pPr>
      <w:ind w:firstLine="567"/>
      <w:jc w:val="both"/>
    </w:pPr>
    <w:rPr>
      <w:sz w:val="24"/>
      <w:szCs w:val="24"/>
    </w:rPr>
  </w:style>
  <w:style w:type="paragraph" w:customStyle="1" w:styleId="ConsPlusNonformat">
    <w:name w:val="ConsPlusNonformat"/>
    <w:rsid w:val="00565E91"/>
    <w:pPr>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af3">
    <w:name w:val="Знак Знак Знак Знак Знак Знак Знак Знак Знак Знак"/>
    <w:basedOn w:val="a"/>
    <w:rsid w:val="00565E91"/>
    <w:pPr>
      <w:spacing w:after="160" w:line="240" w:lineRule="exact"/>
    </w:pPr>
    <w:rPr>
      <w:rFonts w:ascii="Verdana" w:hAnsi="Verdana" w:cs="Verdana"/>
      <w:lang w:val="en-US" w:eastAsia="en-US"/>
    </w:rPr>
  </w:style>
  <w:style w:type="table" w:styleId="af4">
    <w:name w:val="Table Grid"/>
    <w:basedOn w:val="a1"/>
    <w:rsid w:val="00565E91"/>
    <w:pPr>
      <w:spacing w:after="0" w:line="240" w:lineRule="auto"/>
    </w:pPr>
    <w:rPr>
      <w:rFonts w:eastAsia="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
    <w:next w:val="a"/>
    <w:qFormat/>
    <w:rsid w:val="00565E91"/>
    <w:pPr>
      <w:widowControl w:val="0"/>
      <w:suppressAutoHyphens/>
    </w:pPr>
    <w:rPr>
      <w:rFonts w:ascii="Liberation Serif" w:eastAsia="WenQuanYi Micro Hei" w:hAnsi="Liberation Serif" w:cs="Lohit Hindi"/>
      <w:b/>
      <w:bCs/>
      <w:kern w:val="1"/>
      <w:lang w:eastAsia="hi-IN" w:bidi="hi-IN"/>
    </w:rPr>
  </w:style>
  <w:style w:type="paragraph" w:styleId="af6">
    <w:name w:val="Balloon Text"/>
    <w:basedOn w:val="a"/>
    <w:link w:val="af7"/>
    <w:uiPriority w:val="99"/>
    <w:semiHidden/>
    <w:unhideWhenUsed/>
    <w:rsid w:val="00565E91"/>
    <w:rPr>
      <w:rFonts w:ascii="Tahoma" w:hAnsi="Tahoma" w:cs="Tahoma"/>
      <w:sz w:val="16"/>
      <w:szCs w:val="16"/>
    </w:rPr>
  </w:style>
  <w:style w:type="character" w:customStyle="1" w:styleId="af7">
    <w:name w:val="Текст выноски Знак"/>
    <w:basedOn w:val="a0"/>
    <w:link w:val="af6"/>
    <w:uiPriority w:val="99"/>
    <w:semiHidden/>
    <w:rsid w:val="00565E91"/>
    <w:rPr>
      <w:rFonts w:ascii="Tahoma" w:eastAsia="Times New Roman" w:hAnsi="Tahoma" w:cs="Tahoma"/>
      <w:sz w:val="16"/>
      <w:szCs w:val="16"/>
      <w:lang w:eastAsia="ru-RU"/>
    </w:rPr>
  </w:style>
  <w:style w:type="paragraph" w:styleId="af8">
    <w:name w:val="List Paragraph"/>
    <w:basedOn w:val="a"/>
    <w:uiPriority w:val="34"/>
    <w:qFormat/>
    <w:rsid w:val="009F48B0"/>
    <w:pPr>
      <w:ind w:left="720"/>
      <w:contextualSpacing/>
    </w:pPr>
  </w:style>
  <w:style w:type="character" w:styleId="af9">
    <w:name w:val="Placeholder Text"/>
    <w:basedOn w:val="a0"/>
    <w:uiPriority w:val="99"/>
    <w:semiHidden/>
    <w:rsid w:val="00B0797C"/>
    <w:rPr>
      <w:color w:val="808080"/>
    </w:rPr>
  </w:style>
  <w:style w:type="numbering" w:customStyle="1" w:styleId="1">
    <w:name w:val="Стиль1"/>
    <w:uiPriority w:val="99"/>
    <w:rsid w:val="00FE0C1A"/>
    <w:pPr>
      <w:numPr>
        <w:numId w:val="15"/>
      </w:numPr>
    </w:pPr>
  </w:style>
  <w:style w:type="paragraph" w:styleId="31">
    <w:name w:val="Body Text 3"/>
    <w:basedOn w:val="a"/>
    <w:link w:val="32"/>
    <w:unhideWhenUsed/>
    <w:rsid w:val="0075028B"/>
    <w:pPr>
      <w:spacing w:after="120"/>
    </w:pPr>
    <w:rPr>
      <w:sz w:val="16"/>
      <w:szCs w:val="16"/>
    </w:rPr>
  </w:style>
  <w:style w:type="character" w:customStyle="1" w:styleId="32">
    <w:name w:val="Основной текст 3 Знак"/>
    <w:basedOn w:val="a0"/>
    <w:link w:val="31"/>
    <w:uiPriority w:val="99"/>
    <w:semiHidden/>
    <w:rsid w:val="0075028B"/>
    <w:rPr>
      <w:rFonts w:eastAsia="Times New Roman" w:cs="Times New Roman"/>
      <w:sz w:val="16"/>
      <w:szCs w:val="16"/>
      <w:lang w:eastAsia="ru-RU"/>
    </w:rPr>
  </w:style>
  <w:style w:type="paragraph" w:customStyle="1" w:styleId="table">
    <w:name w:val="table"/>
    <w:basedOn w:val="a"/>
    <w:qFormat/>
    <w:rsid w:val="0075028B"/>
    <w:pPr>
      <w:widowControl w:val="0"/>
      <w:autoSpaceDE w:val="0"/>
      <w:autoSpaceDN w:val="0"/>
      <w:adjustRightInd w:val="0"/>
    </w:pPr>
    <w:rPr>
      <w:rFonts w:cs="Times New Roman CY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5E91"/>
    <w:pPr>
      <w:spacing w:after="0" w:line="240" w:lineRule="auto"/>
    </w:pPr>
    <w:rPr>
      <w:rFonts w:eastAsia="Times New Roman" w:cs="Times New Roman"/>
      <w:sz w:val="20"/>
      <w:szCs w:val="20"/>
      <w:lang w:eastAsia="ru-RU"/>
    </w:rPr>
  </w:style>
  <w:style w:type="paragraph" w:styleId="10">
    <w:name w:val="heading 1"/>
    <w:basedOn w:val="a"/>
    <w:next w:val="a"/>
    <w:link w:val="11"/>
    <w:qFormat/>
    <w:rsid w:val="00565E91"/>
    <w:pPr>
      <w:keepNext/>
      <w:spacing w:line="276" w:lineRule="auto"/>
      <w:ind w:firstLine="720"/>
      <w:jc w:val="both"/>
      <w:outlineLvl w:val="0"/>
    </w:pPr>
    <w:rPr>
      <w:b/>
      <w:i/>
      <w:sz w:val="26"/>
    </w:rPr>
  </w:style>
  <w:style w:type="paragraph" w:styleId="2">
    <w:name w:val="heading 2"/>
    <w:basedOn w:val="a"/>
    <w:next w:val="a"/>
    <w:link w:val="20"/>
    <w:qFormat/>
    <w:rsid w:val="00565E91"/>
    <w:pPr>
      <w:keepNext/>
      <w:spacing w:before="240" w:after="60"/>
      <w:outlineLvl w:val="1"/>
    </w:pPr>
    <w:rPr>
      <w:rFonts w:ascii="Arial" w:hAnsi="Arial" w:cs="Arial"/>
      <w:b/>
      <w:bCs/>
      <w:i/>
      <w:iCs/>
      <w:sz w:val="28"/>
      <w:szCs w:val="28"/>
    </w:rPr>
  </w:style>
  <w:style w:type="paragraph" w:styleId="4">
    <w:name w:val="heading 4"/>
    <w:basedOn w:val="a"/>
    <w:next w:val="a"/>
    <w:link w:val="40"/>
    <w:qFormat/>
    <w:rsid w:val="00565E91"/>
    <w:pPr>
      <w:keepNext/>
      <w:ind w:firstLine="720"/>
      <w:jc w:val="both"/>
      <w:outlineLvl w:val="3"/>
    </w:pPr>
    <w:rPr>
      <w:b/>
      <w:bCs/>
      <w:sz w:val="24"/>
    </w:rPr>
  </w:style>
  <w:style w:type="paragraph" w:styleId="5">
    <w:name w:val="heading 5"/>
    <w:basedOn w:val="a"/>
    <w:next w:val="a"/>
    <w:link w:val="50"/>
    <w:qFormat/>
    <w:rsid w:val="00565E91"/>
    <w:pPr>
      <w:spacing w:before="240" w:after="60" w:line="276" w:lineRule="auto"/>
      <w:ind w:firstLine="720"/>
      <w:jc w:val="both"/>
      <w:outlineLvl w:val="4"/>
    </w:pPr>
    <w:rPr>
      <w:b/>
      <w:bCs/>
      <w:i/>
      <w:iCs/>
      <w:sz w:val="26"/>
      <w:szCs w:val="26"/>
    </w:rPr>
  </w:style>
  <w:style w:type="paragraph" w:styleId="8">
    <w:name w:val="heading 8"/>
    <w:basedOn w:val="a"/>
    <w:next w:val="a"/>
    <w:link w:val="80"/>
    <w:qFormat/>
    <w:rsid w:val="00565E91"/>
    <w:pPr>
      <w:keepNext/>
      <w:spacing w:line="264" w:lineRule="auto"/>
      <w:ind w:right="-42" w:firstLine="6"/>
      <w:jc w:val="both"/>
      <w:outlineLvl w:val="7"/>
    </w:pPr>
    <w:rPr>
      <w:b/>
      <w:bCs/>
      <w:sz w:val="26"/>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565E91"/>
    <w:rPr>
      <w:rFonts w:eastAsia="Times New Roman" w:cs="Times New Roman"/>
      <w:b/>
      <w:i/>
      <w:sz w:val="26"/>
      <w:szCs w:val="20"/>
      <w:lang w:eastAsia="ru-RU"/>
    </w:rPr>
  </w:style>
  <w:style w:type="character" w:customStyle="1" w:styleId="20">
    <w:name w:val="Заголовок 2 Знак"/>
    <w:basedOn w:val="a0"/>
    <w:link w:val="2"/>
    <w:rsid w:val="00565E91"/>
    <w:rPr>
      <w:rFonts w:ascii="Arial" w:eastAsia="Times New Roman" w:hAnsi="Arial" w:cs="Arial"/>
      <w:b/>
      <w:bCs/>
      <w:i/>
      <w:iCs/>
      <w:szCs w:val="28"/>
      <w:lang w:eastAsia="ru-RU"/>
    </w:rPr>
  </w:style>
  <w:style w:type="character" w:customStyle="1" w:styleId="40">
    <w:name w:val="Заголовок 4 Знак"/>
    <w:basedOn w:val="a0"/>
    <w:link w:val="4"/>
    <w:rsid w:val="00565E91"/>
    <w:rPr>
      <w:rFonts w:eastAsia="Times New Roman" w:cs="Times New Roman"/>
      <w:b/>
      <w:bCs/>
      <w:sz w:val="24"/>
      <w:szCs w:val="20"/>
      <w:lang w:eastAsia="ru-RU"/>
    </w:rPr>
  </w:style>
  <w:style w:type="character" w:customStyle="1" w:styleId="50">
    <w:name w:val="Заголовок 5 Знак"/>
    <w:basedOn w:val="a0"/>
    <w:link w:val="5"/>
    <w:rsid w:val="00565E91"/>
    <w:rPr>
      <w:rFonts w:eastAsia="Times New Roman" w:cs="Times New Roman"/>
      <w:b/>
      <w:bCs/>
      <w:i/>
      <w:iCs/>
      <w:sz w:val="26"/>
      <w:szCs w:val="26"/>
      <w:lang w:eastAsia="ru-RU"/>
    </w:rPr>
  </w:style>
  <w:style w:type="character" w:customStyle="1" w:styleId="80">
    <w:name w:val="Заголовок 8 Знак"/>
    <w:basedOn w:val="a0"/>
    <w:link w:val="8"/>
    <w:rsid w:val="00565E91"/>
    <w:rPr>
      <w:rFonts w:eastAsia="Times New Roman" w:cs="Times New Roman"/>
      <w:b/>
      <w:bCs/>
      <w:sz w:val="26"/>
      <w:szCs w:val="24"/>
      <w:lang w:eastAsia="ru-RU"/>
    </w:rPr>
  </w:style>
  <w:style w:type="paragraph" w:styleId="a3">
    <w:name w:val="Body Text Indent"/>
    <w:basedOn w:val="a"/>
    <w:link w:val="a4"/>
    <w:rsid w:val="00565E91"/>
    <w:pPr>
      <w:ind w:firstLine="709"/>
      <w:jc w:val="both"/>
    </w:pPr>
    <w:rPr>
      <w:sz w:val="26"/>
    </w:rPr>
  </w:style>
  <w:style w:type="character" w:customStyle="1" w:styleId="a4">
    <w:name w:val="Основной текст с отступом Знак"/>
    <w:basedOn w:val="a0"/>
    <w:link w:val="a3"/>
    <w:rsid w:val="00565E91"/>
    <w:rPr>
      <w:rFonts w:eastAsia="Times New Roman" w:cs="Times New Roman"/>
      <w:sz w:val="26"/>
      <w:szCs w:val="20"/>
      <w:lang w:eastAsia="ru-RU"/>
    </w:rPr>
  </w:style>
  <w:style w:type="paragraph" w:styleId="a5">
    <w:name w:val="Body Text"/>
    <w:basedOn w:val="a"/>
    <w:link w:val="a6"/>
    <w:rsid w:val="00565E91"/>
    <w:rPr>
      <w:i/>
      <w:caps/>
      <w:sz w:val="26"/>
    </w:rPr>
  </w:style>
  <w:style w:type="character" w:customStyle="1" w:styleId="a6">
    <w:name w:val="Основной текст Знак"/>
    <w:basedOn w:val="a0"/>
    <w:link w:val="a5"/>
    <w:rsid w:val="00565E91"/>
    <w:rPr>
      <w:rFonts w:eastAsia="Times New Roman" w:cs="Times New Roman"/>
      <w:i/>
      <w:caps/>
      <w:sz w:val="26"/>
      <w:szCs w:val="20"/>
      <w:lang w:eastAsia="ru-RU"/>
    </w:rPr>
  </w:style>
  <w:style w:type="paragraph" w:styleId="21">
    <w:name w:val="Body Text Indent 2"/>
    <w:basedOn w:val="a"/>
    <w:link w:val="22"/>
    <w:rsid w:val="00565E91"/>
    <w:pPr>
      <w:spacing w:line="276" w:lineRule="auto"/>
      <w:ind w:firstLine="720"/>
      <w:jc w:val="both"/>
    </w:pPr>
    <w:rPr>
      <w:sz w:val="26"/>
    </w:rPr>
  </w:style>
  <w:style w:type="character" w:customStyle="1" w:styleId="22">
    <w:name w:val="Основной текст с отступом 2 Знак"/>
    <w:basedOn w:val="a0"/>
    <w:link w:val="21"/>
    <w:rsid w:val="00565E91"/>
    <w:rPr>
      <w:rFonts w:eastAsia="Times New Roman" w:cs="Times New Roman"/>
      <w:sz w:val="26"/>
      <w:szCs w:val="20"/>
      <w:lang w:eastAsia="ru-RU"/>
    </w:rPr>
  </w:style>
  <w:style w:type="paragraph" w:styleId="a7">
    <w:name w:val="Title"/>
    <w:basedOn w:val="a"/>
    <w:link w:val="a8"/>
    <w:qFormat/>
    <w:rsid w:val="00565E91"/>
    <w:pPr>
      <w:spacing w:line="360" w:lineRule="auto"/>
      <w:jc w:val="center"/>
    </w:pPr>
    <w:rPr>
      <w:b/>
      <w:sz w:val="24"/>
      <w:szCs w:val="24"/>
    </w:rPr>
  </w:style>
  <w:style w:type="character" w:customStyle="1" w:styleId="a8">
    <w:name w:val="Название Знак"/>
    <w:basedOn w:val="a0"/>
    <w:link w:val="a7"/>
    <w:rsid w:val="00565E91"/>
    <w:rPr>
      <w:rFonts w:eastAsia="Times New Roman" w:cs="Times New Roman"/>
      <w:b/>
      <w:sz w:val="24"/>
      <w:szCs w:val="24"/>
      <w:lang w:eastAsia="ru-RU"/>
    </w:rPr>
  </w:style>
  <w:style w:type="paragraph" w:styleId="a9">
    <w:name w:val="footer"/>
    <w:basedOn w:val="a"/>
    <w:link w:val="aa"/>
    <w:uiPriority w:val="99"/>
    <w:rsid w:val="00565E91"/>
    <w:pPr>
      <w:tabs>
        <w:tab w:val="center" w:pos="4677"/>
        <w:tab w:val="right" w:pos="9355"/>
      </w:tabs>
    </w:pPr>
    <w:rPr>
      <w:sz w:val="24"/>
      <w:szCs w:val="24"/>
    </w:rPr>
  </w:style>
  <w:style w:type="character" w:customStyle="1" w:styleId="aa">
    <w:name w:val="Нижний колонтитул Знак"/>
    <w:basedOn w:val="a0"/>
    <w:link w:val="a9"/>
    <w:uiPriority w:val="99"/>
    <w:rsid w:val="00565E91"/>
    <w:rPr>
      <w:rFonts w:eastAsia="Times New Roman" w:cs="Times New Roman"/>
      <w:sz w:val="24"/>
      <w:szCs w:val="24"/>
      <w:lang w:eastAsia="ru-RU"/>
    </w:rPr>
  </w:style>
  <w:style w:type="paragraph" w:customStyle="1" w:styleId="12">
    <w:name w:val="Знак Знак1 Знак"/>
    <w:basedOn w:val="a"/>
    <w:rsid w:val="00565E91"/>
    <w:pPr>
      <w:spacing w:after="160" w:line="240" w:lineRule="exact"/>
    </w:pPr>
    <w:rPr>
      <w:rFonts w:ascii="Verdana" w:hAnsi="Verdana" w:cs="Verdana"/>
      <w:lang w:val="en-US" w:eastAsia="en-US"/>
    </w:rPr>
  </w:style>
  <w:style w:type="character" w:styleId="ab">
    <w:name w:val="page number"/>
    <w:basedOn w:val="a0"/>
    <w:rsid w:val="00565E91"/>
  </w:style>
  <w:style w:type="paragraph" w:styleId="ac">
    <w:name w:val="Normal (Web)"/>
    <w:basedOn w:val="a"/>
    <w:rsid w:val="00565E91"/>
    <w:pPr>
      <w:spacing w:before="100" w:beforeAutospacing="1" w:after="100" w:afterAutospacing="1"/>
    </w:pPr>
    <w:rPr>
      <w:rFonts w:ascii="Arial Unicode MS" w:eastAsia="Arial Unicode MS" w:hAnsi="Arial Unicode MS" w:cs="Arial Unicode MS"/>
      <w:sz w:val="24"/>
      <w:szCs w:val="24"/>
    </w:rPr>
  </w:style>
  <w:style w:type="paragraph" w:customStyle="1" w:styleId="13">
    <w:name w:val="Обычный1"/>
    <w:rsid w:val="00565E91"/>
    <w:pPr>
      <w:widowControl w:val="0"/>
      <w:spacing w:after="0" w:line="240" w:lineRule="auto"/>
      <w:ind w:firstLine="320"/>
      <w:jc w:val="both"/>
    </w:pPr>
    <w:rPr>
      <w:rFonts w:eastAsia="Times New Roman" w:cs="Times New Roman"/>
      <w:snapToGrid w:val="0"/>
      <w:sz w:val="20"/>
      <w:szCs w:val="20"/>
      <w:lang w:eastAsia="ru-RU"/>
    </w:rPr>
  </w:style>
  <w:style w:type="character" w:customStyle="1" w:styleId="apple-style-span">
    <w:name w:val="apple-style-span"/>
    <w:basedOn w:val="a0"/>
    <w:rsid w:val="00565E91"/>
  </w:style>
  <w:style w:type="paragraph" w:styleId="ad">
    <w:name w:val="Document Map"/>
    <w:basedOn w:val="a"/>
    <w:link w:val="ae"/>
    <w:semiHidden/>
    <w:rsid w:val="00565E91"/>
    <w:pPr>
      <w:shd w:val="clear" w:color="auto" w:fill="000080"/>
    </w:pPr>
    <w:rPr>
      <w:rFonts w:ascii="Tahoma" w:hAnsi="Tahoma" w:cs="Tahoma"/>
    </w:rPr>
  </w:style>
  <w:style w:type="character" w:customStyle="1" w:styleId="ae">
    <w:name w:val="Схема документа Знак"/>
    <w:basedOn w:val="a0"/>
    <w:link w:val="ad"/>
    <w:semiHidden/>
    <w:rsid w:val="00565E91"/>
    <w:rPr>
      <w:rFonts w:ascii="Tahoma" w:eastAsia="Times New Roman" w:hAnsi="Tahoma" w:cs="Tahoma"/>
      <w:sz w:val="20"/>
      <w:szCs w:val="20"/>
      <w:shd w:val="clear" w:color="auto" w:fill="000080"/>
      <w:lang w:eastAsia="ru-RU"/>
    </w:rPr>
  </w:style>
  <w:style w:type="paragraph" w:customStyle="1" w:styleId="norpar">
    <w:name w:val="norpar"/>
    <w:basedOn w:val="a"/>
    <w:rsid w:val="00565E91"/>
    <w:pPr>
      <w:spacing w:after="240"/>
      <w:jc w:val="both"/>
      <w:textAlignment w:val="top"/>
    </w:pPr>
    <w:rPr>
      <w:rFonts w:eastAsia="Batang"/>
      <w:color w:val="000000"/>
      <w:sz w:val="18"/>
      <w:szCs w:val="18"/>
      <w:lang w:eastAsia="ko-KR"/>
    </w:rPr>
  </w:style>
  <w:style w:type="character" w:styleId="af">
    <w:name w:val="Hyperlink"/>
    <w:basedOn w:val="a0"/>
    <w:rsid w:val="00565E91"/>
    <w:rPr>
      <w:color w:val="0000FF"/>
      <w:u w:val="single"/>
    </w:rPr>
  </w:style>
  <w:style w:type="paragraph" w:customStyle="1" w:styleId="af0">
    <w:name w:val="Знак Знак Знак Знак"/>
    <w:basedOn w:val="a"/>
    <w:rsid w:val="00565E91"/>
    <w:pPr>
      <w:spacing w:after="160" w:line="240" w:lineRule="exact"/>
    </w:pPr>
    <w:rPr>
      <w:rFonts w:ascii="Verdana" w:hAnsi="Verdana" w:cs="Verdana"/>
      <w:lang w:val="en-US" w:eastAsia="en-US"/>
    </w:rPr>
  </w:style>
  <w:style w:type="paragraph" w:styleId="3">
    <w:name w:val="Body Text Indent 3"/>
    <w:basedOn w:val="a"/>
    <w:link w:val="30"/>
    <w:rsid w:val="00565E91"/>
    <w:pPr>
      <w:spacing w:after="120"/>
      <w:ind w:left="283"/>
    </w:pPr>
    <w:rPr>
      <w:sz w:val="16"/>
      <w:szCs w:val="16"/>
    </w:rPr>
  </w:style>
  <w:style w:type="character" w:customStyle="1" w:styleId="30">
    <w:name w:val="Основной текст с отступом 3 Знак"/>
    <w:basedOn w:val="a0"/>
    <w:link w:val="3"/>
    <w:rsid w:val="00565E91"/>
    <w:rPr>
      <w:rFonts w:eastAsia="Times New Roman" w:cs="Times New Roman"/>
      <w:sz w:val="16"/>
      <w:szCs w:val="16"/>
      <w:lang w:eastAsia="ru-RU"/>
    </w:rPr>
  </w:style>
  <w:style w:type="paragraph" w:styleId="af1">
    <w:name w:val="header"/>
    <w:basedOn w:val="a"/>
    <w:link w:val="af2"/>
    <w:rsid w:val="00565E91"/>
    <w:pPr>
      <w:tabs>
        <w:tab w:val="center" w:pos="4677"/>
        <w:tab w:val="right" w:pos="9355"/>
      </w:tabs>
    </w:pPr>
  </w:style>
  <w:style w:type="character" w:customStyle="1" w:styleId="af2">
    <w:name w:val="Верхний колонтитул Знак"/>
    <w:basedOn w:val="a0"/>
    <w:link w:val="af1"/>
    <w:rsid w:val="00565E91"/>
    <w:rPr>
      <w:rFonts w:eastAsia="Times New Roman" w:cs="Times New Roman"/>
      <w:sz w:val="20"/>
      <w:szCs w:val="20"/>
      <w:lang w:eastAsia="ru-RU"/>
    </w:rPr>
  </w:style>
  <w:style w:type="paragraph" w:customStyle="1" w:styleId="titlep">
    <w:name w:val="titlep"/>
    <w:basedOn w:val="a"/>
    <w:rsid w:val="00565E91"/>
    <w:pPr>
      <w:spacing w:before="240" w:after="240"/>
      <w:jc w:val="center"/>
    </w:pPr>
    <w:rPr>
      <w:b/>
      <w:bCs/>
      <w:sz w:val="24"/>
      <w:szCs w:val="24"/>
    </w:rPr>
  </w:style>
  <w:style w:type="paragraph" w:customStyle="1" w:styleId="point">
    <w:name w:val="point"/>
    <w:basedOn w:val="a"/>
    <w:rsid w:val="00565E91"/>
    <w:pPr>
      <w:ind w:firstLine="567"/>
      <w:jc w:val="both"/>
    </w:pPr>
    <w:rPr>
      <w:sz w:val="24"/>
      <w:szCs w:val="24"/>
    </w:rPr>
  </w:style>
  <w:style w:type="paragraph" w:customStyle="1" w:styleId="newncpi">
    <w:name w:val="newncpi"/>
    <w:basedOn w:val="a"/>
    <w:rsid w:val="00565E91"/>
    <w:pPr>
      <w:ind w:firstLine="567"/>
      <w:jc w:val="both"/>
    </w:pPr>
    <w:rPr>
      <w:sz w:val="24"/>
      <w:szCs w:val="24"/>
    </w:rPr>
  </w:style>
  <w:style w:type="paragraph" w:customStyle="1" w:styleId="ConsPlusNonformat">
    <w:name w:val="ConsPlusNonformat"/>
    <w:rsid w:val="00565E91"/>
    <w:pPr>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af3">
    <w:name w:val="Знак Знак Знак Знак Знак Знак Знак Знак Знак Знак"/>
    <w:basedOn w:val="a"/>
    <w:rsid w:val="00565E91"/>
    <w:pPr>
      <w:spacing w:after="160" w:line="240" w:lineRule="exact"/>
    </w:pPr>
    <w:rPr>
      <w:rFonts w:ascii="Verdana" w:hAnsi="Verdana" w:cs="Verdana"/>
      <w:lang w:val="en-US" w:eastAsia="en-US"/>
    </w:rPr>
  </w:style>
  <w:style w:type="table" w:styleId="af4">
    <w:name w:val="Table Grid"/>
    <w:basedOn w:val="a1"/>
    <w:rsid w:val="00565E91"/>
    <w:pPr>
      <w:spacing w:after="0" w:line="240" w:lineRule="auto"/>
    </w:pPr>
    <w:rPr>
      <w:rFonts w:eastAsia="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
    <w:next w:val="a"/>
    <w:qFormat/>
    <w:rsid w:val="00565E91"/>
    <w:pPr>
      <w:widowControl w:val="0"/>
      <w:suppressAutoHyphens/>
    </w:pPr>
    <w:rPr>
      <w:rFonts w:ascii="Liberation Serif" w:eastAsia="WenQuanYi Micro Hei" w:hAnsi="Liberation Serif" w:cs="Lohit Hindi"/>
      <w:b/>
      <w:bCs/>
      <w:kern w:val="1"/>
      <w:lang w:eastAsia="hi-IN" w:bidi="hi-IN"/>
    </w:rPr>
  </w:style>
  <w:style w:type="paragraph" w:styleId="af6">
    <w:name w:val="Balloon Text"/>
    <w:basedOn w:val="a"/>
    <w:link w:val="af7"/>
    <w:uiPriority w:val="99"/>
    <w:semiHidden/>
    <w:unhideWhenUsed/>
    <w:rsid w:val="00565E91"/>
    <w:rPr>
      <w:rFonts w:ascii="Tahoma" w:hAnsi="Tahoma" w:cs="Tahoma"/>
      <w:sz w:val="16"/>
      <w:szCs w:val="16"/>
    </w:rPr>
  </w:style>
  <w:style w:type="character" w:customStyle="1" w:styleId="af7">
    <w:name w:val="Текст выноски Знак"/>
    <w:basedOn w:val="a0"/>
    <w:link w:val="af6"/>
    <w:uiPriority w:val="99"/>
    <w:semiHidden/>
    <w:rsid w:val="00565E91"/>
    <w:rPr>
      <w:rFonts w:ascii="Tahoma" w:eastAsia="Times New Roman" w:hAnsi="Tahoma" w:cs="Tahoma"/>
      <w:sz w:val="16"/>
      <w:szCs w:val="16"/>
      <w:lang w:eastAsia="ru-RU"/>
    </w:rPr>
  </w:style>
  <w:style w:type="paragraph" w:styleId="af8">
    <w:name w:val="List Paragraph"/>
    <w:basedOn w:val="a"/>
    <w:uiPriority w:val="34"/>
    <w:qFormat/>
    <w:rsid w:val="009F48B0"/>
    <w:pPr>
      <w:ind w:left="720"/>
      <w:contextualSpacing/>
    </w:pPr>
  </w:style>
  <w:style w:type="character" w:styleId="af9">
    <w:name w:val="Placeholder Text"/>
    <w:basedOn w:val="a0"/>
    <w:uiPriority w:val="99"/>
    <w:semiHidden/>
    <w:rsid w:val="00B0797C"/>
    <w:rPr>
      <w:color w:val="808080"/>
    </w:rPr>
  </w:style>
  <w:style w:type="numbering" w:customStyle="1" w:styleId="1">
    <w:name w:val="Стиль1"/>
    <w:uiPriority w:val="99"/>
    <w:rsid w:val="00FE0C1A"/>
    <w:pPr>
      <w:numPr>
        <w:numId w:val="15"/>
      </w:numPr>
    </w:pPr>
  </w:style>
  <w:style w:type="paragraph" w:styleId="31">
    <w:name w:val="Body Text 3"/>
    <w:basedOn w:val="a"/>
    <w:link w:val="32"/>
    <w:unhideWhenUsed/>
    <w:rsid w:val="0075028B"/>
    <w:pPr>
      <w:spacing w:after="120"/>
    </w:pPr>
    <w:rPr>
      <w:sz w:val="16"/>
      <w:szCs w:val="16"/>
    </w:rPr>
  </w:style>
  <w:style w:type="character" w:customStyle="1" w:styleId="32">
    <w:name w:val="Основной текст 3 Знак"/>
    <w:basedOn w:val="a0"/>
    <w:link w:val="31"/>
    <w:uiPriority w:val="99"/>
    <w:semiHidden/>
    <w:rsid w:val="0075028B"/>
    <w:rPr>
      <w:rFonts w:eastAsia="Times New Roman" w:cs="Times New Roman"/>
      <w:sz w:val="16"/>
      <w:szCs w:val="16"/>
      <w:lang w:eastAsia="ru-RU"/>
    </w:rPr>
  </w:style>
  <w:style w:type="paragraph" w:customStyle="1" w:styleId="table">
    <w:name w:val="table"/>
    <w:basedOn w:val="a"/>
    <w:qFormat/>
    <w:rsid w:val="0075028B"/>
    <w:pPr>
      <w:widowControl w:val="0"/>
      <w:autoSpaceDE w:val="0"/>
      <w:autoSpaceDN w:val="0"/>
      <w:adjustRightInd w:val="0"/>
    </w:pPr>
    <w:rPr>
      <w:rFonts w:cs="Times New Roman CY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6.wmf"/><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image" Target="media/image20.jpeg"/><Relationship Id="rId38"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oleObject" Target="embeddings/oleObject4.bin"/><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wmf"/><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oleObject" Target="embeddings/oleObject5.bin"/><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oleObject" Target="embeddings/oleObject3.bin"/><Relationship Id="rId30" Type="http://schemas.openxmlformats.org/officeDocument/2006/relationships/image" Target="media/image18.wmf"/><Relationship Id="rId35" Type="http://schemas.openxmlformats.org/officeDocument/2006/relationships/image" Target="media/image22.jpe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CD540-2401-4A29-A15B-E7E6A5499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5424</Words>
  <Characters>30921</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i-to4ka</dc:creator>
  <cp:lastModifiedBy>admin</cp:lastModifiedBy>
  <cp:revision>2</cp:revision>
  <cp:lastPrinted>2013-05-21T10:42:00Z</cp:lastPrinted>
  <dcterms:created xsi:type="dcterms:W3CDTF">2014-05-12T21:36:00Z</dcterms:created>
  <dcterms:modified xsi:type="dcterms:W3CDTF">2014-05-12T21:36:00Z</dcterms:modified>
</cp:coreProperties>
</file>