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CC6905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413497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413497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B40A36">
      <w:pPr>
        <w:rPr>
          <w:lang w:val="en-US"/>
        </w:rPr>
      </w:pPr>
    </w:p>
    <w:p w14:paraId="1ED35D10" w14:textId="77777777" w:rsidR="00D73A85" w:rsidRDefault="000C63BB" w:rsidP="00D73A85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1BC52744" w:rsidR="00D15F1F" w:rsidRDefault="006F5BCA" w:rsidP="00D73A85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413497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413497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D73A85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0DDAB6D8" w:rsidR="00CA295A" w:rsidRDefault="00C409E6" w:rsidP="00D73A85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C43F57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C43F57">
      <w:pPr>
        <w:jc w:val="center"/>
        <w:rPr>
          <w:i/>
          <w:iCs/>
        </w:rPr>
      </w:pPr>
    </w:p>
    <w:p w14:paraId="3F2EC45D" w14:textId="77777777" w:rsidR="00C43F57" w:rsidRDefault="00C43F57" w:rsidP="00C43F57">
      <w:pPr>
        <w:jc w:val="center"/>
        <w:rPr>
          <w:i/>
          <w:iCs/>
        </w:rPr>
      </w:pPr>
    </w:p>
    <w:p w14:paraId="70C58795" w14:textId="7B4937C0" w:rsidR="008D0A82" w:rsidRPr="00013284" w:rsidRDefault="000D54FA" w:rsidP="00013284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013284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id w:val="194733610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000000" w:themeColor="text1"/>
          <w:sz w:val="22"/>
          <w:szCs w:val="22"/>
          <w:lang w:val="en-GB"/>
        </w:rPr>
      </w:sdtEndPr>
      <w:sdtContent>
        <w:p w14:paraId="6D119EFD" w14:textId="16579C03" w:rsidR="00395AD8" w:rsidRDefault="00395AD8">
          <w:pPr>
            <w:pStyle w:val="TOCHeading"/>
            <w:rPr>
              <w:color w:val="000000" w:themeColor="text1"/>
            </w:rPr>
          </w:pPr>
          <w:r w:rsidRPr="00395AD8">
            <w:rPr>
              <w:color w:val="000000" w:themeColor="text1"/>
            </w:rPr>
            <w:t>Table of Contents</w:t>
          </w:r>
        </w:p>
        <w:p w14:paraId="2454A043" w14:textId="77777777" w:rsidR="002B2004" w:rsidRPr="002B2004" w:rsidRDefault="002B2004" w:rsidP="002B2004">
          <w:pPr>
            <w:rPr>
              <w:lang w:val="en-US"/>
            </w:rPr>
          </w:pPr>
        </w:p>
        <w:p w14:paraId="626E6DC4" w14:textId="3CA8942D" w:rsidR="005C06D4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38577" w:history="1">
            <w:r w:rsidR="005C06D4" w:rsidRPr="001B7AC8">
              <w:rPr>
                <w:rStyle w:val="Hyperlink"/>
                <w:noProof/>
              </w:rPr>
              <w:t>1. | Introduction</w:t>
            </w:r>
            <w:r w:rsidR="005C06D4">
              <w:rPr>
                <w:noProof/>
                <w:webHidden/>
              </w:rPr>
              <w:tab/>
            </w:r>
            <w:r w:rsidR="005C06D4">
              <w:rPr>
                <w:noProof/>
                <w:webHidden/>
              </w:rPr>
              <w:fldChar w:fldCharType="begin"/>
            </w:r>
            <w:r w:rsidR="005C06D4">
              <w:rPr>
                <w:noProof/>
                <w:webHidden/>
              </w:rPr>
              <w:instrText xml:space="preserve"> PAGEREF _Toc115938577 \h </w:instrText>
            </w:r>
            <w:r w:rsidR="005C06D4">
              <w:rPr>
                <w:noProof/>
                <w:webHidden/>
              </w:rPr>
            </w:r>
            <w:r w:rsidR="005C06D4">
              <w:rPr>
                <w:noProof/>
                <w:webHidden/>
              </w:rPr>
              <w:fldChar w:fldCharType="separate"/>
            </w:r>
            <w:r w:rsidR="005C06D4">
              <w:rPr>
                <w:noProof/>
                <w:webHidden/>
              </w:rPr>
              <w:t>5</w:t>
            </w:r>
            <w:r w:rsidR="005C06D4">
              <w:rPr>
                <w:noProof/>
                <w:webHidden/>
              </w:rPr>
              <w:fldChar w:fldCharType="end"/>
            </w:r>
          </w:hyperlink>
        </w:p>
        <w:p w14:paraId="4175E29A" w14:textId="40CD73B7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78" w:history="1">
            <w:r w:rsidRPr="001B7AC8">
              <w:rPr>
                <w:rStyle w:val="Hyperlink"/>
                <w:noProof/>
              </w:rPr>
              <w:t>1.1. |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0516" w14:textId="494864A4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79" w:history="1">
            <w:r w:rsidRPr="001B7AC8">
              <w:rPr>
                <w:rStyle w:val="Hyperlink"/>
                <w:noProof/>
              </w:rPr>
              <w:t>1.1. | Problem Statement and Gap in Current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0059" w14:textId="7CACFEF5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0" w:history="1">
            <w:r w:rsidRPr="001B7AC8">
              <w:rPr>
                <w:rStyle w:val="Hyperlink"/>
                <w:noProof/>
              </w:rPr>
              <w:t>1.3. | Project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2AA1" w14:textId="1F05F742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1" w:history="1">
            <w:r w:rsidRPr="001B7AC8">
              <w:rPr>
                <w:rStyle w:val="Hyperlink"/>
                <w:noProof/>
              </w:rPr>
              <w:t>1.4. | Project Concept Outline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233B" w14:textId="6474EB2B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2" w:history="1">
            <w:r w:rsidRPr="001B7AC8">
              <w:rPr>
                <w:rStyle w:val="Hyperlink"/>
                <w:noProof/>
              </w:rPr>
              <w:t>1.4.1. |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3F84" w14:textId="71927617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3" w:history="1">
            <w:r w:rsidRPr="001B7AC8">
              <w:rPr>
                <w:rStyle w:val="Hyperlink"/>
                <w:noProof/>
              </w:rPr>
              <w:t>1.4.2. |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5D74" w14:textId="2192D8C7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4" w:history="1">
            <w:r w:rsidRPr="001B7AC8">
              <w:rPr>
                <w:rStyle w:val="Hyperlink"/>
                <w:noProof/>
              </w:rPr>
              <w:t>1.4.3. | 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20D1" w14:textId="3D2092E9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5" w:history="1">
            <w:r w:rsidRPr="001B7AC8">
              <w:rPr>
                <w:rStyle w:val="Hyperlink"/>
                <w:noProof/>
              </w:rPr>
              <w:t>1.5. | Critical Review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C2EC" w14:textId="56F42F60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6" w:history="1">
            <w:r w:rsidRPr="001B7AC8">
              <w:rPr>
                <w:rStyle w:val="Hyperlink"/>
                <w:noProof/>
              </w:rPr>
              <w:t>1.5.1. |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BF23" w14:textId="7BDF7206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7" w:history="1">
            <w:r w:rsidRPr="001B7AC8">
              <w:rPr>
                <w:rStyle w:val="Hyperlink"/>
                <w:noProof/>
              </w:rPr>
              <w:t>1.5.2. | Cost and Marketability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6EAA" w14:textId="65B60AB4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8" w:history="1">
            <w:r w:rsidRPr="001B7AC8">
              <w:rPr>
                <w:rStyle w:val="Hyperlink"/>
                <w:noProof/>
              </w:rPr>
              <w:t>1.5.3. | Patents and Litigations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5E81" w14:textId="0CB567A1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89" w:history="1">
            <w:r w:rsidRPr="001B7AC8">
              <w:rPr>
                <w:rStyle w:val="Hyperlink"/>
                <w:noProof/>
              </w:rPr>
              <w:t>1.5.4. | Risk Management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402C" w14:textId="46448D80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0" w:history="1">
            <w:r w:rsidRPr="001B7AC8">
              <w:rPr>
                <w:rStyle w:val="Hyperlink"/>
                <w:noProof/>
              </w:rPr>
              <w:t>1.6. |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B280" w14:textId="00D1D4D8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1" w:history="1">
            <w:r w:rsidRPr="001B7AC8">
              <w:rPr>
                <w:rStyle w:val="Hyperlink"/>
                <w:noProof/>
              </w:rPr>
              <w:t>1.6.1. | Hardware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9C2A" w14:textId="74C6C2FB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2" w:history="1">
            <w:r w:rsidRPr="001B7AC8">
              <w:rPr>
                <w:rStyle w:val="Hyperlink"/>
                <w:noProof/>
              </w:rPr>
              <w:t>1.6.2. | Software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AB90" w14:textId="14F38630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3" w:history="1">
            <w:r w:rsidRPr="001B7AC8">
              <w:rPr>
                <w:rStyle w:val="Hyperlink"/>
                <w:noProof/>
              </w:rPr>
              <w:t>2. |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5E8D" w14:textId="170775B2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4" w:history="1">
            <w:r w:rsidRPr="001B7AC8">
              <w:rPr>
                <w:rStyle w:val="Hyperlink"/>
                <w:noProof/>
              </w:rPr>
              <w:t>2.1. | Understanding Digital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F348" w14:textId="01214CCE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5" w:history="1">
            <w:r w:rsidRPr="001B7AC8">
              <w:rPr>
                <w:rStyle w:val="Hyperlink"/>
                <w:noProof/>
              </w:rPr>
              <w:t>2.1.1. | Evolution of Musical Digitalisation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E381" w14:textId="0A69433D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6" w:history="1">
            <w:r w:rsidRPr="001B7AC8">
              <w:rPr>
                <w:rStyle w:val="Hyperlink"/>
                <w:noProof/>
              </w:rPr>
              <w:t>2.1.2. | Taxonomy and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973E" w14:textId="39ECD980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7" w:history="1">
            <w:r w:rsidRPr="001B7AC8">
              <w:rPr>
                <w:rStyle w:val="Hyperlink"/>
                <w:noProof/>
              </w:rPr>
              <w:t>2.1.3. | Music in Computer Gaming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F506" w14:textId="1A9C0409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8" w:history="1">
            <w:r w:rsidRPr="001B7AC8">
              <w:rPr>
                <w:rStyle w:val="Hyperlink"/>
                <w:noProof/>
              </w:rPr>
              <w:t>2.1.4. | Standard Music and Tabular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B64E" w14:textId="343FB5CB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599" w:history="1">
            <w:r w:rsidRPr="001B7AC8">
              <w:rPr>
                <w:rStyle w:val="Hyperlink"/>
                <w:noProof/>
              </w:rPr>
              <w:t>2.2. | Technological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A0FB" w14:textId="79F4A044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0" w:history="1">
            <w:r w:rsidRPr="001B7AC8">
              <w:rPr>
                <w:rStyle w:val="Hyperlink"/>
                <w:noProof/>
              </w:rPr>
              <w:t>2.2.1. | Existing Technologies and Patents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A46F" w14:textId="4105E7B8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1" w:history="1">
            <w:r w:rsidRPr="001B7AC8">
              <w:rPr>
                <w:rStyle w:val="Hyperlink"/>
                <w:noProof/>
              </w:rPr>
              <w:t>2.2.2. | System, Platform and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1BB5" w14:textId="5F570409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2" w:history="1">
            <w:r w:rsidRPr="001B7AC8">
              <w:rPr>
                <w:rStyle w:val="Hyperlink"/>
                <w:noProof/>
              </w:rPr>
              <w:t>2.3. | Education throughout Gaming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9904" w14:textId="26D8FA10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3" w:history="1">
            <w:r w:rsidRPr="001B7AC8">
              <w:rPr>
                <w:rStyle w:val="Hyperlink"/>
                <w:noProof/>
              </w:rPr>
              <w:t>3. |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F304" w14:textId="5C893D02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4" w:history="1">
            <w:r w:rsidRPr="001B7AC8">
              <w:rPr>
                <w:rStyle w:val="Hyperlink"/>
                <w:noProof/>
              </w:rPr>
              <w:t>3.1. | Relevant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9BA6" w14:textId="6FFB19B2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5" w:history="1">
            <w:r w:rsidRPr="001B7AC8">
              <w:rPr>
                <w:rStyle w:val="Hyperlink"/>
                <w:noProof/>
              </w:rPr>
              <w:t>3.1.1. | Linear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F5D0" w14:textId="694AFA12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6" w:history="1">
            <w:r w:rsidRPr="001B7AC8">
              <w:rPr>
                <w:rStyle w:val="Hyperlink"/>
                <w:noProof/>
              </w:rPr>
              <w:t>3.1.2. | Iterative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037C" w14:textId="047EBDC3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7" w:history="1">
            <w:r w:rsidRPr="001B7AC8">
              <w:rPr>
                <w:rStyle w:val="Hyperlink"/>
                <w:noProof/>
              </w:rPr>
              <w:t>3.1.3. | Critical Comparision of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5422" w14:textId="44AA57E9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8" w:history="1">
            <w:r w:rsidRPr="001B7AC8">
              <w:rPr>
                <w:rStyle w:val="Hyperlink"/>
                <w:noProof/>
              </w:rPr>
              <w:t>3.2. | Justification of Applied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7D03" w14:textId="2F24D56D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09" w:history="1">
            <w:r w:rsidRPr="001B7AC8">
              <w:rPr>
                <w:rStyle w:val="Hyperlink"/>
                <w:noProof/>
              </w:rPr>
              <w:t>3.3. |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9BB5" w14:textId="3281DB39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0" w:history="1">
            <w:r w:rsidRPr="001B7AC8">
              <w:rPr>
                <w:rStyle w:val="Hyperlink"/>
                <w:noProof/>
              </w:rPr>
              <w:t>3.4. | Project Phases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2A65" w14:textId="296D2024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1" w:history="1">
            <w:r w:rsidRPr="001B7AC8">
              <w:rPr>
                <w:rStyle w:val="Hyperlink"/>
                <w:noProof/>
              </w:rPr>
              <w:t>4. |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5502" w14:textId="503F8E8B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2" w:history="1">
            <w:r w:rsidRPr="001B7AC8">
              <w:rPr>
                <w:rStyle w:val="Hyperlink"/>
                <w:noProof/>
              </w:rPr>
              <w:t>4.1. | Hardware: Designing the 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125B" w14:textId="3551B6A7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3" w:history="1">
            <w:r w:rsidRPr="001B7AC8">
              <w:rPr>
                <w:rStyle w:val="Hyperlink"/>
                <w:noProof/>
              </w:rPr>
              <w:t>4.1.1. | Electric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04B9" w14:textId="62B943AF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4" w:history="1">
            <w:r w:rsidRPr="001B7AC8">
              <w:rPr>
                <w:rStyle w:val="Hyperlink"/>
                <w:noProof/>
              </w:rPr>
              <w:t>4.1.2. | Microcontroller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1AFB" w14:textId="6BDF6C70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5" w:history="1">
            <w:r w:rsidRPr="001B7AC8">
              <w:rPr>
                <w:rStyle w:val="Hyperlink"/>
                <w:noProof/>
              </w:rPr>
              <w:t>4.1.3. | Instrument Design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C6A1" w14:textId="3A2FABD0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6" w:history="1">
            <w:r w:rsidRPr="001B7AC8">
              <w:rPr>
                <w:rStyle w:val="Hyperlink"/>
                <w:noProof/>
              </w:rPr>
              <w:t>4.2. |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F837" w14:textId="4CA99F76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7" w:history="1">
            <w:r w:rsidRPr="001B7AC8">
              <w:rPr>
                <w:rStyle w:val="Hyperlink"/>
                <w:noProof/>
              </w:rPr>
              <w:t>4.2.1. | Communication and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14C6" w14:textId="05CED889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8" w:history="1">
            <w:r w:rsidRPr="001B7AC8">
              <w:rPr>
                <w:rStyle w:val="Hyperlink"/>
                <w:noProof/>
              </w:rPr>
              <w:t>4.2.2. | Skeleton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ABA6" w14:textId="03603C25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19" w:history="1">
            <w:r w:rsidRPr="001B7AC8">
              <w:rPr>
                <w:rStyle w:val="Hyperlink"/>
                <w:noProof/>
              </w:rPr>
              <w:t>4.3. | Software: Designing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D03A" w14:textId="34DADEB9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0" w:history="1">
            <w:r w:rsidRPr="001B7AC8">
              <w:rPr>
                <w:rStyle w:val="Hyperlink"/>
                <w:noProof/>
              </w:rPr>
              <w:t>4.3.1. |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2CF8" w14:textId="75BBBCFA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1" w:history="1">
            <w:r w:rsidRPr="001B7AC8">
              <w:rPr>
                <w:rStyle w:val="Hyperlink"/>
                <w:noProof/>
              </w:rPr>
              <w:t>4.3.2. |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EF26" w14:textId="1B09F1FA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2" w:history="1">
            <w:r w:rsidRPr="001B7AC8">
              <w:rPr>
                <w:rStyle w:val="Hyperlink"/>
                <w:noProof/>
              </w:rPr>
              <w:t>5. |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6277" w14:textId="324E4B2B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3" w:history="1">
            <w:r w:rsidRPr="001B7AC8">
              <w:rPr>
                <w:rStyle w:val="Hyperlink"/>
                <w:noProof/>
              </w:rPr>
              <w:t>5.1. | Hardware: Manufacturing the Prototype 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4B04" w14:textId="4E9BB5F1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4" w:history="1">
            <w:r w:rsidRPr="001B7AC8">
              <w:rPr>
                <w:rStyle w:val="Hyperlink"/>
                <w:noProof/>
              </w:rPr>
              <w:t>5.2. | Middleware: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C5DA" w14:textId="18DDE2CA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5" w:history="1">
            <w:r w:rsidRPr="001B7AC8">
              <w:rPr>
                <w:rStyle w:val="Hyperlink"/>
                <w:noProof/>
              </w:rPr>
              <w:t>5.3. | Software: Developing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F72A" w14:textId="7FD60914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6" w:history="1">
            <w:r w:rsidRPr="001B7AC8">
              <w:rPr>
                <w:rStyle w:val="Hyperlink"/>
                <w:noProof/>
              </w:rPr>
              <w:t>5.3.1. | Frontend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DE3A" w14:textId="762E109C" w:rsidR="005C06D4" w:rsidRDefault="005C06D4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7" w:history="1">
            <w:r w:rsidRPr="001B7AC8">
              <w:rPr>
                <w:rStyle w:val="Hyperlink"/>
                <w:noProof/>
              </w:rPr>
              <w:t>5.3.2. | Backend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13FE" w14:textId="2BE20244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8" w:history="1">
            <w:r w:rsidRPr="001B7AC8">
              <w:rPr>
                <w:rStyle w:val="Hyperlink"/>
                <w:noProof/>
              </w:rPr>
              <w:t>6. |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9E3C" w14:textId="478A01F2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29" w:history="1">
            <w:r w:rsidRPr="001B7AC8">
              <w:rPr>
                <w:rStyle w:val="Hyperlink"/>
                <w:noProof/>
              </w:rPr>
              <w:t>6.1. | Feasibility: Testing a Skeleton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4F05" w14:textId="362D6F10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0" w:history="1">
            <w:r w:rsidRPr="001B7AC8">
              <w:rPr>
                <w:rStyle w:val="Hyperlink"/>
                <w:noProof/>
              </w:rPr>
              <w:t>6.2. | Testing Hardware: Electronic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49E2" w14:textId="28B5735E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1" w:history="1">
            <w:r w:rsidRPr="001B7AC8">
              <w:rPr>
                <w:rStyle w:val="Hyperlink"/>
                <w:noProof/>
              </w:rPr>
              <w:t>6.3. | Testing the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3F7C" w14:textId="0BF18D78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2" w:history="1">
            <w:r w:rsidRPr="001B7AC8">
              <w:rPr>
                <w:rStyle w:val="Hyperlink"/>
                <w:noProof/>
              </w:rPr>
              <w:t>6.4 |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76D3" w14:textId="23741C1A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3" w:history="1">
            <w:r w:rsidRPr="001B7AC8">
              <w:rPr>
                <w:rStyle w:val="Hyperlink"/>
                <w:noProof/>
              </w:rPr>
              <w:t>6.5. | 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6360" w14:textId="654BE6F6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4" w:history="1">
            <w:r w:rsidRPr="001B7AC8">
              <w:rPr>
                <w:rStyle w:val="Hyperlink"/>
                <w:noProof/>
              </w:rPr>
              <w:t>6.6. |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5B33" w14:textId="1B5037A5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5" w:history="1">
            <w:r w:rsidRPr="001B7AC8">
              <w:rPr>
                <w:rStyle w:val="Hyperlink"/>
                <w:noProof/>
              </w:rPr>
              <w:t>6.7. |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126" w14:textId="4B93B606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6" w:history="1">
            <w:r w:rsidRPr="001B7AC8">
              <w:rPr>
                <w:rStyle w:val="Hyperlink"/>
                <w:noProof/>
              </w:rPr>
              <w:t>6.8. |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FEC1" w14:textId="310A9C35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7" w:history="1">
            <w:r w:rsidRPr="001B7AC8">
              <w:rPr>
                <w:rStyle w:val="Hyperlink"/>
                <w:noProof/>
              </w:rPr>
              <w:t>7. | Retrospective: Review of the 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04B0" w14:textId="075DC711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8" w:history="1">
            <w:r w:rsidRPr="001B7AC8">
              <w:rPr>
                <w:rStyle w:val="Hyperlink"/>
                <w:noProof/>
              </w:rPr>
              <w:t>7.1. | The End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8DDB" w14:textId="77EF78F4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39" w:history="1">
            <w:r w:rsidRPr="001B7AC8">
              <w:rPr>
                <w:rStyle w:val="Hyperlink"/>
                <w:noProof/>
              </w:rPr>
              <w:t>7.2. | Fulfillment of the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F40F" w14:textId="725E5D33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40" w:history="1">
            <w:r w:rsidRPr="001B7AC8">
              <w:rPr>
                <w:rStyle w:val="Hyperlink"/>
                <w:noProof/>
              </w:rPr>
              <w:t>7.3. | Critical Review and Opportunities for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B3B2" w14:textId="5A6A9AD7" w:rsidR="005C06D4" w:rsidRDefault="005C06D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41" w:history="1">
            <w:r w:rsidRPr="001B7AC8">
              <w:rPr>
                <w:rStyle w:val="Hyperlink"/>
                <w:noProof/>
              </w:rPr>
              <w:t>7.4. |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A21C" w14:textId="4BFD4FF2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42" w:history="1">
            <w:r w:rsidRPr="001B7AC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DBF8" w14:textId="3B883666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43" w:history="1">
            <w:r w:rsidRPr="001B7AC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A417" w14:textId="0B535642" w:rsidR="005C06D4" w:rsidRDefault="005C06D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5938644" w:history="1">
            <w:r w:rsidRPr="001B7AC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36EF" w14:textId="0533EEE2" w:rsidR="00395AD8" w:rsidRDefault="00395AD8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77777777" w:rsidR="00951EFC" w:rsidRDefault="00951EFC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EDBC77F" w14:textId="3D60CCA0" w:rsidR="00EE3E4C" w:rsidRDefault="00DB26DF" w:rsidP="009D63FC">
      <w:pPr>
        <w:pStyle w:val="Heading1"/>
      </w:pPr>
      <w:bookmarkStart w:id="0" w:name="_Toc115938577"/>
      <w:r>
        <w:lastRenderedPageBreak/>
        <w:t>1. | Introduction</w:t>
      </w:r>
      <w:bookmarkEnd w:id="0"/>
    </w:p>
    <w:p w14:paraId="2DCCC481" w14:textId="77777777" w:rsidR="00081602" w:rsidRDefault="00081602" w:rsidP="00081602">
      <w:pPr>
        <w:pStyle w:val="Heading2"/>
      </w:pPr>
    </w:p>
    <w:p w14:paraId="30D2CF96" w14:textId="4A082470" w:rsidR="00FE4BA9" w:rsidRDefault="000D54FA" w:rsidP="00081602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081602"/>
    <w:p w14:paraId="67A3499A" w14:textId="77777777" w:rsidR="005E6314" w:rsidRDefault="008457BB" w:rsidP="00081602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invented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F5143">
        <w:t>s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>range beyond 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081602"/>
    <w:p w14:paraId="45FC58B0" w14:textId="06A668C6" w:rsidR="003506AA" w:rsidRDefault="00944955" w:rsidP="00081602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912F82">
        <w:rPr>
          <w:b/>
          <w:bCs/>
        </w:rPr>
        <w:t>κιθάρα</w:t>
      </w:r>
      <w:r w:rsidR="00EF65C7">
        <w:t xml:space="preserve"> </w:t>
      </w:r>
      <w:r w:rsidR="000E2045">
        <w:t>or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680DE9">
        <w:rPr>
          <w:b/>
          <w:bCs/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7809C5">
        <w:t xml:space="preserve">had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>this is not the final step for the guitar</w:t>
      </w:r>
      <w:r w:rsidR="00517BE2">
        <w:t xml:space="preserve"> on the evolutional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7E51EA">
        <w:t>s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 xml:space="preserve">his project will </w:t>
      </w:r>
      <w:r w:rsidR="00516CA6">
        <w:t>attempt</w:t>
      </w:r>
      <w:r w:rsidR="00A5423A">
        <w:t xml:space="preserve">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entertainment</w:t>
      </w:r>
      <w:r w:rsidR="0037434A">
        <w:t>, art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081602"/>
    <w:p w14:paraId="5ECF3D99" w14:textId="088039C0" w:rsidR="00EE3E4C" w:rsidRDefault="006D6C93" w:rsidP="00EC1FFC">
      <w:pPr>
        <w:pStyle w:val="Heading2"/>
        <w:numPr>
          <w:ilvl w:val="1"/>
          <w:numId w:val="11"/>
        </w:numPr>
      </w:pPr>
      <w:bookmarkStart w:id="1" w:name="_Toc115938578"/>
      <w:r>
        <w:t>| Background</w:t>
      </w:r>
      <w:bookmarkEnd w:id="1"/>
    </w:p>
    <w:p w14:paraId="1E0387DF" w14:textId="77777777" w:rsidR="00EC1FFC" w:rsidRDefault="00EC1FFC" w:rsidP="00EC1FFC"/>
    <w:p w14:paraId="07E8DCC9" w14:textId="78C5A571" w:rsidR="005737A8" w:rsidRDefault="00461DED" w:rsidP="00EC1FFC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EC1FFC"/>
    <w:p w14:paraId="3A121268" w14:textId="4AB501C1" w:rsidR="00987E77" w:rsidRDefault="001B3119" w:rsidP="00EC1FFC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EC1FFC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EC1FFC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EC1FFC"/>
    <w:p w14:paraId="095C1466" w14:textId="779B5553" w:rsidR="005737A8" w:rsidRDefault="00264957" w:rsidP="00EC1FFC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talents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>strum switch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>a 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 xml:space="preserve">free and </w:t>
      </w:r>
      <w:r w:rsidR="00427F4A">
        <w:t>available for everyone</w:t>
      </w:r>
      <w:r w:rsidR="0083288D">
        <w:t xml:space="preserve">, </w:t>
      </w:r>
      <w:r w:rsidR="00236E1F">
        <w:t>educational</w:t>
      </w:r>
      <w:r w:rsidR="004B074B">
        <w:t xml:space="preserve"> and would be</w:t>
      </w:r>
      <w:r w:rsidR="00236E1F">
        <w:t xml:space="preserve"> at least</w:t>
      </w:r>
      <w:r w:rsidR="004B074B">
        <w:t xml:space="preserve"> </w:t>
      </w:r>
      <w:r w:rsidR="00D90A0B">
        <w:t xml:space="preserve">as </w:t>
      </w:r>
      <w:r w:rsidR="00236E1F">
        <w:t>attractive entertainment as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, </w:t>
      </w:r>
      <w:r w:rsidR="005F534F">
        <w:t xml:space="preserve">Gabrel, to </w:t>
      </w:r>
      <w:r w:rsidR="009227CC">
        <w:t>wipe off your smirk</w:t>
      </w:r>
      <w:r w:rsidR="00D61C81">
        <w:t xml:space="preserve"> from your face; you will be the first to play.</w:t>
      </w:r>
    </w:p>
    <w:p w14:paraId="12659E21" w14:textId="77777777" w:rsidR="005F534F" w:rsidRDefault="005F534F" w:rsidP="00EC1FFC"/>
    <w:p w14:paraId="66CE18E9" w14:textId="77777777" w:rsidR="005F534F" w:rsidRPr="00EC1FFC" w:rsidRDefault="005F534F" w:rsidP="00EC1FFC"/>
    <w:p w14:paraId="63AA7C33" w14:textId="68F36C21" w:rsidR="00EE3E4C" w:rsidRDefault="00C429E8" w:rsidP="00C429E8">
      <w:pPr>
        <w:pStyle w:val="Heading2"/>
      </w:pPr>
      <w:bookmarkStart w:id="2" w:name="_Toc115938579"/>
      <w:r>
        <w:lastRenderedPageBreak/>
        <w:t>1.1</w:t>
      </w:r>
      <w:r w:rsidR="00EE22B3">
        <w:t>.</w:t>
      </w:r>
      <w:r>
        <w:t xml:space="preserve"> | Problem Statement</w:t>
      </w:r>
      <w:r w:rsidR="00C66E85">
        <w:t xml:space="preserve"> </w:t>
      </w:r>
      <w:r w:rsidR="0082077F">
        <w:t>and Gap in Current Technology</w:t>
      </w:r>
      <w:bookmarkEnd w:id="2"/>
    </w:p>
    <w:p w14:paraId="2806F127" w14:textId="1795C3BB" w:rsidR="00824C6A" w:rsidRDefault="00824C6A" w:rsidP="00777903">
      <w:pPr>
        <w:pStyle w:val="Heading2"/>
      </w:pPr>
      <w:bookmarkStart w:id="3" w:name="_Toc115938580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3"/>
    </w:p>
    <w:p w14:paraId="01EE28C7" w14:textId="1330E0C9" w:rsidR="00947DC0" w:rsidRDefault="00EE22B3" w:rsidP="004A12DB">
      <w:pPr>
        <w:pStyle w:val="Heading1"/>
      </w:pPr>
      <w:bookmarkStart w:id="4" w:name="_Toc115938581"/>
      <w:r>
        <w:t xml:space="preserve">1.4. | </w:t>
      </w:r>
      <w:r w:rsidR="00202240">
        <w:t xml:space="preserve">Project Concept </w:t>
      </w:r>
      <w:r w:rsidR="001521D0">
        <w:t>Outline</w:t>
      </w:r>
      <w:r w:rsidR="004F028A">
        <w:t xml:space="preserve"> and Assumptions</w:t>
      </w:r>
      <w:bookmarkEnd w:id="4"/>
    </w:p>
    <w:p w14:paraId="78A6C3B2" w14:textId="7A37C9A7" w:rsidR="00A861F0" w:rsidRDefault="00A861F0" w:rsidP="00A861F0">
      <w:pPr>
        <w:pStyle w:val="Heading2"/>
      </w:pPr>
      <w:bookmarkStart w:id="5" w:name="_Toc115938582"/>
      <w:r>
        <w:t>1.4.1. | Definition</w:t>
      </w:r>
      <w:bookmarkEnd w:id="5"/>
    </w:p>
    <w:p w14:paraId="493FF76A" w14:textId="063FBB13" w:rsidR="003227F1" w:rsidRDefault="00AC140A" w:rsidP="00AC140A">
      <w:pPr>
        <w:pStyle w:val="Heading2"/>
      </w:pPr>
      <w:bookmarkStart w:id="6" w:name="_Toc115938583"/>
      <w:r>
        <w:t>1.4.2. | Requirements</w:t>
      </w:r>
      <w:bookmarkEnd w:id="6"/>
    </w:p>
    <w:p w14:paraId="55F88C89" w14:textId="089BD360" w:rsidR="00AC140A" w:rsidRDefault="00AC140A" w:rsidP="00AC140A">
      <w:pPr>
        <w:pStyle w:val="Heading4"/>
      </w:pPr>
      <w:r>
        <w:t>1.4.2.1 | User Requirements</w:t>
      </w:r>
    </w:p>
    <w:p w14:paraId="5D08C36B" w14:textId="34EE78D0" w:rsidR="00AC140A" w:rsidRPr="00AC140A" w:rsidRDefault="00AC140A" w:rsidP="00AC140A">
      <w:pPr>
        <w:pStyle w:val="Heading4"/>
      </w:pPr>
      <w:r>
        <w:t>1.4.2.2. | System Requirements</w:t>
      </w:r>
    </w:p>
    <w:p w14:paraId="0F80B02F" w14:textId="79CC4957" w:rsidR="00CE0853" w:rsidRDefault="00CE0853" w:rsidP="00CE0853">
      <w:pPr>
        <w:pStyle w:val="Heading2"/>
      </w:pPr>
      <w:bookmarkStart w:id="7" w:name="_Toc115938584"/>
      <w:r>
        <w:t>1.</w:t>
      </w:r>
      <w:r w:rsidR="00A861F0">
        <w:t>4.</w:t>
      </w:r>
      <w:r w:rsidR="00AC140A">
        <w:t>3</w:t>
      </w:r>
      <w:r w:rsidR="00F82964">
        <w:t xml:space="preserve">. | </w:t>
      </w:r>
      <w:r w:rsidR="002C141B">
        <w:t>Scope</w:t>
      </w:r>
      <w:r w:rsidR="00A861F0">
        <w:t xml:space="preserve"> and Limitations</w:t>
      </w:r>
      <w:bookmarkEnd w:id="7"/>
    </w:p>
    <w:p w14:paraId="26853DD1" w14:textId="76BBCD55" w:rsidR="00186C1C" w:rsidRPr="00186C1C" w:rsidRDefault="00186C1C" w:rsidP="00276993">
      <w:pPr>
        <w:pStyle w:val="Heading2"/>
      </w:pPr>
      <w:bookmarkStart w:id="8" w:name="_Toc115938585"/>
      <w:r>
        <w:t xml:space="preserve">1.5. | </w:t>
      </w:r>
      <w:r w:rsidR="008D3610">
        <w:t xml:space="preserve">Critical </w:t>
      </w:r>
      <w:r w:rsidR="000379C1">
        <w:t>Review</w:t>
      </w:r>
      <w:r w:rsidR="00191957">
        <w:t xml:space="preserve"> of Concept</w:t>
      </w:r>
      <w:bookmarkEnd w:id="8"/>
    </w:p>
    <w:p w14:paraId="297D997B" w14:textId="53BF8550" w:rsidR="00E34CC2" w:rsidRPr="00E34CC2" w:rsidRDefault="000A5E1D" w:rsidP="00E34CC2">
      <w:pPr>
        <w:pStyle w:val="Heading3"/>
      </w:pPr>
      <w:bookmarkStart w:id="9" w:name="_Toc115938586"/>
      <w:r>
        <w:t>1.</w:t>
      </w:r>
      <w:r w:rsidR="000379C1">
        <w:t>5</w:t>
      </w:r>
      <w:r>
        <w:t>.</w:t>
      </w:r>
      <w:r w:rsidR="000379C1">
        <w:t>1</w:t>
      </w:r>
      <w:r>
        <w:t xml:space="preserve">. | </w:t>
      </w:r>
      <w:r w:rsidR="00CF74F7">
        <w:t>Feasibility</w:t>
      </w:r>
      <w:bookmarkEnd w:id="9"/>
    </w:p>
    <w:p w14:paraId="5B5C5BE6" w14:textId="52FEADA5" w:rsidR="00CF74F7" w:rsidRDefault="00CF74F7" w:rsidP="00276993">
      <w:pPr>
        <w:pStyle w:val="Heading3"/>
      </w:pPr>
      <w:bookmarkStart w:id="10" w:name="_Toc115938587"/>
      <w:r>
        <w:t>1.</w:t>
      </w:r>
      <w:r w:rsidR="000379C1">
        <w:t>5</w:t>
      </w:r>
      <w:r>
        <w:t>.</w:t>
      </w:r>
      <w:r w:rsidR="000379C1">
        <w:t>2</w:t>
      </w:r>
      <w:r>
        <w:t xml:space="preserve">. | Cost and </w:t>
      </w:r>
      <w:r w:rsidR="000C0FCF">
        <w:t>Market</w:t>
      </w:r>
      <w:r w:rsidR="005D2516">
        <w:t>a</w:t>
      </w:r>
      <w:r w:rsidR="000C0FCF">
        <w:t>bility</w:t>
      </w:r>
      <w:bookmarkEnd w:id="10"/>
    </w:p>
    <w:p w14:paraId="6F81D517" w14:textId="0C106095" w:rsidR="00520DE3" w:rsidRDefault="00520DE3" w:rsidP="00276993">
      <w:pPr>
        <w:pStyle w:val="Heading3"/>
      </w:pPr>
      <w:bookmarkStart w:id="11" w:name="_Toc115938588"/>
      <w:r>
        <w:t xml:space="preserve">1.5.3. | </w:t>
      </w:r>
      <w:r w:rsidR="00AE14FA">
        <w:t>Patents and Litigations</w:t>
      </w:r>
      <w:bookmarkEnd w:id="11"/>
    </w:p>
    <w:p w14:paraId="0E2A67BB" w14:textId="4578878B" w:rsidR="005172D9" w:rsidRDefault="0060238B" w:rsidP="005450E8">
      <w:pPr>
        <w:pStyle w:val="Heading3"/>
      </w:pPr>
      <w:bookmarkStart w:id="12" w:name="_Toc115938589"/>
      <w:r>
        <w:t xml:space="preserve">1.5.4. | Risk </w:t>
      </w:r>
      <w:r w:rsidR="000C348A">
        <w:t>Management</w:t>
      </w:r>
      <w:r w:rsidR="00BC2088">
        <w:t xml:space="preserve"> and Analysis</w:t>
      </w:r>
      <w:bookmarkEnd w:id="12"/>
    </w:p>
    <w:p w14:paraId="61D7D3E6" w14:textId="08A1EF0E" w:rsidR="005450E8" w:rsidRDefault="005450E8" w:rsidP="005450E8">
      <w:pPr>
        <w:pStyle w:val="Heading2"/>
      </w:pPr>
      <w:bookmarkStart w:id="13" w:name="_Toc115938590"/>
      <w:r>
        <w:t>1.6. | Tools</w:t>
      </w:r>
      <w:bookmarkEnd w:id="13"/>
    </w:p>
    <w:p w14:paraId="475CAD6C" w14:textId="5E084C47" w:rsidR="005E1B9D" w:rsidRDefault="005E1B9D" w:rsidP="002B51BE">
      <w:pPr>
        <w:pStyle w:val="Heading2"/>
      </w:pPr>
      <w:bookmarkStart w:id="14" w:name="_Toc115938591"/>
      <w:r>
        <w:t>1.6.1. | Hardware Technologies</w:t>
      </w:r>
      <w:bookmarkEnd w:id="14"/>
    </w:p>
    <w:p w14:paraId="1AFE2F4B" w14:textId="201DC469" w:rsidR="005E1B9D" w:rsidRPr="005E1B9D" w:rsidRDefault="005E1B9D" w:rsidP="002B51BE">
      <w:pPr>
        <w:pStyle w:val="Heading2"/>
      </w:pPr>
      <w:bookmarkStart w:id="15" w:name="_Toc115938592"/>
      <w:r>
        <w:t>1.6.2. | Software Technologies</w:t>
      </w:r>
      <w:bookmarkEnd w:id="15"/>
    </w:p>
    <w:p w14:paraId="2DD06E5E" w14:textId="77777777" w:rsidR="00D44155" w:rsidRPr="00D44155" w:rsidRDefault="00D44155" w:rsidP="00D44155"/>
    <w:p w14:paraId="1494AA6C" w14:textId="44BCAB2D" w:rsidR="009D63FC" w:rsidRPr="009D63FC" w:rsidRDefault="00DB26DF" w:rsidP="009D63FC">
      <w:pPr>
        <w:pStyle w:val="Heading1"/>
      </w:pPr>
      <w:bookmarkStart w:id="16" w:name="_Toc115938593"/>
      <w:r>
        <w:t xml:space="preserve">2. | </w:t>
      </w:r>
      <w:r w:rsidR="00795163">
        <w:t>Literature Review</w:t>
      </w:r>
      <w:bookmarkEnd w:id="16"/>
    </w:p>
    <w:p w14:paraId="645CDD9D" w14:textId="1B773E94" w:rsidR="00B80E94" w:rsidRDefault="00DB26DF" w:rsidP="00593134">
      <w:pPr>
        <w:pStyle w:val="Heading2"/>
      </w:pPr>
      <w:bookmarkStart w:id="17" w:name="_Toc115938594"/>
      <w:r>
        <w:t>2.1.</w:t>
      </w:r>
      <w:r w:rsidR="00593134">
        <w:t xml:space="preserve"> | </w:t>
      </w:r>
      <w:r w:rsidR="00996EF0" w:rsidRPr="008469B6">
        <w:t>Understanding</w:t>
      </w:r>
      <w:r w:rsidR="00996EF0">
        <w:t xml:space="preserve"> </w:t>
      </w:r>
      <w:r w:rsidR="00996EF0" w:rsidRPr="006600EC">
        <w:t>Digital</w:t>
      </w:r>
      <w:r w:rsidR="00996EF0">
        <w:t xml:space="preserve"> Music</w:t>
      </w:r>
      <w:bookmarkEnd w:id="17"/>
    </w:p>
    <w:p w14:paraId="1D89617E" w14:textId="14A478CE" w:rsidR="00450FE8" w:rsidRDefault="00593134" w:rsidP="00593134">
      <w:pPr>
        <w:pStyle w:val="Heading3"/>
      </w:pPr>
      <w:bookmarkStart w:id="18" w:name="_Toc115938595"/>
      <w:r>
        <w:t xml:space="preserve">2.1.1. | </w:t>
      </w:r>
      <w:r w:rsidR="00CB1502">
        <w:t>Evolution of Musical Digitalisation</w:t>
      </w:r>
      <w:bookmarkEnd w:id="18"/>
    </w:p>
    <w:p w14:paraId="2BD84767" w14:textId="656E920C" w:rsidR="001B10FC" w:rsidRPr="001B10FC" w:rsidRDefault="001B10FC" w:rsidP="001B10FC">
      <w:pPr>
        <w:pStyle w:val="Heading3"/>
      </w:pPr>
      <w:bookmarkStart w:id="19" w:name="_Toc115938596"/>
      <w:r>
        <w:t>2.1.2. | Taxonomy and Terminologies</w:t>
      </w:r>
      <w:bookmarkEnd w:id="19"/>
    </w:p>
    <w:p w14:paraId="166FBF16" w14:textId="542EB1F3" w:rsidR="00274BE0" w:rsidRDefault="0023215B" w:rsidP="0023215B">
      <w:pPr>
        <w:pStyle w:val="Heading3"/>
      </w:pPr>
      <w:bookmarkStart w:id="20" w:name="_Toc115938597"/>
      <w:r>
        <w:t>2.1.</w:t>
      </w:r>
      <w:r w:rsidR="001B10FC">
        <w:t>3</w:t>
      </w:r>
      <w:r>
        <w:t xml:space="preserve">. | </w:t>
      </w:r>
      <w:r w:rsidR="00E51569">
        <w:t xml:space="preserve">Music in Computer </w:t>
      </w:r>
      <w:r w:rsidR="00E51569" w:rsidRPr="0023215B">
        <w:t>Gaming</w:t>
      </w:r>
      <w:bookmarkEnd w:id="20"/>
    </w:p>
    <w:p w14:paraId="0B98695D" w14:textId="6FC91683" w:rsidR="00360D96" w:rsidRPr="00360D96" w:rsidRDefault="00360D96" w:rsidP="00360D96">
      <w:pPr>
        <w:pStyle w:val="Heading3"/>
      </w:pPr>
      <w:bookmarkStart w:id="21" w:name="_Toc115938598"/>
      <w:r>
        <w:t>2.1.</w:t>
      </w:r>
      <w:r w:rsidR="001B10FC">
        <w:t>4</w:t>
      </w:r>
      <w:r w:rsidR="00D22E7D">
        <w:t>.</w:t>
      </w:r>
      <w:r>
        <w:t xml:space="preserve"> | Standard Music and Tabular Notation</w:t>
      </w:r>
      <w:bookmarkEnd w:id="21"/>
    </w:p>
    <w:p w14:paraId="2A375FDD" w14:textId="67AAFB33" w:rsidR="00873EA2" w:rsidRDefault="00744025" w:rsidP="00765DA1">
      <w:pPr>
        <w:pStyle w:val="Heading2"/>
      </w:pPr>
      <w:bookmarkStart w:id="22" w:name="_Toc115938599"/>
      <w:r>
        <w:t>2.2. | Technological Challenges</w:t>
      </w:r>
      <w:bookmarkEnd w:id="22"/>
    </w:p>
    <w:p w14:paraId="6D41B33B" w14:textId="2DB15922" w:rsidR="002D1423" w:rsidRDefault="002D1423" w:rsidP="002D1423">
      <w:pPr>
        <w:pStyle w:val="Heading3"/>
      </w:pPr>
      <w:bookmarkStart w:id="23" w:name="_Toc115938600"/>
      <w:r>
        <w:t>2.2.1</w:t>
      </w:r>
      <w:r w:rsidR="00D22E7D">
        <w:t>.</w:t>
      </w:r>
      <w:r>
        <w:t xml:space="preserve"> | Existing Technologies</w:t>
      </w:r>
      <w:r w:rsidR="002C37F1">
        <w:t xml:space="preserve"> and Patents</w:t>
      </w:r>
      <w:bookmarkEnd w:id="23"/>
    </w:p>
    <w:p w14:paraId="06A2A6E6" w14:textId="77FA19A5" w:rsidR="005172D9" w:rsidRPr="005172D9" w:rsidRDefault="00A42D51" w:rsidP="005172D9">
      <w:pPr>
        <w:pStyle w:val="Heading3"/>
      </w:pPr>
      <w:bookmarkStart w:id="24" w:name="_Toc115938601"/>
      <w:r>
        <w:t xml:space="preserve">2.2.2. | </w:t>
      </w:r>
      <w:r w:rsidR="00FB65EB">
        <w:t xml:space="preserve">System, </w:t>
      </w:r>
      <w:r>
        <w:t xml:space="preserve">Platform </w:t>
      </w:r>
      <w:r w:rsidR="00FB65EB">
        <w:t xml:space="preserve">and Browser </w:t>
      </w:r>
      <w:r>
        <w:t>Compatibility</w:t>
      </w:r>
      <w:bookmarkEnd w:id="24"/>
    </w:p>
    <w:p w14:paraId="244F96C9" w14:textId="3F22244D" w:rsidR="002C2FBC" w:rsidRDefault="002C2FBC" w:rsidP="0090626D">
      <w:pPr>
        <w:pStyle w:val="Heading2"/>
      </w:pPr>
      <w:bookmarkStart w:id="25" w:name="_Toc115938602"/>
      <w:r>
        <w:t>2.</w:t>
      </w:r>
      <w:r w:rsidR="0090626D">
        <w:t>3</w:t>
      </w:r>
      <w:r>
        <w:t>. |</w:t>
      </w:r>
      <w:r w:rsidR="00422B4C">
        <w:t xml:space="preserve"> Education </w:t>
      </w:r>
      <w:r w:rsidR="002F2845">
        <w:t>throughout Gaming</w:t>
      </w:r>
      <w:bookmarkEnd w:id="25"/>
    </w:p>
    <w:p w14:paraId="10082966" w14:textId="77777777" w:rsidR="00572A85" w:rsidRDefault="00572A85" w:rsidP="00572A85"/>
    <w:p w14:paraId="0996C6A8" w14:textId="45D3AE05" w:rsidR="0095701B" w:rsidRDefault="0095701B" w:rsidP="001D37B8">
      <w:pPr>
        <w:pStyle w:val="Heading1"/>
      </w:pPr>
      <w:bookmarkStart w:id="26" w:name="_Toc115938603"/>
      <w:r>
        <w:t xml:space="preserve">3. </w:t>
      </w:r>
      <w:r w:rsidR="00D22E7D">
        <w:t xml:space="preserve">| </w:t>
      </w:r>
      <w:r w:rsidR="00DB6D64">
        <w:t>Project Management</w:t>
      </w:r>
      <w:bookmarkEnd w:id="26"/>
    </w:p>
    <w:p w14:paraId="0C52449D" w14:textId="2CCB5BDB" w:rsidR="0040340C" w:rsidRDefault="0040340C" w:rsidP="001D37B8">
      <w:pPr>
        <w:pStyle w:val="Heading2"/>
      </w:pPr>
      <w:bookmarkStart w:id="27" w:name="_Toc115938604"/>
      <w:r>
        <w:t xml:space="preserve">3.1. | </w:t>
      </w:r>
      <w:r w:rsidR="00891254">
        <w:t>Relevant Methodologies</w:t>
      </w:r>
      <w:bookmarkEnd w:id="27"/>
    </w:p>
    <w:p w14:paraId="4F76AF03" w14:textId="4AE62678" w:rsidR="0040340C" w:rsidRDefault="0040340C" w:rsidP="001D37B8">
      <w:pPr>
        <w:pStyle w:val="Heading3"/>
      </w:pPr>
      <w:bookmarkStart w:id="28" w:name="_Toc115938605"/>
      <w:r>
        <w:t>3.</w:t>
      </w:r>
      <w:r w:rsidR="00891254">
        <w:t>1.</w:t>
      </w:r>
      <w:r w:rsidR="004C7FE5">
        <w:t>1</w:t>
      </w:r>
      <w:r>
        <w:t xml:space="preserve">. | </w:t>
      </w:r>
      <w:r w:rsidR="004C7FE5">
        <w:t>Linear Methodologies</w:t>
      </w:r>
      <w:bookmarkEnd w:id="28"/>
    </w:p>
    <w:p w14:paraId="1EF81C3D" w14:textId="1B1CDE00" w:rsidR="004C7FE5" w:rsidRDefault="004C7FE5" w:rsidP="001D37B8">
      <w:pPr>
        <w:pStyle w:val="Heading3"/>
      </w:pPr>
      <w:bookmarkStart w:id="29" w:name="_Toc115938606"/>
      <w:r>
        <w:t>3.1.2</w:t>
      </w:r>
      <w:r w:rsidR="005521DA">
        <w:t>.</w:t>
      </w:r>
      <w:r>
        <w:t xml:space="preserve"> | Iterative Methodologies</w:t>
      </w:r>
      <w:bookmarkEnd w:id="29"/>
    </w:p>
    <w:p w14:paraId="7ECF7E2A" w14:textId="703B06D8" w:rsidR="009E5338" w:rsidRDefault="009E5338" w:rsidP="001D37B8">
      <w:pPr>
        <w:pStyle w:val="Heading3"/>
      </w:pPr>
      <w:bookmarkStart w:id="30" w:name="_Toc115938607"/>
      <w:r>
        <w:lastRenderedPageBreak/>
        <w:t>3.1.3. | Critical Comparision</w:t>
      </w:r>
      <w:r w:rsidR="00971C6D">
        <w:t xml:space="preserve"> of Methodologies</w:t>
      </w:r>
      <w:bookmarkEnd w:id="30"/>
    </w:p>
    <w:p w14:paraId="287CC357" w14:textId="46F7EDEE" w:rsidR="005521DA" w:rsidRDefault="005521DA" w:rsidP="001D37B8">
      <w:pPr>
        <w:pStyle w:val="Heading2"/>
      </w:pPr>
      <w:bookmarkStart w:id="31" w:name="_Toc115938608"/>
      <w:r>
        <w:t xml:space="preserve">3.2. | </w:t>
      </w:r>
      <w:r w:rsidR="00060BA2">
        <w:t>Justif</w:t>
      </w:r>
      <w:r w:rsidR="00971C6D">
        <w:t>ication of</w:t>
      </w:r>
      <w:r w:rsidR="00060BA2">
        <w:t xml:space="preserve"> </w:t>
      </w:r>
      <w:r w:rsidR="00971C6D">
        <w:t>Applied</w:t>
      </w:r>
      <w:r w:rsidR="00B26AC1">
        <w:t xml:space="preserve"> Methodology</w:t>
      </w:r>
      <w:bookmarkEnd w:id="31"/>
    </w:p>
    <w:p w14:paraId="1BF525ED" w14:textId="703C7B10" w:rsidR="00904BE0" w:rsidRDefault="0063190C" w:rsidP="00EF42E0">
      <w:pPr>
        <w:pStyle w:val="Heading2"/>
      </w:pPr>
      <w:bookmarkStart w:id="32" w:name="_Toc115938609"/>
      <w:r>
        <w:t>3.3. | Work Breakdown Structure</w:t>
      </w:r>
      <w:bookmarkEnd w:id="32"/>
    </w:p>
    <w:p w14:paraId="423221ED" w14:textId="7BAE51BE" w:rsidR="0063190C" w:rsidRDefault="0063190C" w:rsidP="00EF42E0">
      <w:pPr>
        <w:pStyle w:val="Heading2"/>
      </w:pPr>
      <w:bookmarkStart w:id="33" w:name="_Toc115938610"/>
      <w:r>
        <w:t xml:space="preserve">3.4. | </w:t>
      </w:r>
      <w:r w:rsidR="004C495B">
        <w:t xml:space="preserve">Project </w:t>
      </w:r>
      <w:r w:rsidR="001F20B1">
        <w:t xml:space="preserve">Phases and </w:t>
      </w:r>
      <w:r w:rsidR="004C495B">
        <w:t>S</w:t>
      </w:r>
      <w:r w:rsidR="00676608">
        <w:t>chedule</w:t>
      </w:r>
      <w:bookmarkEnd w:id="33"/>
    </w:p>
    <w:p w14:paraId="4708BD18" w14:textId="77777777" w:rsidR="004C495B" w:rsidRDefault="004C495B" w:rsidP="0095701B"/>
    <w:p w14:paraId="75E40D8D" w14:textId="5A58C438" w:rsidR="00C55122" w:rsidRDefault="00C55122" w:rsidP="00EF42E0">
      <w:pPr>
        <w:pStyle w:val="Heading1"/>
      </w:pPr>
      <w:bookmarkStart w:id="34" w:name="_Toc115938611"/>
      <w:r>
        <w:t>4. | De</w:t>
      </w:r>
      <w:r w:rsidR="0019501C">
        <w:t>sign</w:t>
      </w:r>
      <w:bookmarkEnd w:id="34"/>
    </w:p>
    <w:p w14:paraId="101F674A" w14:textId="7323614D" w:rsidR="0019501C" w:rsidRDefault="0019501C" w:rsidP="00EF42E0">
      <w:pPr>
        <w:pStyle w:val="Heading2"/>
      </w:pPr>
      <w:bookmarkStart w:id="35" w:name="_Toc115938612"/>
      <w:r>
        <w:t xml:space="preserve">4.1. | </w:t>
      </w:r>
      <w:r w:rsidR="0093713A">
        <w:t xml:space="preserve">Hardware: </w:t>
      </w:r>
      <w:r w:rsidR="003632F0">
        <w:t>Designing the Instrument</w:t>
      </w:r>
      <w:bookmarkEnd w:id="35"/>
    </w:p>
    <w:p w14:paraId="2F58B259" w14:textId="3C70FB50" w:rsidR="006E2E67" w:rsidRDefault="006E2E67" w:rsidP="006E2E67">
      <w:pPr>
        <w:pStyle w:val="Heading3"/>
      </w:pPr>
      <w:bookmarkStart w:id="36" w:name="_Toc115938613"/>
      <w:r>
        <w:t>4.1.1. | Electric Wiring</w:t>
      </w:r>
      <w:bookmarkEnd w:id="36"/>
    </w:p>
    <w:p w14:paraId="5565FDBC" w14:textId="20EDEEEE" w:rsidR="0097525D" w:rsidRPr="0097525D" w:rsidRDefault="00831C87" w:rsidP="00831C87">
      <w:pPr>
        <w:pStyle w:val="Heading3"/>
      </w:pPr>
      <w:bookmarkStart w:id="37" w:name="_Toc115938614"/>
      <w:r>
        <w:t xml:space="preserve">4.1.2. | </w:t>
      </w:r>
      <w:r w:rsidR="00931203">
        <w:t>Microcontroller</w:t>
      </w:r>
      <w:r>
        <w:t xml:space="preserve"> Programming</w:t>
      </w:r>
      <w:bookmarkEnd w:id="37"/>
    </w:p>
    <w:p w14:paraId="4D18351A" w14:textId="430F70EC" w:rsidR="0097525D" w:rsidRPr="0097525D" w:rsidRDefault="006E2E67" w:rsidP="0097525D">
      <w:pPr>
        <w:pStyle w:val="Heading3"/>
      </w:pPr>
      <w:bookmarkStart w:id="38" w:name="_Toc115938615"/>
      <w:r>
        <w:t>4.1.</w:t>
      </w:r>
      <w:r w:rsidR="00DC149C">
        <w:t>3</w:t>
      </w:r>
      <w:r>
        <w:t xml:space="preserve">. | </w:t>
      </w:r>
      <w:r w:rsidR="0097525D">
        <w:t>Instrument Design Implementation</w:t>
      </w:r>
      <w:bookmarkEnd w:id="38"/>
    </w:p>
    <w:p w14:paraId="0E716567" w14:textId="77777777" w:rsidR="00DC149C" w:rsidRDefault="0093713A" w:rsidP="00EF42E0">
      <w:pPr>
        <w:pStyle w:val="Heading2"/>
      </w:pPr>
      <w:bookmarkStart w:id="39" w:name="_Toc115938616"/>
      <w:r>
        <w:t>4.2. | Middleware</w:t>
      </w:r>
      <w:bookmarkEnd w:id="39"/>
    </w:p>
    <w:p w14:paraId="4EBB575B" w14:textId="04936359" w:rsidR="003567CE" w:rsidRDefault="00DC149C" w:rsidP="00EF42E0">
      <w:pPr>
        <w:pStyle w:val="Heading2"/>
      </w:pPr>
      <w:bookmarkStart w:id="40" w:name="_Toc115938617"/>
      <w:r>
        <w:t>4.2.1. |</w:t>
      </w:r>
      <w:r w:rsidR="00460057">
        <w:t xml:space="preserve"> </w:t>
      </w:r>
      <w:r w:rsidR="0093713A">
        <w:t>Communication and Protocols</w:t>
      </w:r>
      <w:bookmarkEnd w:id="40"/>
    </w:p>
    <w:p w14:paraId="4D35A9E0" w14:textId="767EAB81" w:rsidR="00B96876" w:rsidRPr="00B96876" w:rsidRDefault="00B96876" w:rsidP="00C55DAD">
      <w:pPr>
        <w:pStyle w:val="Heading3"/>
      </w:pPr>
      <w:bookmarkStart w:id="41" w:name="_Toc115938618"/>
      <w:r>
        <w:t>4.2.</w:t>
      </w:r>
      <w:r w:rsidR="00DC149C">
        <w:t>2.</w:t>
      </w:r>
      <w:r>
        <w:t xml:space="preserve"> | </w:t>
      </w:r>
      <w:r w:rsidR="00C55DAD">
        <w:t>S</w:t>
      </w:r>
      <w:r w:rsidR="00F40060">
        <w:t>k</w:t>
      </w:r>
      <w:r w:rsidR="00C55DAD">
        <w:t>eleton Prototype</w:t>
      </w:r>
      <w:bookmarkEnd w:id="41"/>
    </w:p>
    <w:p w14:paraId="4D6B8808" w14:textId="025351A5" w:rsidR="002C531E" w:rsidRDefault="002C531E" w:rsidP="00EF42E0">
      <w:pPr>
        <w:pStyle w:val="Heading2"/>
      </w:pPr>
      <w:bookmarkStart w:id="42" w:name="_Toc115938619"/>
      <w:r>
        <w:t xml:space="preserve">4.3. | Software: </w:t>
      </w:r>
      <w:r w:rsidR="008E7A67">
        <w:t xml:space="preserve">Designing the </w:t>
      </w:r>
      <w:r>
        <w:t>Application</w:t>
      </w:r>
      <w:bookmarkEnd w:id="42"/>
    </w:p>
    <w:p w14:paraId="516FD8B1" w14:textId="65DC1B8C" w:rsidR="0043258B" w:rsidRDefault="00D041C8" w:rsidP="006A2FA5">
      <w:pPr>
        <w:pStyle w:val="Heading3"/>
      </w:pPr>
      <w:bookmarkStart w:id="43" w:name="_Toc115938620"/>
      <w:r>
        <w:t xml:space="preserve">4.3.1. | </w:t>
      </w:r>
      <w:r w:rsidR="00A557B1">
        <w:t>Frontend</w:t>
      </w:r>
      <w:bookmarkEnd w:id="43"/>
    </w:p>
    <w:p w14:paraId="6D0CD9CD" w14:textId="4E469EF3" w:rsidR="00C84A4C" w:rsidRDefault="00A32C61" w:rsidP="00C84A4C">
      <w:pPr>
        <w:pStyle w:val="Heading4"/>
      </w:pPr>
      <w:r>
        <w:t>4.3.</w:t>
      </w:r>
      <w:r w:rsidR="00F54618">
        <w:t>1.1. | Webdesign and Wireframes</w:t>
      </w:r>
    </w:p>
    <w:p w14:paraId="064CB0F0" w14:textId="53F259AD" w:rsidR="002B2FD2" w:rsidRPr="002B2FD2" w:rsidRDefault="002B2FD2" w:rsidP="00405AEC">
      <w:pPr>
        <w:pStyle w:val="Heading4"/>
      </w:pPr>
      <w:r>
        <w:t>4.3.1.2. | Components</w:t>
      </w:r>
    </w:p>
    <w:p w14:paraId="7294C2A0" w14:textId="3C7EF69F" w:rsidR="00F54618" w:rsidRPr="00F54618" w:rsidRDefault="00F54618" w:rsidP="00C84A4C">
      <w:pPr>
        <w:pStyle w:val="Heading4"/>
      </w:pPr>
      <w:r>
        <w:t>4.3.</w:t>
      </w:r>
      <w:r w:rsidR="00174348">
        <w:t>1.</w:t>
      </w:r>
      <w:r w:rsidR="00DC149C">
        <w:t>3</w:t>
      </w:r>
      <w:r w:rsidR="00174348">
        <w:t xml:space="preserve">. | </w:t>
      </w:r>
      <w:r w:rsidR="00F11D18">
        <w:t>Visual Design</w:t>
      </w:r>
      <w:r w:rsidR="00666A35">
        <w:t xml:space="preserve"> Standards</w:t>
      </w:r>
    </w:p>
    <w:p w14:paraId="358D3585" w14:textId="63F31ECF" w:rsidR="00A557B1" w:rsidRDefault="00A557B1" w:rsidP="00931203">
      <w:pPr>
        <w:pStyle w:val="Heading3"/>
      </w:pPr>
      <w:bookmarkStart w:id="44" w:name="_Toc115938621"/>
      <w:r>
        <w:t>4.</w:t>
      </w:r>
      <w:r w:rsidR="00931203">
        <w:t>3.2. | Backend</w:t>
      </w:r>
      <w:bookmarkEnd w:id="44"/>
    </w:p>
    <w:p w14:paraId="00F1CF75" w14:textId="151CE42F" w:rsidR="00C84A4C" w:rsidRDefault="00C84A4C" w:rsidP="005D51CF">
      <w:pPr>
        <w:pStyle w:val="Heading4"/>
      </w:pPr>
      <w:r>
        <w:t xml:space="preserve">4.3.2.1. | Translating </w:t>
      </w:r>
      <w:r w:rsidR="005D51CF">
        <w:t>the Business Model</w:t>
      </w:r>
    </w:p>
    <w:p w14:paraId="106AA7E8" w14:textId="129A88AB" w:rsidR="005D51CF" w:rsidRDefault="005D51CF" w:rsidP="00A160F4">
      <w:pPr>
        <w:pStyle w:val="Heading4"/>
      </w:pPr>
      <w:r>
        <w:t>4.3.2.</w:t>
      </w:r>
      <w:r w:rsidR="00A160F4">
        <w:t>2</w:t>
      </w:r>
      <w:r>
        <w:t xml:space="preserve">. | </w:t>
      </w:r>
      <w:r w:rsidR="00A160F4">
        <w:t>Database</w:t>
      </w:r>
    </w:p>
    <w:p w14:paraId="6938C152" w14:textId="30A88EDE" w:rsidR="00A160F4" w:rsidRPr="00A160F4" w:rsidRDefault="00A160F4" w:rsidP="0045063B">
      <w:pPr>
        <w:pStyle w:val="Heading4"/>
      </w:pPr>
      <w:r>
        <w:t>4.3.2.3. | Restful</w:t>
      </w:r>
      <w:r w:rsidR="0045063B">
        <w:t xml:space="preserve"> Queries</w:t>
      </w:r>
    </w:p>
    <w:p w14:paraId="13B90F55" w14:textId="77777777" w:rsidR="002C531E" w:rsidRDefault="002C531E" w:rsidP="00C55122"/>
    <w:p w14:paraId="6CB676A5" w14:textId="660C6397" w:rsidR="003567CE" w:rsidRDefault="003567CE" w:rsidP="00EF42E0">
      <w:pPr>
        <w:pStyle w:val="Heading1"/>
      </w:pPr>
      <w:bookmarkStart w:id="45" w:name="_Toc115938622"/>
      <w:r>
        <w:t>5. | Development</w:t>
      </w:r>
      <w:bookmarkEnd w:id="45"/>
    </w:p>
    <w:p w14:paraId="490B3C74" w14:textId="6CE47C9C" w:rsidR="008C4291" w:rsidRDefault="008C4291" w:rsidP="009F4DC4">
      <w:pPr>
        <w:pStyle w:val="Heading2"/>
      </w:pPr>
      <w:bookmarkStart w:id="46" w:name="_Toc115938623"/>
      <w:r>
        <w:t xml:space="preserve">5.1. | </w:t>
      </w:r>
      <w:r w:rsidR="00937479">
        <w:t>Har</w:t>
      </w:r>
      <w:r w:rsidR="004E2ECD">
        <w:t>d</w:t>
      </w:r>
      <w:r w:rsidR="00937479">
        <w:t>ware:</w:t>
      </w:r>
      <w:r w:rsidR="004E2ECD">
        <w:t xml:space="preserve"> </w:t>
      </w:r>
      <w:r w:rsidR="00765AF0">
        <w:t>Manufacturing</w:t>
      </w:r>
      <w:r w:rsidR="009F4DC4">
        <w:t xml:space="preserve"> the Prototype</w:t>
      </w:r>
      <w:r w:rsidR="00087F56">
        <w:t xml:space="preserve"> Instrument</w:t>
      </w:r>
      <w:bookmarkEnd w:id="46"/>
    </w:p>
    <w:p w14:paraId="582D57BA" w14:textId="75C2C92A" w:rsidR="002C5270" w:rsidRDefault="002C5270" w:rsidP="002436BD">
      <w:pPr>
        <w:pStyle w:val="Heading2"/>
      </w:pPr>
      <w:bookmarkStart w:id="47" w:name="_Toc115938624"/>
      <w:r>
        <w:t xml:space="preserve">5.2. | Middleware: </w:t>
      </w:r>
      <w:r w:rsidR="005F7FF8">
        <w:t>Communication</w:t>
      </w:r>
      <w:bookmarkEnd w:id="47"/>
    </w:p>
    <w:p w14:paraId="1D808602" w14:textId="6D719B30" w:rsidR="002436BD" w:rsidRDefault="005F7FF8" w:rsidP="002436BD">
      <w:pPr>
        <w:pStyle w:val="Heading2"/>
      </w:pPr>
      <w:bookmarkStart w:id="48" w:name="_Toc115938625"/>
      <w:r>
        <w:t>5.3. | Software: Developing the Web Application</w:t>
      </w:r>
      <w:bookmarkEnd w:id="48"/>
    </w:p>
    <w:p w14:paraId="3A5B67EA" w14:textId="0846EC5C" w:rsidR="00FF2C42" w:rsidRPr="00FF2C42" w:rsidRDefault="00681354" w:rsidP="00681354">
      <w:pPr>
        <w:pStyle w:val="Heading3"/>
      </w:pPr>
      <w:bookmarkStart w:id="49" w:name="_Toc115938626"/>
      <w:r>
        <w:t>5.3.1. | Frontend Development</w:t>
      </w:r>
      <w:bookmarkEnd w:id="49"/>
    </w:p>
    <w:p w14:paraId="02DE1CB5" w14:textId="30BC8A3A" w:rsidR="00C8421F" w:rsidRDefault="00C8421F" w:rsidP="002A110D">
      <w:pPr>
        <w:pStyle w:val="Heading4"/>
      </w:pPr>
      <w:r>
        <w:t>5.3.</w:t>
      </w:r>
      <w:r w:rsidR="00C823C3">
        <w:t>1.</w:t>
      </w:r>
      <w:r w:rsidR="00900E57">
        <w:t>1.</w:t>
      </w:r>
      <w:r w:rsidR="00C823C3">
        <w:t xml:space="preserve"> | Landing Page</w:t>
      </w:r>
    </w:p>
    <w:p w14:paraId="7A345861" w14:textId="0DEB1508" w:rsidR="00C06B09" w:rsidRDefault="00C06B09" w:rsidP="002A110D">
      <w:pPr>
        <w:pStyle w:val="Heading4"/>
      </w:pPr>
      <w:r>
        <w:t>5.3.</w:t>
      </w:r>
      <w:r w:rsidR="00900E57">
        <w:t>1</w:t>
      </w:r>
      <w:r>
        <w:t>.</w:t>
      </w:r>
      <w:r w:rsidR="00900E57">
        <w:t>2.</w:t>
      </w:r>
      <w:r>
        <w:t xml:space="preserve"> | </w:t>
      </w:r>
      <w:r w:rsidR="00A557B1">
        <w:t>Reusable Functionalities</w:t>
      </w:r>
    </w:p>
    <w:p w14:paraId="1CD23A89" w14:textId="6C5C03F6" w:rsidR="00E4546F" w:rsidRDefault="00E4546F" w:rsidP="002A110D">
      <w:pPr>
        <w:pStyle w:val="Heading4"/>
      </w:pPr>
      <w:r>
        <w:t>5.3.</w:t>
      </w:r>
      <w:r w:rsidR="00D50B6E">
        <w:t>1</w:t>
      </w:r>
      <w:r>
        <w:t>.</w:t>
      </w:r>
      <w:r w:rsidR="00900E57">
        <w:t>3.</w:t>
      </w:r>
      <w:r>
        <w:t xml:space="preserve"> | Gameplay</w:t>
      </w:r>
    </w:p>
    <w:p w14:paraId="5323A138" w14:textId="4356F096" w:rsidR="004034DC" w:rsidRDefault="004034DC" w:rsidP="002A110D">
      <w:pPr>
        <w:pStyle w:val="Heading4"/>
      </w:pPr>
      <w:r>
        <w:t>5.3.</w:t>
      </w:r>
      <w:r w:rsidR="00D50B6E">
        <w:t>1</w:t>
      </w:r>
      <w:r>
        <w:t>.</w:t>
      </w:r>
      <w:r w:rsidR="00D50B6E">
        <w:t>4.</w:t>
      </w:r>
      <w:r>
        <w:t xml:space="preserve"> | Composing</w:t>
      </w:r>
    </w:p>
    <w:p w14:paraId="6615D14E" w14:textId="55A28DFD" w:rsidR="00B9710B" w:rsidRDefault="00B9710B" w:rsidP="002A110D">
      <w:pPr>
        <w:pStyle w:val="Heading4"/>
      </w:pPr>
      <w:r>
        <w:lastRenderedPageBreak/>
        <w:t>5.3.</w:t>
      </w:r>
      <w:r w:rsidR="00D50B6E">
        <w:t>1</w:t>
      </w:r>
      <w:r>
        <w:t>.</w:t>
      </w:r>
      <w:r w:rsidR="00D50B6E">
        <w:t>5.</w:t>
      </w:r>
      <w:r>
        <w:t xml:space="preserve"> | Additional Functionalities</w:t>
      </w:r>
    </w:p>
    <w:p w14:paraId="7512CDE4" w14:textId="272E3EE7" w:rsidR="00FF2C42" w:rsidRPr="00FF2C42" w:rsidRDefault="002A110D" w:rsidP="002A110D">
      <w:pPr>
        <w:pStyle w:val="Heading3"/>
      </w:pPr>
      <w:bookmarkStart w:id="50" w:name="_Toc115938627"/>
      <w:r>
        <w:t>5.3.2. | Backend Development</w:t>
      </w:r>
      <w:bookmarkEnd w:id="50"/>
    </w:p>
    <w:p w14:paraId="038A8F32" w14:textId="77777777" w:rsidR="00FA367F" w:rsidRPr="00FA367F" w:rsidRDefault="00FA367F" w:rsidP="00FA367F"/>
    <w:p w14:paraId="0385CDC8" w14:textId="77777777" w:rsidR="00EF42E0" w:rsidRDefault="00EF42E0" w:rsidP="00C55122"/>
    <w:p w14:paraId="5DA9C351" w14:textId="751B9D5B" w:rsidR="003567CE" w:rsidRDefault="003567CE" w:rsidP="00EF42E0">
      <w:pPr>
        <w:pStyle w:val="Heading1"/>
      </w:pPr>
      <w:bookmarkStart w:id="51" w:name="_Toc115938628"/>
      <w:r>
        <w:t>6. | Quality Assurance</w:t>
      </w:r>
      <w:bookmarkEnd w:id="51"/>
    </w:p>
    <w:p w14:paraId="3F709B7A" w14:textId="5EA40E0B" w:rsidR="008B19F8" w:rsidRDefault="008B19F8" w:rsidP="008B19F8">
      <w:pPr>
        <w:pStyle w:val="Heading2"/>
      </w:pPr>
      <w:bookmarkStart w:id="52" w:name="_Toc115938629"/>
      <w:r>
        <w:t>6.1. | Feasibility</w:t>
      </w:r>
      <w:r w:rsidR="00983B00">
        <w:t>: Testing a S</w:t>
      </w:r>
      <w:r w:rsidR="00FD5ACD">
        <w:t>k</w:t>
      </w:r>
      <w:r w:rsidR="00983B00">
        <w:t>eleton Device</w:t>
      </w:r>
      <w:bookmarkEnd w:id="52"/>
    </w:p>
    <w:p w14:paraId="092A7B4B" w14:textId="109C3AF4" w:rsidR="00AD6C47" w:rsidRDefault="00983B00" w:rsidP="00234849">
      <w:pPr>
        <w:pStyle w:val="Heading2"/>
      </w:pPr>
      <w:bookmarkStart w:id="53" w:name="_Toc115938630"/>
      <w:r>
        <w:t>6.2. | Testing Hardware</w:t>
      </w:r>
      <w:r w:rsidR="00A10E02">
        <w:t>: Electronic Re</w:t>
      </w:r>
      <w:r w:rsidR="00AD6C47">
        <w:t>quirements</w:t>
      </w:r>
      <w:bookmarkEnd w:id="53"/>
    </w:p>
    <w:p w14:paraId="6734E332" w14:textId="7AD45DFD" w:rsidR="00225499" w:rsidRDefault="00225499" w:rsidP="00234849">
      <w:pPr>
        <w:pStyle w:val="Heading2"/>
      </w:pPr>
      <w:bookmarkStart w:id="54" w:name="_Toc115938631"/>
      <w:r>
        <w:t>6.3. | Testing the Communication</w:t>
      </w:r>
      <w:bookmarkEnd w:id="54"/>
    </w:p>
    <w:p w14:paraId="38F340ED" w14:textId="6F4A388B" w:rsidR="00D931D0" w:rsidRPr="00D931D0" w:rsidRDefault="00234849" w:rsidP="00D931D0">
      <w:pPr>
        <w:pStyle w:val="Heading2"/>
      </w:pPr>
      <w:bookmarkStart w:id="55" w:name="_Toc115938632"/>
      <w:r>
        <w:t xml:space="preserve">6.4 | </w:t>
      </w:r>
      <w:r w:rsidR="000B660B">
        <w:t>Software Testing</w:t>
      </w:r>
      <w:bookmarkEnd w:id="55"/>
    </w:p>
    <w:p w14:paraId="4123244C" w14:textId="01395663" w:rsidR="000B660B" w:rsidRDefault="000B660B" w:rsidP="00C8421F">
      <w:pPr>
        <w:pStyle w:val="Heading2"/>
      </w:pPr>
      <w:bookmarkStart w:id="56" w:name="_Toc115938633"/>
      <w:r>
        <w:t>6.</w:t>
      </w:r>
      <w:r w:rsidR="00D931D0">
        <w:t>5</w:t>
      </w:r>
      <w:r>
        <w:t>. | Automated Testing</w:t>
      </w:r>
      <w:bookmarkEnd w:id="56"/>
    </w:p>
    <w:p w14:paraId="6EB8D5AB" w14:textId="290438F2" w:rsidR="00D931D0" w:rsidRDefault="00D931D0" w:rsidP="00C8421F">
      <w:pPr>
        <w:pStyle w:val="Heading2"/>
      </w:pPr>
      <w:bookmarkStart w:id="57" w:name="_Toc115938634"/>
      <w:r>
        <w:t>6.6. | Unit Tes</w:t>
      </w:r>
      <w:r w:rsidR="00FD5ACD">
        <w:t>t</w:t>
      </w:r>
      <w:r w:rsidR="008D1193">
        <w:t>ing</w:t>
      </w:r>
      <w:bookmarkEnd w:id="57"/>
    </w:p>
    <w:p w14:paraId="7D2DFEA0" w14:textId="39F1695B" w:rsidR="008D1193" w:rsidRDefault="008D1193" w:rsidP="00C8421F">
      <w:pPr>
        <w:pStyle w:val="Heading2"/>
      </w:pPr>
      <w:bookmarkStart w:id="58" w:name="_Toc115938635"/>
      <w:r>
        <w:t>6.7. | Functional Testing</w:t>
      </w:r>
      <w:bookmarkEnd w:id="58"/>
    </w:p>
    <w:p w14:paraId="1F6C7C5D" w14:textId="629C2422" w:rsidR="00C8421F" w:rsidRPr="000B660B" w:rsidRDefault="008D1193" w:rsidP="00C8421F">
      <w:pPr>
        <w:pStyle w:val="Heading2"/>
      </w:pPr>
      <w:bookmarkStart w:id="59" w:name="_Toc115938636"/>
      <w:r>
        <w:t>6.8. | User Acceptance Testing</w:t>
      </w:r>
      <w:bookmarkEnd w:id="59"/>
    </w:p>
    <w:p w14:paraId="3CE25582" w14:textId="77777777" w:rsidR="00EF42E0" w:rsidRPr="00EF42E0" w:rsidRDefault="00EF42E0" w:rsidP="00EF42E0">
      <w:pPr>
        <w:pStyle w:val="Heading2"/>
      </w:pPr>
    </w:p>
    <w:p w14:paraId="66F2E427" w14:textId="003CEF1B" w:rsidR="00092181" w:rsidRDefault="00092181" w:rsidP="00EF42E0">
      <w:pPr>
        <w:pStyle w:val="Heading1"/>
      </w:pPr>
      <w:bookmarkStart w:id="60" w:name="_Toc115938637"/>
      <w:r>
        <w:t xml:space="preserve">7. | </w:t>
      </w:r>
      <w:r w:rsidR="00E76629">
        <w:t>Retrospective</w:t>
      </w:r>
      <w:r w:rsidR="00F02291">
        <w:t>: Review of the Final Project</w:t>
      </w:r>
      <w:bookmarkEnd w:id="60"/>
    </w:p>
    <w:p w14:paraId="3CAD8B04" w14:textId="1FD3DEC0" w:rsidR="00556838" w:rsidRPr="00556838" w:rsidRDefault="00556838" w:rsidP="00556838">
      <w:pPr>
        <w:pStyle w:val="Heading2"/>
      </w:pPr>
      <w:bookmarkStart w:id="61" w:name="_Toc115938638"/>
      <w:r>
        <w:t xml:space="preserve">7.1. </w:t>
      </w:r>
      <w:r w:rsidR="00234849">
        <w:t xml:space="preserve">| </w:t>
      </w:r>
      <w:r>
        <w:t>The End Product</w:t>
      </w:r>
      <w:bookmarkEnd w:id="61"/>
    </w:p>
    <w:p w14:paraId="36BB95F2" w14:textId="585544A0" w:rsidR="00092181" w:rsidRDefault="00092181" w:rsidP="00424FF1">
      <w:pPr>
        <w:pStyle w:val="Heading2"/>
      </w:pPr>
      <w:bookmarkStart w:id="62" w:name="_Toc115938639"/>
      <w:r>
        <w:t>7.</w:t>
      </w:r>
      <w:r w:rsidR="00234849">
        <w:t>2</w:t>
      </w:r>
      <w:r>
        <w:t xml:space="preserve">. | </w:t>
      </w:r>
      <w:r w:rsidR="00220E3F">
        <w:t>Fulfillment of the Objectives</w:t>
      </w:r>
      <w:bookmarkEnd w:id="62"/>
    </w:p>
    <w:p w14:paraId="6F4BC889" w14:textId="776BE6A9" w:rsidR="00220E3F" w:rsidRDefault="00220E3F" w:rsidP="00424FF1">
      <w:pPr>
        <w:pStyle w:val="Heading2"/>
      </w:pPr>
      <w:bookmarkStart w:id="63" w:name="_Toc115938640"/>
      <w:r>
        <w:t>7.</w:t>
      </w:r>
      <w:r w:rsidR="00234849">
        <w:t>3</w:t>
      </w:r>
      <w:r>
        <w:t>.</w:t>
      </w:r>
      <w:r w:rsidR="003632F0">
        <w:t xml:space="preserve"> | Critical Review</w:t>
      </w:r>
      <w:r w:rsidR="00BC0BC2">
        <w:t xml:space="preserve"> and </w:t>
      </w:r>
      <w:r w:rsidR="00D5707B">
        <w:t xml:space="preserve">Opportunities for Future </w:t>
      </w:r>
      <w:r w:rsidR="00BC0BC2">
        <w:t>Improvements</w:t>
      </w:r>
      <w:bookmarkEnd w:id="63"/>
    </w:p>
    <w:p w14:paraId="325CF1B0" w14:textId="182177C2" w:rsidR="003632F0" w:rsidRPr="00572A85" w:rsidRDefault="003632F0" w:rsidP="00424FF1">
      <w:pPr>
        <w:pStyle w:val="Heading2"/>
      </w:pPr>
      <w:bookmarkStart w:id="64" w:name="_Toc115938641"/>
      <w:r>
        <w:t>7.</w:t>
      </w:r>
      <w:r w:rsidR="00234849">
        <w:t>4</w:t>
      </w:r>
      <w:r>
        <w:t>. | Conclusion</w:t>
      </w:r>
      <w:bookmarkEnd w:id="64"/>
    </w:p>
    <w:p w14:paraId="66F23B91" w14:textId="77777777" w:rsidR="00C55122" w:rsidRPr="0095701B" w:rsidRDefault="00C55122" w:rsidP="0095701B"/>
    <w:p w14:paraId="4D388966" w14:textId="21B63887" w:rsidR="00D13B0C" w:rsidRDefault="00D13B0C" w:rsidP="00D13B0C">
      <w:pPr>
        <w:pStyle w:val="Heading1"/>
      </w:pPr>
      <w:bookmarkStart w:id="65" w:name="_Toc115938642"/>
      <w:r>
        <w:t>References</w:t>
      </w:r>
      <w:bookmarkEnd w:id="65"/>
    </w:p>
    <w:p w14:paraId="26D9CFC3" w14:textId="43A70D85" w:rsidR="002264B3" w:rsidRPr="002264B3" w:rsidRDefault="002264B3" w:rsidP="005C06D4">
      <w:pPr>
        <w:pStyle w:val="Heading1"/>
      </w:pPr>
      <w:bookmarkStart w:id="66" w:name="_Toc115938643"/>
      <w:r>
        <w:t>Bibliography</w:t>
      </w:r>
      <w:bookmarkEnd w:id="66"/>
    </w:p>
    <w:p w14:paraId="61FBB68E" w14:textId="6827B562" w:rsidR="00703444" w:rsidRPr="00703444" w:rsidRDefault="00703444" w:rsidP="00703444">
      <w:pPr>
        <w:pStyle w:val="Heading1"/>
      </w:pPr>
      <w:bookmarkStart w:id="67" w:name="_Toc115938644"/>
      <w:r>
        <w:t>Appendices</w:t>
      </w:r>
      <w:bookmarkEnd w:id="67"/>
    </w:p>
    <w:p w14:paraId="6E046980" w14:textId="77777777" w:rsidR="00DE1283" w:rsidRPr="00DE1283" w:rsidRDefault="00DE1283" w:rsidP="00DE1283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DF96" w14:textId="77777777" w:rsidR="003B466B" w:rsidRDefault="003B466B" w:rsidP="00BE578B">
      <w:pPr>
        <w:spacing w:after="0" w:line="240" w:lineRule="auto"/>
      </w:pPr>
      <w:r>
        <w:separator/>
      </w:r>
    </w:p>
  </w:endnote>
  <w:endnote w:type="continuationSeparator" w:id="0">
    <w:p w14:paraId="47492FB4" w14:textId="77777777" w:rsidR="003B466B" w:rsidRDefault="003B466B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</w:t>
        </w:r>
        <w:r w:rsidR="00D7618B">
          <w:rPr>
            <w:smallCaps/>
          </w:rPr>
          <w:t xml:space="preserve">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D801" w14:textId="77777777" w:rsidR="003B466B" w:rsidRDefault="003B466B" w:rsidP="00BE578B">
      <w:pPr>
        <w:spacing w:after="0" w:line="240" w:lineRule="auto"/>
      </w:pPr>
      <w:r>
        <w:separator/>
      </w:r>
    </w:p>
  </w:footnote>
  <w:footnote w:type="continuationSeparator" w:id="0">
    <w:p w14:paraId="0E1D835E" w14:textId="77777777" w:rsidR="003B466B" w:rsidRDefault="003B466B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7F5C438B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year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5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5"/>
  </w:num>
  <w:num w:numId="2" w16cid:durableId="1700813498">
    <w:abstractNumId w:val="7"/>
  </w:num>
  <w:num w:numId="3" w16cid:durableId="1406880732">
    <w:abstractNumId w:val="1"/>
  </w:num>
  <w:num w:numId="4" w16cid:durableId="266814321">
    <w:abstractNumId w:val="2"/>
  </w:num>
  <w:num w:numId="5" w16cid:durableId="575743827">
    <w:abstractNumId w:val="4"/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  <w:lvlOverride w:ilvl="0"/>
  </w:num>
  <w:num w:numId="6" w16cid:durableId="1262951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6"/>
  </w:num>
  <w:num w:numId="8" w16cid:durableId="2111772993">
    <w:abstractNumId w:val="8"/>
  </w:num>
  <w:num w:numId="9" w16cid:durableId="1049838624">
    <w:abstractNumId w:val="3"/>
  </w:num>
  <w:num w:numId="10" w16cid:durableId="2090613159">
    <w:abstractNumId w:val="4"/>
  </w:num>
  <w:num w:numId="11" w16cid:durableId="156606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Ua1ANVnY8csAAAA"/>
  </w:docVars>
  <w:rsids>
    <w:rsidRoot w:val="00413497"/>
    <w:rsid w:val="00000AC8"/>
    <w:rsid w:val="000044E2"/>
    <w:rsid w:val="000103A9"/>
    <w:rsid w:val="00010631"/>
    <w:rsid w:val="00012EAF"/>
    <w:rsid w:val="00013284"/>
    <w:rsid w:val="000322C7"/>
    <w:rsid w:val="00032C7B"/>
    <w:rsid w:val="000379C1"/>
    <w:rsid w:val="00050421"/>
    <w:rsid w:val="00050DF5"/>
    <w:rsid w:val="0006043F"/>
    <w:rsid w:val="00060BA2"/>
    <w:rsid w:val="00062652"/>
    <w:rsid w:val="00067605"/>
    <w:rsid w:val="0007264C"/>
    <w:rsid w:val="00081602"/>
    <w:rsid w:val="00082C5B"/>
    <w:rsid w:val="000850B9"/>
    <w:rsid w:val="00087F56"/>
    <w:rsid w:val="00092181"/>
    <w:rsid w:val="0009614E"/>
    <w:rsid w:val="000A215F"/>
    <w:rsid w:val="000A25F5"/>
    <w:rsid w:val="000A5DEC"/>
    <w:rsid w:val="000A5E1D"/>
    <w:rsid w:val="000B22E3"/>
    <w:rsid w:val="000B5911"/>
    <w:rsid w:val="000B660B"/>
    <w:rsid w:val="000C0FCF"/>
    <w:rsid w:val="000C2EE7"/>
    <w:rsid w:val="000C348A"/>
    <w:rsid w:val="000C43CA"/>
    <w:rsid w:val="000C4D5C"/>
    <w:rsid w:val="000C63BB"/>
    <w:rsid w:val="000D2956"/>
    <w:rsid w:val="000D3D43"/>
    <w:rsid w:val="000D54FA"/>
    <w:rsid w:val="000E0F0A"/>
    <w:rsid w:val="000E13DA"/>
    <w:rsid w:val="000E1F63"/>
    <w:rsid w:val="000E2045"/>
    <w:rsid w:val="000E546D"/>
    <w:rsid w:val="000F472D"/>
    <w:rsid w:val="000F76B6"/>
    <w:rsid w:val="001056BC"/>
    <w:rsid w:val="00107B9E"/>
    <w:rsid w:val="00113620"/>
    <w:rsid w:val="00123579"/>
    <w:rsid w:val="0012730E"/>
    <w:rsid w:val="001340C9"/>
    <w:rsid w:val="001410FF"/>
    <w:rsid w:val="00146250"/>
    <w:rsid w:val="001471CA"/>
    <w:rsid w:val="001521D0"/>
    <w:rsid w:val="00154A41"/>
    <w:rsid w:val="00163341"/>
    <w:rsid w:val="001651B4"/>
    <w:rsid w:val="00166B5B"/>
    <w:rsid w:val="00174348"/>
    <w:rsid w:val="001743F6"/>
    <w:rsid w:val="00176FCA"/>
    <w:rsid w:val="001866E9"/>
    <w:rsid w:val="00186C1C"/>
    <w:rsid w:val="00191643"/>
    <w:rsid w:val="00191957"/>
    <w:rsid w:val="0019501C"/>
    <w:rsid w:val="001A67C3"/>
    <w:rsid w:val="001B10FC"/>
    <w:rsid w:val="001B2DA0"/>
    <w:rsid w:val="001B3119"/>
    <w:rsid w:val="001C1EB5"/>
    <w:rsid w:val="001D37B8"/>
    <w:rsid w:val="001E0797"/>
    <w:rsid w:val="001F20B1"/>
    <w:rsid w:val="001F26F6"/>
    <w:rsid w:val="00202240"/>
    <w:rsid w:val="002072ED"/>
    <w:rsid w:val="00220E3F"/>
    <w:rsid w:val="002228F4"/>
    <w:rsid w:val="00225499"/>
    <w:rsid w:val="002264B3"/>
    <w:rsid w:val="0023215B"/>
    <w:rsid w:val="00232EBD"/>
    <w:rsid w:val="00234849"/>
    <w:rsid w:val="00236E1F"/>
    <w:rsid w:val="00241313"/>
    <w:rsid w:val="00241D09"/>
    <w:rsid w:val="0024240D"/>
    <w:rsid w:val="002436BD"/>
    <w:rsid w:val="00254A3C"/>
    <w:rsid w:val="00255AEF"/>
    <w:rsid w:val="00257ACD"/>
    <w:rsid w:val="00264957"/>
    <w:rsid w:val="00265796"/>
    <w:rsid w:val="002748EF"/>
    <w:rsid w:val="00274BE0"/>
    <w:rsid w:val="00276993"/>
    <w:rsid w:val="002A110D"/>
    <w:rsid w:val="002A22C4"/>
    <w:rsid w:val="002A4312"/>
    <w:rsid w:val="002A6ACA"/>
    <w:rsid w:val="002B2004"/>
    <w:rsid w:val="002B2FD2"/>
    <w:rsid w:val="002B51BE"/>
    <w:rsid w:val="002B5386"/>
    <w:rsid w:val="002C141B"/>
    <w:rsid w:val="002C2FBC"/>
    <w:rsid w:val="002C37F1"/>
    <w:rsid w:val="002C5270"/>
    <w:rsid w:val="002C531E"/>
    <w:rsid w:val="002D1423"/>
    <w:rsid w:val="002E71D0"/>
    <w:rsid w:val="002F0707"/>
    <w:rsid w:val="002F2845"/>
    <w:rsid w:val="00305E27"/>
    <w:rsid w:val="00312BB2"/>
    <w:rsid w:val="0031366D"/>
    <w:rsid w:val="00314269"/>
    <w:rsid w:val="003227F1"/>
    <w:rsid w:val="00327484"/>
    <w:rsid w:val="0033021D"/>
    <w:rsid w:val="00334F18"/>
    <w:rsid w:val="00346985"/>
    <w:rsid w:val="003506AA"/>
    <w:rsid w:val="00351228"/>
    <w:rsid w:val="003542B5"/>
    <w:rsid w:val="00355753"/>
    <w:rsid w:val="003567CE"/>
    <w:rsid w:val="0035779F"/>
    <w:rsid w:val="00360D96"/>
    <w:rsid w:val="003632F0"/>
    <w:rsid w:val="00364064"/>
    <w:rsid w:val="0037434A"/>
    <w:rsid w:val="00375D13"/>
    <w:rsid w:val="00395AD8"/>
    <w:rsid w:val="003A24DD"/>
    <w:rsid w:val="003A2C3B"/>
    <w:rsid w:val="003A33FB"/>
    <w:rsid w:val="003A4C56"/>
    <w:rsid w:val="003B17AB"/>
    <w:rsid w:val="003B466B"/>
    <w:rsid w:val="003B5C13"/>
    <w:rsid w:val="003C3BB6"/>
    <w:rsid w:val="003D4A3D"/>
    <w:rsid w:val="003D4E5E"/>
    <w:rsid w:val="003D5829"/>
    <w:rsid w:val="003E51BA"/>
    <w:rsid w:val="003F1BC1"/>
    <w:rsid w:val="003F27CE"/>
    <w:rsid w:val="003F5143"/>
    <w:rsid w:val="004016AD"/>
    <w:rsid w:val="0040340C"/>
    <w:rsid w:val="004034DC"/>
    <w:rsid w:val="00405AEC"/>
    <w:rsid w:val="004064AC"/>
    <w:rsid w:val="00413497"/>
    <w:rsid w:val="00415F1A"/>
    <w:rsid w:val="00421C09"/>
    <w:rsid w:val="00422B4C"/>
    <w:rsid w:val="00423057"/>
    <w:rsid w:val="00424D45"/>
    <w:rsid w:val="00424FF1"/>
    <w:rsid w:val="00425D60"/>
    <w:rsid w:val="00427F4A"/>
    <w:rsid w:val="0043258B"/>
    <w:rsid w:val="00437E2E"/>
    <w:rsid w:val="004406B4"/>
    <w:rsid w:val="00444203"/>
    <w:rsid w:val="00444307"/>
    <w:rsid w:val="00446816"/>
    <w:rsid w:val="0045063B"/>
    <w:rsid w:val="00450A00"/>
    <w:rsid w:val="00450FE8"/>
    <w:rsid w:val="0045260B"/>
    <w:rsid w:val="00454BBE"/>
    <w:rsid w:val="00455857"/>
    <w:rsid w:val="00455E5F"/>
    <w:rsid w:val="00460057"/>
    <w:rsid w:val="00461DED"/>
    <w:rsid w:val="0046325D"/>
    <w:rsid w:val="004653D8"/>
    <w:rsid w:val="00473F38"/>
    <w:rsid w:val="00474320"/>
    <w:rsid w:val="00476A29"/>
    <w:rsid w:val="00487CB4"/>
    <w:rsid w:val="00492FFC"/>
    <w:rsid w:val="004A12DB"/>
    <w:rsid w:val="004A2DAB"/>
    <w:rsid w:val="004B074B"/>
    <w:rsid w:val="004B1330"/>
    <w:rsid w:val="004B53FA"/>
    <w:rsid w:val="004C00FD"/>
    <w:rsid w:val="004C29F1"/>
    <w:rsid w:val="004C495B"/>
    <w:rsid w:val="004C7FE5"/>
    <w:rsid w:val="004D2075"/>
    <w:rsid w:val="004D5ED5"/>
    <w:rsid w:val="004E2ECD"/>
    <w:rsid w:val="004F028A"/>
    <w:rsid w:val="00506766"/>
    <w:rsid w:val="00510B55"/>
    <w:rsid w:val="00515DBF"/>
    <w:rsid w:val="00515F53"/>
    <w:rsid w:val="00516CA6"/>
    <w:rsid w:val="005172D9"/>
    <w:rsid w:val="00517BE2"/>
    <w:rsid w:val="00517DF2"/>
    <w:rsid w:val="00520DE3"/>
    <w:rsid w:val="00522E6F"/>
    <w:rsid w:val="00527DF5"/>
    <w:rsid w:val="00532C43"/>
    <w:rsid w:val="00532F01"/>
    <w:rsid w:val="005351B3"/>
    <w:rsid w:val="00537DB8"/>
    <w:rsid w:val="00544B3B"/>
    <w:rsid w:val="005450E8"/>
    <w:rsid w:val="00546EDD"/>
    <w:rsid w:val="005521DA"/>
    <w:rsid w:val="00553F6E"/>
    <w:rsid w:val="00556838"/>
    <w:rsid w:val="00557EED"/>
    <w:rsid w:val="00563DBA"/>
    <w:rsid w:val="00567E90"/>
    <w:rsid w:val="00570BCF"/>
    <w:rsid w:val="005716B6"/>
    <w:rsid w:val="00572A85"/>
    <w:rsid w:val="005737A8"/>
    <w:rsid w:val="00573DFE"/>
    <w:rsid w:val="00574435"/>
    <w:rsid w:val="00583AB5"/>
    <w:rsid w:val="00584346"/>
    <w:rsid w:val="00585D62"/>
    <w:rsid w:val="00591563"/>
    <w:rsid w:val="00593134"/>
    <w:rsid w:val="005A33FA"/>
    <w:rsid w:val="005C044A"/>
    <w:rsid w:val="005C06D4"/>
    <w:rsid w:val="005C243D"/>
    <w:rsid w:val="005C283F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E0826"/>
    <w:rsid w:val="005E1B9D"/>
    <w:rsid w:val="005E1BD5"/>
    <w:rsid w:val="005E2147"/>
    <w:rsid w:val="005E6314"/>
    <w:rsid w:val="005F20D9"/>
    <w:rsid w:val="005F2E31"/>
    <w:rsid w:val="005F534F"/>
    <w:rsid w:val="005F6CC7"/>
    <w:rsid w:val="005F7FF8"/>
    <w:rsid w:val="0060197C"/>
    <w:rsid w:val="0060238B"/>
    <w:rsid w:val="006029F1"/>
    <w:rsid w:val="00606CF7"/>
    <w:rsid w:val="00611DC2"/>
    <w:rsid w:val="00615FFD"/>
    <w:rsid w:val="00627C4C"/>
    <w:rsid w:val="006316C9"/>
    <w:rsid w:val="0063190C"/>
    <w:rsid w:val="00636C28"/>
    <w:rsid w:val="00643C57"/>
    <w:rsid w:val="00643D9D"/>
    <w:rsid w:val="0064408D"/>
    <w:rsid w:val="00646E02"/>
    <w:rsid w:val="006502FC"/>
    <w:rsid w:val="00655335"/>
    <w:rsid w:val="006564C0"/>
    <w:rsid w:val="006600EC"/>
    <w:rsid w:val="00665E87"/>
    <w:rsid w:val="00666A35"/>
    <w:rsid w:val="00667ABD"/>
    <w:rsid w:val="006720F3"/>
    <w:rsid w:val="00676608"/>
    <w:rsid w:val="00680DE9"/>
    <w:rsid w:val="00681354"/>
    <w:rsid w:val="006849ED"/>
    <w:rsid w:val="006851FB"/>
    <w:rsid w:val="00691C94"/>
    <w:rsid w:val="00692FA1"/>
    <w:rsid w:val="00696FB7"/>
    <w:rsid w:val="006A2ECE"/>
    <w:rsid w:val="006A2FA5"/>
    <w:rsid w:val="006B0D17"/>
    <w:rsid w:val="006C5E3D"/>
    <w:rsid w:val="006D041A"/>
    <w:rsid w:val="006D6C93"/>
    <w:rsid w:val="006D740C"/>
    <w:rsid w:val="006E2E67"/>
    <w:rsid w:val="006F0130"/>
    <w:rsid w:val="006F5BCA"/>
    <w:rsid w:val="006F6723"/>
    <w:rsid w:val="00703444"/>
    <w:rsid w:val="007072CA"/>
    <w:rsid w:val="00715103"/>
    <w:rsid w:val="0073307B"/>
    <w:rsid w:val="00744025"/>
    <w:rsid w:val="007449F9"/>
    <w:rsid w:val="007500A8"/>
    <w:rsid w:val="007578D8"/>
    <w:rsid w:val="0076359A"/>
    <w:rsid w:val="0076401E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94A75"/>
    <w:rsid w:val="00795163"/>
    <w:rsid w:val="00796443"/>
    <w:rsid w:val="007A17C8"/>
    <w:rsid w:val="007B1C4B"/>
    <w:rsid w:val="007B25A3"/>
    <w:rsid w:val="007C14AC"/>
    <w:rsid w:val="007C1B00"/>
    <w:rsid w:val="007C7C5D"/>
    <w:rsid w:val="007D3C24"/>
    <w:rsid w:val="007E43FA"/>
    <w:rsid w:val="007E51EA"/>
    <w:rsid w:val="007F1192"/>
    <w:rsid w:val="007F4021"/>
    <w:rsid w:val="007F5027"/>
    <w:rsid w:val="007F52E4"/>
    <w:rsid w:val="007F7845"/>
    <w:rsid w:val="00801F0A"/>
    <w:rsid w:val="00815311"/>
    <w:rsid w:val="00816650"/>
    <w:rsid w:val="0082077F"/>
    <w:rsid w:val="00822FB7"/>
    <w:rsid w:val="00824C6A"/>
    <w:rsid w:val="00830BE7"/>
    <w:rsid w:val="00831C87"/>
    <w:rsid w:val="0083288D"/>
    <w:rsid w:val="008457BB"/>
    <w:rsid w:val="00845A08"/>
    <w:rsid w:val="00846690"/>
    <w:rsid w:val="008469B6"/>
    <w:rsid w:val="0084784B"/>
    <w:rsid w:val="0086605F"/>
    <w:rsid w:val="00871812"/>
    <w:rsid w:val="0087291F"/>
    <w:rsid w:val="00873EA2"/>
    <w:rsid w:val="008752F3"/>
    <w:rsid w:val="00883FEC"/>
    <w:rsid w:val="00884E8C"/>
    <w:rsid w:val="00891254"/>
    <w:rsid w:val="008A5C86"/>
    <w:rsid w:val="008A6A6A"/>
    <w:rsid w:val="008B19F8"/>
    <w:rsid w:val="008B2A01"/>
    <w:rsid w:val="008B38C5"/>
    <w:rsid w:val="008C27F9"/>
    <w:rsid w:val="008C4291"/>
    <w:rsid w:val="008D0A82"/>
    <w:rsid w:val="008D1193"/>
    <w:rsid w:val="008D3610"/>
    <w:rsid w:val="008D407E"/>
    <w:rsid w:val="008E03A1"/>
    <w:rsid w:val="008E0D71"/>
    <w:rsid w:val="008E31A3"/>
    <w:rsid w:val="008E693D"/>
    <w:rsid w:val="008E7A67"/>
    <w:rsid w:val="008F1C8C"/>
    <w:rsid w:val="008F482B"/>
    <w:rsid w:val="00900E57"/>
    <w:rsid w:val="00904BE0"/>
    <w:rsid w:val="0090626D"/>
    <w:rsid w:val="00912F82"/>
    <w:rsid w:val="00920123"/>
    <w:rsid w:val="009227CC"/>
    <w:rsid w:val="00923418"/>
    <w:rsid w:val="00931203"/>
    <w:rsid w:val="009324A7"/>
    <w:rsid w:val="00933A74"/>
    <w:rsid w:val="0093713A"/>
    <w:rsid w:val="00937479"/>
    <w:rsid w:val="00944955"/>
    <w:rsid w:val="00945A3D"/>
    <w:rsid w:val="00947DC0"/>
    <w:rsid w:val="00951EFC"/>
    <w:rsid w:val="00955A72"/>
    <w:rsid w:val="00956D15"/>
    <w:rsid w:val="0095701B"/>
    <w:rsid w:val="00966314"/>
    <w:rsid w:val="00971C6D"/>
    <w:rsid w:val="00974674"/>
    <w:rsid w:val="0097525D"/>
    <w:rsid w:val="00976C9E"/>
    <w:rsid w:val="0098388A"/>
    <w:rsid w:val="00983B00"/>
    <w:rsid w:val="00986465"/>
    <w:rsid w:val="00987E77"/>
    <w:rsid w:val="0099616D"/>
    <w:rsid w:val="00996EF0"/>
    <w:rsid w:val="009A28C1"/>
    <w:rsid w:val="009A4CC8"/>
    <w:rsid w:val="009B1C9D"/>
    <w:rsid w:val="009C19DD"/>
    <w:rsid w:val="009C1E59"/>
    <w:rsid w:val="009C71F1"/>
    <w:rsid w:val="009D0492"/>
    <w:rsid w:val="009D0748"/>
    <w:rsid w:val="009D63FC"/>
    <w:rsid w:val="009D7EB9"/>
    <w:rsid w:val="009E1077"/>
    <w:rsid w:val="009E2C20"/>
    <w:rsid w:val="009E5338"/>
    <w:rsid w:val="009E68A2"/>
    <w:rsid w:val="009F4B30"/>
    <w:rsid w:val="009F4DC4"/>
    <w:rsid w:val="00A066F6"/>
    <w:rsid w:val="00A07CFE"/>
    <w:rsid w:val="00A10E02"/>
    <w:rsid w:val="00A160F4"/>
    <w:rsid w:val="00A1789F"/>
    <w:rsid w:val="00A20C13"/>
    <w:rsid w:val="00A254B6"/>
    <w:rsid w:val="00A26C26"/>
    <w:rsid w:val="00A26E99"/>
    <w:rsid w:val="00A30316"/>
    <w:rsid w:val="00A3212F"/>
    <w:rsid w:val="00A32C61"/>
    <w:rsid w:val="00A359CB"/>
    <w:rsid w:val="00A40FB2"/>
    <w:rsid w:val="00A42D51"/>
    <w:rsid w:val="00A4524B"/>
    <w:rsid w:val="00A51054"/>
    <w:rsid w:val="00A52322"/>
    <w:rsid w:val="00A5423A"/>
    <w:rsid w:val="00A54990"/>
    <w:rsid w:val="00A557B1"/>
    <w:rsid w:val="00A64D16"/>
    <w:rsid w:val="00A652E7"/>
    <w:rsid w:val="00A71A78"/>
    <w:rsid w:val="00A758DE"/>
    <w:rsid w:val="00A772D2"/>
    <w:rsid w:val="00A806BD"/>
    <w:rsid w:val="00A80736"/>
    <w:rsid w:val="00A861F0"/>
    <w:rsid w:val="00A935C8"/>
    <w:rsid w:val="00A9361D"/>
    <w:rsid w:val="00A94437"/>
    <w:rsid w:val="00A95BA9"/>
    <w:rsid w:val="00A96854"/>
    <w:rsid w:val="00A972C4"/>
    <w:rsid w:val="00A97598"/>
    <w:rsid w:val="00AA3DA4"/>
    <w:rsid w:val="00AA45C1"/>
    <w:rsid w:val="00AB2644"/>
    <w:rsid w:val="00AC140A"/>
    <w:rsid w:val="00AC5DFE"/>
    <w:rsid w:val="00AD185D"/>
    <w:rsid w:val="00AD6C47"/>
    <w:rsid w:val="00AE07AC"/>
    <w:rsid w:val="00AE14FA"/>
    <w:rsid w:val="00AE4950"/>
    <w:rsid w:val="00AE78CE"/>
    <w:rsid w:val="00AF6BD9"/>
    <w:rsid w:val="00B028CB"/>
    <w:rsid w:val="00B064A0"/>
    <w:rsid w:val="00B167E4"/>
    <w:rsid w:val="00B20E71"/>
    <w:rsid w:val="00B2581D"/>
    <w:rsid w:val="00B261B4"/>
    <w:rsid w:val="00B26AC1"/>
    <w:rsid w:val="00B26B63"/>
    <w:rsid w:val="00B27679"/>
    <w:rsid w:val="00B333B2"/>
    <w:rsid w:val="00B35FD2"/>
    <w:rsid w:val="00B40353"/>
    <w:rsid w:val="00B40A36"/>
    <w:rsid w:val="00B50B62"/>
    <w:rsid w:val="00B537EB"/>
    <w:rsid w:val="00B569ED"/>
    <w:rsid w:val="00B655A6"/>
    <w:rsid w:val="00B80E94"/>
    <w:rsid w:val="00B83774"/>
    <w:rsid w:val="00B9105D"/>
    <w:rsid w:val="00B92B9D"/>
    <w:rsid w:val="00B9456E"/>
    <w:rsid w:val="00B96876"/>
    <w:rsid w:val="00B9710B"/>
    <w:rsid w:val="00BA6330"/>
    <w:rsid w:val="00BB1597"/>
    <w:rsid w:val="00BB1A64"/>
    <w:rsid w:val="00BC0BC2"/>
    <w:rsid w:val="00BC2088"/>
    <w:rsid w:val="00BC511E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D5D"/>
    <w:rsid w:val="00C17A27"/>
    <w:rsid w:val="00C17B65"/>
    <w:rsid w:val="00C216D6"/>
    <w:rsid w:val="00C220AA"/>
    <w:rsid w:val="00C22714"/>
    <w:rsid w:val="00C23A58"/>
    <w:rsid w:val="00C24B07"/>
    <w:rsid w:val="00C370C2"/>
    <w:rsid w:val="00C409E6"/>
    <w:rsid w:val="00C429E8"/>
    <w:rsid w:val="00C43F57"/>
    <w:rsid w:val="00C55122"/>
    <w:rsid w:val="00C55DAD"/>
    <w:rsid w:val="00C56A43"/>
    <w:rsid w:val="00C627E1"/>
    <w:rsid w:val="00C6494D"/>
    <w:rsid w:val="00C66E85"/>
    <w:rsid w:val="00C811DF"/>
    <w:rsid w:val="00C8143C"/>
    <w:rsid w:val="00C823C3"/>
    <w:rsid w:val="00C8421F"/>
    <w:rsid w:val="00C84A4C"/>
    <w:rsid w:val="00C87B7F"/>
    <w:rsid w:val="00CA1914"/>
    <w:rsid w:val="00CA2648"/>
    <w:rsid w:val="00CA295A"/>
    <w:rsid w:val="00CB1502"/>
    <w:rsid w:val="00CC6905"/>
    <w:rsid w:val="00CD579F"/>
    <w:rsid w:val="00CE0853"/>
    <w:rsid w:val="00CE401B"/>
    <w:rsid w:val="00CE4468"/>
    <w:rsid w:val="00CE4A84"/>
    <w:rsid w:val="00CE4A97"/>
    <w:rsid w:val="00CE6C53"/>
    <w:rsid w:val="00CF048B"/>
    <w:rsid w:val="00CF74F7"/>
    <w:rsid w:val="00D02E30"/>
    <w:rsid w:val="00D041C8"/>
    <w:rsid w:val="00D1197D"/>
    <w:rsid w:val="00D13B0C"/>
    <w:rsid w:val="00D14306"/>
    <w:rsid w:val="00D15F1F"/>
    <w:rsid w:val="00D16F7C"/>
    <w:rsid w:val="00D22E7D"/>
    <w:rsid w:val="00D35641"/>
    <w:rsid w:val="00D44155"/>
    <w:rsid w:val="00D50B6E"/>
    <w:rsid w:val="00D5707B"/>
    <w:rsid w:val="00D61C81"/>
    <w:rsid w:val="00D66BDA"/>
    <w:rsid w:val="00D73A85"/>
    <w:rsid w:val="00D7618B"/>
    <w:rsid w:val="00D90A0B"/>
    <w:rsid w:val="00D931D0"/>
    <w:rsid w:val="00D97E99"/>
    <w:rsid w:val="00DA0F85"/>
    <w:rsid w:val="00DA16DB"/>
    <w:rsid w:val="00DB26DF"/>
    <w:rsid w:val="00DB6D64"/>
    <w:rsid w:val="00DC149C"/>
    <w:rsid w:val="00DD64E4"/>
    <w:rsid w:val="00DD760D"/>
    <w:rsid w:val="00DE1283"/>
    <w:rsid w:val="00DE2ED0"/>
    <w:rsid w:val="00DF7924"/>
    <w:rsid w:val="00DF79AB"/>
    <w:rsid w:val="00E02548"/>
    <w:rsid w:val="00E04D46"/>
    <w:rsid w:val="00E067DF"/>
    <w:rsid w:val="00E06806"/>
    <w:rsid w:val="00E10A59"/>
    <w:rsid w:val="00E1631F"/>
    <w:rsid w:val="00E27B24"/>
    <w:rsid w:val="00E34CC2"/>
    <w:rsid w:val="00E36B77"/>
    <w:rsid w:val="00E4268A"/>
    <w:rsid w:val="00E4546F"/>
    <w:rsid w:val="00E47787"/>
    <w:rsid w:val="00E51569"/>
    <w:rsid w:val="00E51AC4"/>
    <w:rsid w:val="00E53B5C"/>
    <w:rsid w:val="00E6184C"/>
    <w:rsid w:val="00E6209A"/>
    <w:rsid w:val="00E62E6F"/>
    <w:rsid w:val="00E63B3D"/>
    <w:rsid w:val="00E67448"/>
    <w:rsid w:val="00E7417D"/>
    <w:rsid w:val="00E74F18"/>
    <w:rsid w:val="00E76629"/>
    <w:rsid w:val="00E80F16"/>
    <w:rsid w:val="00E83469"/>
    <w:rsid w:val="00E92BDD"/>
    <w:rsid w:val="00E93528"/>
    <w:rsid w:val="00E955E1"/>
    <w:rsid w:val="00E96ADA"/>
    <w:rsid w:val="00E97B1C"/>
    <w:rsid w:val="00E97E9B"/>
    <w:rsid w:val="00EA59C3"/>
    <w:rsid w:val="00EB3591"/>
    <w:rsid w:val="00EB4B65"/>
    <w:rsid w:val="00EB5F44"/>
    <w:rsid w:val="00EC0698"/>
    <w:rsid w:val="00EC1FFC"/>
    <w:rsid w:val="00EC5211"/>
    <w:rsid w:val="00EE22B3"/>
    <w:rsid w:val="00EE2663"/>
    <w:rsid w:val="00EE2E35"/>
    <w:rsid w:val="00EE3E4C"/>
    <w:rsid w:val="00EE68DB"/>
    <w:rsid w:val="00EE6994"/>
    <w:rsid w:val="00EE6ABB"/>
    <w:rsid w:val="00EF084F"/>
    <w:rsid w:val="00EF42E0"/>
    <w:rsid w:val="00EF5AF7"/>
    <w:rsid w:val="00EF65C7"/>
    <w:rsid w:val="00F02291"/>
    <w:rsid w:val="00F0689D"/>
    <w:rsid w:val="00F11D18"/>
    <w:rsid w:val="00F120F8"/>
    <w:rsid w:val="00F170A4"/>
    <w:rsid w:val="00F30952"/>
    <w:rsid w:val="00F35EFC"/>
    <w:rsid w:val="00F40060"/>
    <w:rsid w:val="00F40770"/>
    <w:rsid w:val="00F44C81"/>
    <w:rsid w:val="00F4772C"/>
    <w:rsid w:val="00F51FC4"/>
    <w:rsid w:val="00F52132"/>
    <w:rsid w:val="00F53DF7"/>
    <w:rsid w:val="00F54618"/>
    <w:rsid w:val="00F57FEC"/>
    <w:rsid w:val="00F66BFA"/>
    <w:rsid w:val="00F743C2"/>
    <w:rsid w:val="00F74B9C"/>
    <w:rsid w:val="00F75F5B"/>
    <w:rsid w:val="00F82964"/>
    <w:rsid w:val="00F871C3"/>
    <w:rsid w:val="00F87520"/>
    <w:rsid w:val="00F8761B"/>
    <w:rsid w:val="00F87EDE"/>
    <w:rsid w:val="00F91902"/>
    <w:rsid w:val="00F95F5F"/>
    <w:rsid w:val="00FA2292"/>
    <w:rsid w:val="00FA367F"/>
    <w:rsid w:val="00FB6015"/>
    <w:rsid w:val="00FB65EB"/>
    <w:rsid w:val="00FC3E0B"/>
    <w:rsid w:val="00FD5ACD"/>
    <w:rsid w:val="00FE3794"/>
    <w:rsid w:val="00FE4BA9"/>
    <w:rsid w:val="00FE7C45"/>
    <w:rsid w:val="00FF2C4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95AD8"/>
    <w:pPr>
      <w:spacing w:before="240" w:after="0"/>
      <w:outlineLvl w:val="9"/>
    </w:pPr>
    <w:rPr>
      <w:b w:val="0"/>
      <w:small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669</cp:revision>
  <dcterms:created xsi:type="dcterms:W3CDTF">2022-10-05T20:08:00Z</dcterms:created>
  <dcterms:modified xsi:type="dcterms:W3CDTF">2022-10-06T10:09:00Z</dcterms:modified>
</cp:coreProperties>
</file>