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19006829" w:rsidR="004A2066" w:rsidRPr="00E0080A" w:rsidRDefault="004A2066" w:rsidP="00D05D33">
      <w:pPr>
        <w:pStyle w:val="Caption"/>
      </w:pPr>
      <w:r w:rsidRPr="00E0080A">
        <w:t xml:space="preserve">Figure </w:t>
      </w:r>
      <w:fldSimple w:instr=" SEQ Figure \* ARABIC ">
        <w:r w:rsidR="005A72DA">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pPr>
      <w:r w:rsidRPr="00E0080A">
        <w:t>Guitar Hero</w:t>
      </w:r>
      <w:r w:rsidR="002E5F0E" w:rsidRPr="00E0080A">
        <w:t>,</w:t>
      </w:r>
    </w:p>
    <w:p w14:paraId="64FE0C57" w14:textId="746350BD" w:rsidR="00A82FEC" w:rsidRPr="00E0080A" w:rsidRDefault="00A82FEC" w:rsidP="00A82FEC">
      <w:pPr>
        <w:pStyle w:val="ListParagraph"/>
        <w:numPr>
          <w:ilvl w:val="0"/>
          <w:numId w:val="2"/>
        </w:numPr>
        <w:suppressAutoHyphens w:val="0"/>
        <w:spacing w:after="160"/>
      </w:pPr>
      <w:r w:rsidRPr="00E0080A">
        <w:rPr>
          <w:b/>
          <w:bCs/>
        </w:rPr>
        <w:t>Digital Guitar</w:t>
      </w:r>
      <w:r w:rsidRPr="00E0080A">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pPr>
      <w:r w:rsidRPr="00E0080A">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rPr>
      </w:pPr>
      <w:r w:rsidRPr="00E0080A">
        <w:rPr>
          <w:rStyle w:val="a-size-large"/>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7FD52DC9" w:rsidR="00EB744C" w:rsidRDefault="00F55366" w:rsidP="00D05D33">
      <w:pPr>
        <w:pStyle w:val="Caption"/>
      </w:pPr>
      <w:r w:rsidRPr="00E0080A">
        <w:t xml:space="preserve">Figure </w:t>
      </w:r>
      <w:fldSimple w:instr=" SEQ Figure \* ARABIC ">
        <w:r w:rsidR="005A72DA">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708CB167" w:rsidR="00527CC9" w:rsidRPr="00527CC9" w:rsidRDefault="00527CC9" w:rsidP="00D05D33">
      <w:pPr>
        <w:pStyle w:val="Caption"/>
      </w:pPr>
      <w:r>
        <w:t xml:space="preserve">Figure </w:t>
      </w:r>
      <w:fldSimple w:instr=" SEQ Figure \* ARABIC ">
        <w:r w:rsidR="005A72DA">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pPr>
      <w:r w:rsidRPr="00E0080A">
        <w:t>Title</w:t>
      </w:r>
    </w:p>
    <w:p w14:paraId="42097551" w14:textId="71E1D028" w:rsidR="00BC5323" w:rsidRPr="00E0080A" w:rsidRDefault="009A7393" w:rsidP="00BC3437">
      <w:pPr>
        <w:pStyle w:val="ListParagraph"/>
        <w:numPr>
          <w:ilvl w:val="0"/>
          <w:numId w:val="2"/>
        </w:numPr>
      </w:pPr>
      <w:r w:rsidRPr="00E0080A">
        <w:t>Introduction</w:t>
      </w:r>
      <w:r w:rsidR="00BC5323" w:rsidRPr="00E0080A">
        <w:t xml:space="preserve"> </w:t>
      </w:r>
      <w:r w:rsidR="009F7444" w:rsidRPr="00E0080A">
        <w:t>(from general to specific)</w:t>
      </w:r>
    </w:p>
    <w:p w14:paraId="4744129F" w14:textId="77A538BC" w:rsidR="00BC5323" w:rsidRPr="00E0080A" w:rsidRDefault="00BC5323" w:rsidP="00BC5323">
      <w:pPr>
        <w:pStyle w:val="ListParagraph"/>
        <w:numPr>
          <w:ilvl w:val="1"/>
          <w:numId w:val="2"/>
        </w:numPr>
      </w:pPr>
      <w:r w:rsidRPr="00E0080A">
        <w:t>Topic</w:t>
      </w:r>
      <w:r w:rsidR="00F03BC7" w:rsidRPr="00E0080A">
        <w:t xml:space="preserve"> </w:t>
      </w:r>
    </w:p>
    <w:p w14:paraId="043F6AD9" w14:textId="77777777" w:rsidR="00BC5323" w:rsidRPr="00E0080A" w:rsidRDefault="00F03BC7" w:rsidP="00BC5323">
      <w:pPr>
        <w:pStyle w:val="ListParagraph"/>
        <w:numPr>
          <w:ilvl w:val="1"/>
          <w:numId w:val="2"/>
        </w:numPr>
      </w:pPr>
      <w:r w:rsidRPr="00E0080A">
        <w:t xml:space="preserve">Background </w:t>
      </w:r>
    </w:p>
    <w:p w14:paraId="04ABF81F" w14:textId="1C585847" w:rsidR="00321078" w:rsidRPr="00E0080A" w:rsidRDefault="00733544" w:rsidP="00BC5323">
      <w:pPr>
        <w:pStyle w:val="ListParagraph"/>
        <w:numPr>
          <w:ilvl w:val="1"/>
          <w:numId w:val="2"/>
        </w:numPr>
      </w:pPr>
      <w:r w:rsidRPr="00E0080A">
        <w:t>Abstract</w:t>
      </w:r>
    </w:p>
    <w:p w14:paraId="7AE0C8C4" w14:textId="3248AA9E" w:rsidR="009A7393" w:rsidRPr="00E0080A" w:rsidRDefault="009A7393" w:rsidP="00BC3437">
      <w:pPr>
        <w:pStyle w:val="ListParagraph"/>
        <w:numPr>
          <w:ilvl w:val="0"/>
          <w:numId w:val="2"/>
        </w:numPr>
      </w:pPr>
      <w:r w:rsidRPr="00E0080A">
        <w:t>Aim and objectives</w:t>
      </w:r>
    </w:p>
    <w:p w14:paraId="1AB1FE59" w14:textId="6B1C68E6" w:rsidR="00733544" w:rsidRPr="00E0080A" w:rsidRDefault="00733544" w:rsidP="007F3058">
      <w:pPr>
        <w:pStyle w:val="ListParagraph"/>
        <w:numPr>
          <w:ilvl w:val="0"/>
          <w:numId w:val="2"/>
        </w:numPr>
      </w:pPr>
      <w:r w:rsidRPr="00E0080A">
        <w:t>Concept</w:t>
      </w:r>
      <w:r w:rsidR="005E47EC" w:rsidRPr="00E0080A">
        <w:t>,</w:t>
      </w:r>
      <w:r w:rsidR="006A6973" w:rsidRPr="00E0080A">
        <w:t xml:space="preserve"> description,</w:t>
      </w:r>
    </w:p>
    <w:p w14:paraId="5171600E" w14:textId="7E4A5996" w:rsidR="005E47EC" w:rsidRPr="00E0080A" w:rsidRDefault="005E47EC" w:rsidP="005E47EC">
      <w:pPr>
        <w:pStyle w:val="ListParagraph"/>
        <w:numPr>
          <w:ilvl w:val="0"/>
          <w:numId w:val="2"/>
        </w:numPr>
      </w:pPr>
      <w:r w:rsidRPr="00E0080A">
        <w:t>Scope, specification, requirements</w:t>
      </w:r>
      <w:r w:rsidR="007218C5" w:rsidRPr="00E0080A">
        <w:t>, challenges</w:t>
      </w:r>
      <w:r w:rsidR="007F70B9" w:rsidRPr="00E0080A">
        <w:t>, benefits</w:t>
      </w:r>
      <w:r w:rsidR="006A6973" w:rsidRPr="00E0080A">
        <w:t>, feasibility</w:t>
      </w:r>
    </w:p>
    <w:p w14:paraId="50B99951" w14:textId="3C2BB3B4" w:rsidR="00BC3437" w:rsidRPr="00E0080A" w:rsidRDefault="00733544" w:rsidP="008F32BB">
      <w:pPr>
        <w:pStyle w:val="ListParagraph"/>
        <w:numPr>
          <w:ilvl w:val="0"/>
          <w:numId w:val="2"/>
        </w:numPr>
      </w:pPr>
      <w:r w:rsidRPr="00E0080A">
        <w:t>Research</w:t>
      </w:r>
      <w:r w:rsidR="00415286" w:rsidRPr="00E0080A">
        <w:t xml:space="preserve"> and Literature Review</w:t>
      </w:r>
    </w:p>
    <w:p w14:paraId="17A7DD67" w14:textId="05E28F63" w:rsidR="00733544" w:rsidRPr="00E0080A" w:rsidRDefault="00EE3857" w:rsidP="008F32BB">
      <w:pPr>
        <w:pStyle w:val="ListParagraph"/>
        <w:numPr>
          <w:ilvl w:val="1"/>
          <w:numId w:val="2"/>
        </w:numPr>
      </w:pPr>
      <w:r w:rsidRPr="00E0080A">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pPr>
      <w:r w:rsidRPr="00E0080A">
        <w:lastRenderedPageBreak/>
        <w:t>Marketability</w:t>
      </w:r>
      <w:r w:rsidR="00E37565" w:rsidRPr="00E0080A">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pPr>
      <w:r w:rsidRPr="00E0080A">
        <w:t>Limitations</w:t>
      </w:r>
      <w:r w:rsidR="00C20216" w:rsidRPr="00E0080A">
        <w:t xml:space="preserve"> and Timeline</w:t>
      </w:r>
      <w:r w:rsidR="00507FF6" w:rsidRPr="00E0080A">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pPr>
      <w:r w:rsidRPr="00E0080A">
        <w:t>Methodology</w:t>
      </w:r>
      <w:r w:rsidR="00782EAC" w:rsidRPr="00E0080A">
        <w:t>(</w:t>
      </w:r>
      <w:r w:rsidR="00B347C2" w:rsidRPr="00E0080A">
        <w:t>Spiral</w:t>
      </w:r>
      <w:r w:rsidR="00782EAC" w:rsidRPr="00E0080A">
        <w:t>, Waterfa</w:t>
      </w:r>
      <w:r w:rsidR="00B347C2" w:rsidRPr="00E0080A">
        <w:t>ll</w:t>
      </w:r>
      <w:r w:rsidR="00782EAC" w:rsidRPr="00E0080A">
        <w:t>)</w:t>
      </w:r>
      <w:r w:rsidR="00E20CED" w:rsidRPr="00E0080A">
        <w:t xml:space="preserve">: </w:t>
      </w:r>
      <w:r w:rsidR="002675C9" w:rsidRPr="00E0080A">
        <w:t xml:space="preserve">analyse </w:t>
      </w:r>
      <w:r w:rsidR="00612EED" w:rsidRPr="00E0080A">
        <w:t>four</w:t>
      </w:r>
      <w:r w:rsidR="002675C9" w:rsidRPr="00E0080A">
        <w:t xml:space="preserve"> and choose </w:t>
      </w:r>
      <w:r w:rsidR="00612EED" w:rsidRPr="00E0080A">
        <w:t>one ( two )</w:t>
      </w:r>
      <w:r w:rsidR="00F820C0" w:rsidRPr="00E0080A">
        <w:t xml:space="preserve"> (linear – hardware, iterative </w:t>
      </w:r>
      <w:r w:rsidR="00B60214" w:rsidRPr="00E0080A">
        <w:t xml:space="preserve">- </w:t>
      </w:r>
      <w:r w:rsidR="008B1E48" w:rsidRPr="00E0080A">
        <w:t>software</w:t>
      </w:r>
      <w:r w:rsidR="00F820C0" w:rsidRPr="00E0080A">
        <w:t>)</w:t>
      </w:r>
      <w:r w:rsidR="00A456D8" w:rsidRPr="00E0080A">
        <w:t xml:space="preserve"> importance, advantage, disadvantages</w:t>
      </w:r>
    </w:p>
    <w:p w14:paraId="5738EF41" w14:textId="5A99799A" w:rsidR="00484647" w:rsidRPr="00E0080A" w:rsidRDefault="00484647" w:rsidP="008F32BB">
      <w:pPr>
        <w:pStyle w:val="ListParagraph"/>
        <w:numPr>
          <w:ilvl w:val="0"/>
          <w:numId w:val="2"/>
        </w:numPr>
      </w:pPr>
      <w:r w:rsidRPr="00E0080A">
        <w:t>Work Breakdown Struct</w:t>
      </w:r>
      <w:r w:rsidR="00C20216" w:rsidRPr="00E0080A">
        <w:t>u</w:t>
      </w:r>
      <w:r w:rsidRPr="00E0080A">
        <w:t>re</w:t>
      </w:r>
      <w:r w:rsidR="0057597F" w:rsidRPr="00E0080A">
        <w:t>, Gantt Chart</w:t>
      </w:r>
      <w:r w:rsidR="00E56629" w:rsidRPr="00E0080A">
        <w:t xml:space="preserve"> (use </w:t>
      </w:r>
      <w:r w:rsidR="0004655D" w:rsidRPr="00E0080A">
        <w:t>P</w:t>
      </w:r>
      <w:r w:rsidR="00E56629" w:rsidRPr="00E0080A">
        <w:t>roject</w:t>
      </w:r>
      <w:r w:rsidR="0004655D" w:rsidRPr="00E0080A">
        <w:t>Libre free GantChart project application</w:t>
      </w:r>
      <w:r w:rsidR="00E56629" w:rsidRPr="00E0080A">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7147F82" w:rsidR="00442801" w:rsidRPr="00E0080A" w:rsidRDefault="001E3362" w:rsidP="00D05D33">
      <w:pPr>
        <w:pStyle w:val="Caption"/>
      </w:pPr>
      <w:r w:rsidRPr="00E0080A">
        <w:t xml:space="preserve">Figure </w:t>
      </w:r>
      <w:fldSimple w:instr=" SEQ Figure \* ARABIC ">
        <w:r w:rsidR="005A72DA">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13A48857" w:rsidR="000A3AF5" w:rsidRPr="00E0080A" w:rsidRDefault="000A3AF5" w:rsidP="00D05D33">
      <w:pPr>
        <w:pStyle w:val="Caption"/>
        <w:rPr>
          <w:bCs/>
        </w:rPr>
      </w:pPr>
      <w:r w:rsidRPr="00E0080A">
        <w:t xml:space="preserve">Figure </w:t>
      </w:r>
      <w:fldSimple w:instr=" SEQ Figure \* ARABIC ">
        <w:r w:rsidR="005A72DA">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pPr>
      <w:r w:rsidRPr="007A4950">
        <w:t xml:space="preserve">Statistics on </w:t>
      </w:r>
      <w:r w:rsidR="00526A55" w:rsidRPr="007A4950">
        <w:t xml:space="preserve">current trends in </w:t>
      </w:r>
      <w:r w:rsidR="000D142A">
        <w:t>music</w:t>
      </w:r>
      <w:r w:rsidR="00727973">
        <w:t>-</w:t>
      </w:r>
      <w:r w:rsidR="000D142A">
        <w:t xml:space="preserve">themed games and </w:t>
      </w:r>
      <w:r w:rsidR="006B247F">
        <w:t>applications ()</w:t>
      </w:r>
    </w:p>
    <w:p w14:paraId="1E9C7145" w14:textId="77777777" w:rsidR="00D51356" w:rsidRPr="007A4950" w:rsidRDefault="00001228" w:rsidP="00526A55">
      <w:pPr>
        <w:pStyle w:val="ListParagraph"/>
        <w:numPr>
          <w:ilvl w:val="0"/>
          <w:numId w:val="2"/>
        </w:numPr>
        <w:suppressAutoHyphens w:val="0"/>
        <w:spacing w:after="160"/>
        <w:jc w:val="left"/>
      </w:pPr>
      <w:r w:rsidRPr="007A4950">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pPr>
      <w:r w:rsidRPr="007A4950">
        <w:t xml:space="preserve">Examine players who might need a silent device or practice </w:t>
      </w:r>
      <w:r w:rsidR="00C01F5F" w:rsidRPr="007A4950">
        <w:t>instrument</w:t>
      </w:r>
    </w:p>
    <w:p w14:paraId="7ECFBFD3" w14:textId="5C3B3093" w:rsidR="00D51356" w:rsidRPr="001328F1" w:rsidRDefault="00C01F5F" w:rsidP="001328F1">
      <w:pPr>
        <w:pStyle w:val="ListParagraph"/>
        <w:numPr>
          <w:ilvl w:val="0"/>
          <w:numId w:val="2"/>
        </w:numPr>
        <w:suppressAutoHyphens w:val="0"/>
        <w:spacing w:after="160"/>
        <w:jc w:val="left"/>
      </w:pPr>
      <w:r w:rsidRPr="007A4950">
        <w:t xml:space="preserve">Examine composers who might find </w:t>
      </w:r>
      <w:r w:rsidR="00727973">
        <w:t>th</w:t>
      </w:r>
      <w:r w:rsidR="001328F1">
        <w:t>is</w:t>
      </w:r>
      <w:r w:rsidR="00727973">
        <w:t xml:space="preserve"> </w:t>
      </w:r>
      <w:r w:rsidRPr="007A4950">
        <w:t xml:space="preserve">device useful (people with </w:t>
      </w:r>
      <w:r w:rsidR="001328F1">
        <w:t>a</w:t>
      </w:r>
      <w:r w:rsidRPr="007A4950">
        <w:t xml:space="preserve"> lack of knowledge in tablature or </w:t>
      </w:r>
      <w:r w:rsidR="00D51356" w:rsidRPr="007A4950">
        <w:t>notation</w:t>
      </w:r>
      <w:r w:rsidRPr="007A4950">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6AA5E2B4" w:rsidR="007463C6" w:rsidRDefault="007463C6" w:rsidP="00D05D33">
      <w:pPr>
        <w:pStyle w:val="Caption"/>
      </w:pPr>
      <w:r>
        <w:t xml:space="preserve">Figure </w:t>
      </w:r>
      <w:fldSimple w:instr=" SEQ Figure \* ARABIC ">
        <w:r w:rsidR="005A72DA">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40AFD9C6" w:rsidR="003A7A5F" w:rsidRDefault="003A7A5F" w:rsidP="00D05D33">
      <w:pPr>
        <w:pStyle w:val="Caption"/>
      </w:pPr>
      <w:r>
        <w:t xml:space="preserve">Figure </w:t>
      </w:r>
      <w:fldSimple w:instr=" SEQ Figure \* ARABIC ">
        <w:r w:rsidR="005A72DA">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73BCF172" w14:textId="1C92FDF1" w:rsidR="004C19DF" w:rsidRDefault="004C19DF" w:rsidP="00357DA7">
      <w:pPr>
        <w:suppressAutoHyphens w:val="0"/>
        <w:spacing w:after="160"/>
        <w:jc w:val="left"/>
        <w:rPr>
          <w:b/>
          <w:bCs/>
        </w:rPr>
      </w:pPr>
      <w:r>
        <w:rPr>
          <w:b/>
          <w:bCs/>
        </w:rPr>
        <w:t>Lecture 3</w:t>
      </w:r>
    </w:p>
    <w:p w14:paraId="6F6DA932" w14:textId="66406363" w:rsidR="007E34A4" w:rsidRPr="00F659B9" w:rsidRDefault="00D73E90" w:rsidP="00357DA7">
      <w:pPr>
        <w:suppressAutoHyphens w:val="0"/>
        <w:spacing w:after="160"/>
        <w:jc w:val="left"/>
        <w:rPr>
          <w:b/>
          <w:bCs/>
        </w:rPr>
      </w:pPr>
      <w:r w:rsidRPr="00F659B9">
        <w:rPr>
          <w:b/>
          <w:bCs/>
        </w:rPr>
        <w:t xml:space="preserve">Use ProjectLibre for project management instead of </w:t>
      </w:r>
      <w:r w:rsidR="00B56A9D" w:rsidRPr="00F659B9">
        <w:rPr>
          <w:b/>
          <w:bCs/>
        </w:rPr>
        <w:t xml:space="preserve">Excel. </w:t>
      </w:r>
      <w:r w:rsidR="00582E09" w:rsidRPr="00F659B9">
        <w:rPr>
          <w:b/>
          <w:bCs/>
        </w:rPr>
        <w:t>And p</w:t>
      </w:r>
      <w:r w:rsidR="00B56A9D" w:rsidRPr="00F659B9">
        <w:rPr>
          <w:b/>
          <w:bCs/>
        </w:rPr>
        <w:t>ut milestones by inserting 0 days.</w:t>
      </w:r>
    </w:p>
    <w:p w14:paraId="40B4FC24" w14:textId="48923818" w:rsidR="006313B9" w:rsidRPr="00F659B9" w:rsidRDefault="007E34A4" w:rsidP="00357DA7">
      <w:pPr>
        <w:suppressAutoHyphens w:val="0"/>
        <w:spacing w:after="160"/>
        <w:jc w:val="left"/>
        <w:rPr>
          <w:b/>
          <w:bCs/>
        </w:rPr>
      </w:pPr>
      <w:r w:rsidRPr="00F659B9">
        <w:rPr>
          <w:b/>
          <w:bCs/>
        </w:rPr>
        <w:t xml:space="preserve">Requirements should be atomic and </w:t>
      </w:r>
      <w:r w:rsidR="001334DC" w:rsidRPr="00F659B9">
        <w:rPr>
          <w:b/>
          <w:bCs/>
        </w:rPr>
        <w:t>granulated in a list and su</w:t>
      </w:r>
      <w:r w:rsidR="007C3745" w:rsidRPr="00F659B9">
        <w:rPr>
          <w:b/>
          <w:bCs/>
        </w:rPr>
        <w:t>b</w:t>
      </w:r>
      <w:r w:rsidR="001334DC" w:rsidRPr="00F659B9">
        <w:rPr>
          <w:b/>
          <w:bCs/>
        </w:rPr>
        <w:t>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00B66E3F" w:rsidR="00A94657" w:rsidRDefault="00A94657" w:rsidP="00D05D33">
      <w:pPr>
        <w:pStyle w:val="Caption"/>
      </w:pPr>
      <w:r>
        <w:t xml:space="preserve">Figure </w:t>
      </w:r>
      <w:fldSimple w:instr=" SEQ Figure \* ARABIC ">
        <w:r w:rsidR="005A72DA">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05BDD91C" w:rsidR="00D73893" w:rsidRPr="00A94657" w:rsidRDefault="00B5126F" w:rsidP="00D05D33">
      <w:pPr>
        <w:pStyle w:val="Caption"/>
      </w:pPr>
      <w:r>
        <w:t xml:space="preserve">Figure </w:t>
      </w:r>
      <w:fldSimple w:instr=" SEQ Figure \* ARABIC ">
        <w:r w:rsidR="005A72DA">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1DDE3B7" w14:textId="77777777" w:rsidR="00197B22" w:rsidRDefault="00197B22" w:rsidP="00357DA7">
      <w:pPr>
        <w:suppressAutoHyphens w:val="0"/>
        <w:spacing w:after="160"/>
        <w:jc w:val="left"/>
      </w:pPr>
    </w:p>
    <w:p w14:paraId="7B3CBE4E" w14:textId="77777777" w:rsidR="00197B22" w:rsidRDefault="00197B22" w:rsidP="00357DA7">
      <w:pPr>
        <w:suppressAutoHyphens w:val="0"/>
        <w:spacing w:after="160"/>
        <w:jc w:val="left"/>
      </w:pPr>
    </w:p>
    <w:p w14:paraId="7BE86A04" w14:textId="77777777" w:rsidR="00197B22" w:rsidRDefault="00197B22" w:rsidP="00357DA7">
      <w:pPr>
        <w:suppressAutoHyphens w:val="0"/>
        <w:spacing w:after="160"/>
        <w:jc w:val="left"/>
      </w:pPr>
    </w:p>
    <w:p w14:paraId="15F226B3" w14:textId="77777777" w:rsidR="00943910" w:rsidRDefault="00197B22" w:rsidP="00357DA7">
      <w:pPr>
        <w:suppressAutoHyphens w:val="0"/>
        <w:spacing w:after="160"/>
        <w:jc w:val="left"/>
      </w:pPr>
      <w:r>
        <w:br w:type="page"/>
      </w:r>
    </w:p>
    <w:p w14:paraId="3E92CB86" w14:textId="05C3515C" w:rsidR="0075160E" w:rsidRDefault="00D4428D" w:rsidP="00357DA7">
      <w:pPr>
        <w:suppressAutoHyphens w:val="0"/>
        <w:spacing w:after="160"/>
        <w:jc w:val="left"/>
        <w:rPr>
          <w:b/>
          <w:bCs/>
        </w:rPr>
      </w:pPr>
      <w:r w:rsidRPr="0075160E">
        <w:rPr>
          <w:b/>
          <w:bCs/>
        </w:rPr>
        <w:lastRenderedPageBreak/>
        <w:t>Console Design</w:t>
      </w:r>
    </w:p>
    <w:p w14:paraId="008B1496" w14:textId="17B4A8A7" w:rsidR="009D093A" w:rsidRDefault="001C53B4" w:rsidP="00357DA7">
      <w:pPr>
        <w:suppressAutoHyphens w:val="0"/>
        <w:spacing w:after="160"/>
        <w:jc w:val="left"/>
        <w:rPr>
          <w:b/>
          <w:bCs/>
        </w:rPr>
      </w:pPr>
      <w:r>
        <w:rPr>
          <w:b/>
          <w:bCs/>
        </w:rPr>
        <w:t xml:space="preserve">Calculating </w:t>
      </w:r>
      <w:r w:rsidR="002A36A5">
        <w:rPr>
          <w:b/>
          <w:bCs/>
        </w:rPr>
        <w:t>Fret Distances</w:t>
      </w:r>
      <w:r w:rsidR="00631E4E">
        <w:rPr>
          <w:b/>
          <w:bCs/>
        </w:rPr>
        <w:t xml:space="preserve"> on the Console</w:t>
      </w:r>
      <w:r>
        <w:rPr>
          <w:b/>
          <w:bCs/>
        </w:rPr>
        <w:t xml:space="preserve"> Interface</w:t>
      </w:r>
    </w:p>
    <w:p w14:paraId="4508DE0E" w14:textId="544C3E22" w:rsidR="00454FFF" w:rsidRDefault="00631E4E" w:rsidP="00FC349A">
      <w:pPr>
        <w:suppressAutoHyphens w:val="0"/>
        <w:spacing w:after="160"/>
      </w:pPr>
      <w:r>
        <w:t xml:space="preserve">As </w:t>
      </w:r>
      <w:r w:rsidR="00101817">
        <w:t>outlined in the specifications</w:t>
      </w:r>
      <w:r w:rsidR="00307489">
        <w:t xml:space="preserve">, the console layout must simulate the guitar experience as </w:t>
      </w:r>
      <w:r w:rsidR="002A0F1B">
        <w:t>authentically</w:t>
      </w:r>
      <w:r w:rsidR="00307489">
        <w:t xml:space="preserve"> as</w:t>
      </w:r>
      <w:r w:rsidR="000F1623">
        <w:t xml:space="preserve"> possible</w:t>
      </w:r>
      <w:r w:rsidR="00484C81">
        <w:t>. C</w:t>
      </w:r>
      <w:r w:rsidR="00307489">
        <w:t xml:space="preserve">urrent devices, such as the </w:t>
      </w:r>
      <w:r w:rsidR="00EF6253">
        <w:t xml:space="preserve">MI Digital Guitar, do not account for </w:t>
      </w:r>
      <w:r w:rsidR="00470163">
        <w:t xml:space="preserve">the distances between the frets and </w:t>
      </w:r>
      <w:r w:rsidR="00484C81">
        <w:t>button cap sizes.</w:t>
      </w:r>
      <w:r w:rsidR="00FC349A">
        <w:t xml:space="preserve"> </w:t>
      </w:r>
      <w:r w:rsidR="00096B88">
        <w:t>Therefore, w</w:t>
      </w:r>
      <w:r w:rsidR="00616A81">
        <w:t>e need to calibrate the console neck to</w:t>
      </w:r>
      <w:r w:rsidR="0037380A">
        <w:t xml:space="preserve"> </w:t>
      </w:r>
      <w:r w:rsidR="00096B88">
        <w:t>a</w:t>
      </w:r>
      <w:r w:rsidR="0037380A">
        <w:t xml:space="preserve"> natural proportion</w:t>
      </w:r>
      <w:r w:rsidR="00541FA4">
        <w:t xml:space="preserve"> </w:t>
      </w:r>
      <w:r w:rsidR="00EE1A50">
        <w:t>where the 12</w:t>
      </w:r>
      <w:r w:rsidR="00EE1A50" w:rsidRPr="006E4630">
        <w:rPr>
          <w:vertAlign w:val="superscript"/>
        </w:rPr>
        <w:t>th</w:t>
      </w:r>
      <w:r w:rsidR="006E4630">
        <w:t xml:space="preserve"> fret is halfway to </w:t>
      </w:r>
      <w:r w:rsidR="00DC7D08">
        <w:t xml:space="preserve">the </w:t>
      </w:r>
      <w:r w:rsidR="002861D7">
        <w:t>scale length</w:t>
      </w:r>
      <w:r w:rsidR="00EE1A50">
        <w:t xml:space="preserve"> </w:t>
      </w:r>
      <w:r w:rsidR="00FB52CF">
        <w:t xml:space="preserve">between the nut </w:t>
      </w:r>
      <w:r w:rsidR="00EE1A50">
        <w:t>and the saddle.</w:t>
      </w:r>
      <w:r w:rsidR="00D77D72">
        <w:t xml:space="preserve"> </w:t>
      </w:r>
      <w:r w:rsidR="001B0989">
        <w:t>The fret positions may be calculated</w:t>
      </w:r>
      <w:r w:rsidR="0005663F">
        <w:t xml:space="preserve"> by dividing the</w:t>
      </w:r>
      <w:r w:rsidR="00044A55">
        <w:t xml:space="preserve"> remainder of a </w:t>
      </w:r>
      <w:r w:rsidR="00E824C9">
        <w:t>fret</w:t>
      </w:r>
      <w:r w:rsidR="00CB47F5">
        <w:t>-saddle</w:t>
      </w:r>
      <w:r w:rsidR="00E824C9">
        <w:t xml:space="preserve"> </w:t>
      </w:r>
      <w:r w:rsidR="00A37E5E">
        <w:t>distance by 17.817</w:t>
      </w:r>
      <w:r w:rsidR="00CB47F5">
        <w:t xml:space="preserve"> recursively.</w:t>
      </w:r>
      <w:r w:rsidR="00332455">
        <w:t xml:space="preserve"> For our initial calculations</w:t>
      </w:r>
      <w:r w:rsidR="001353C1">
        <w:t>,</w:t>
      </w:r>
      <w:r w:rsidR="00332455">
        <w:t xml:space="preserve"> we can</w:t>
      </w:r>
      <w:r w:rsidR="001353C1">
        <w:t xml:space="preserve"> </w:t>
      </w:r>
      <w:r w:rsidR="00FC4F86">
        <w:t>base</w:t>
      </w:r>
      <w:r w:rsidR="001353C1">
        <w:t xml:space="preserve"> our measurements on the length of </w:t>
      </w:r>
      <w:r w:rsidR="00FC4F86">
        <w:t>a Guitar Hero console.</w:t>
      </w:r>
    </w:p>
    <w:p w14:paraId="7DF75DD0" w14:textId="77777777" w:rsidR="003F5224" w:rsidRPr="00631E4E" w:rsidRDefault="003F5224" w:rsidP="00FC349A">
      <w:pPr>
        <w:suppressAutoHyphens w:val="0"/>
        <w:spacing w:after="160"/>
      </w:pPr>
    </w:p>
    <w:p w14:paraId="32250084" w14:textId="77777777" w:rsidR="0052233C" w:rsidRDefault="0052233C" w:rsidP="0052233C">
      <w:pPr>
        <w:keepNext/>
        <w:suppressAutoHyphens w:val="0"/>
        <w:spacing w:after="160"/>
        <w:jc w:val="left"/>
      </w:pPr>
      <w:r w:rsidRPr="0052233C">
        <w:rPr>
          <w:b/>
          <w:bCs/>
          <w:noProof/>
        </w:rPr>
        <w:drawing>
          <wp:inline distT="0" distB="0" distL="0" distR="0" wp14:anchorId="24B70B69" wp14:editId="79117AC0">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6645910" cy="2088515"/>
                    </a:xfrm>
                    <a:prstGeom prst="rect">
                      <a:avLst/>
                    </a:prstGeom>
                  </pic:spPr>
                </pic:pic>
              </a:graphicData>
            </a:graphic>
          </wp:inline>
        </w:drawing>
      </w:r>
    </w:p>
    <w:p w14:paraId="50919EDF" w14:textId="34E6BFC7" w:rsidR="0052233C" w:rsidRDefault="0052233C" w:rsidP="00D05D33">
      <w:pPr>
        <w:pStyle w:val="Caption"/>
      </w:pPr>
      <w:r>
        <w:t xml:space="preserve">Figure </w:t>
      </w:r>
      <w:fldSimple w:instr=" SEQ Figure \* ARABIC ">
        <w:r w:rsidR="005A72DA">
          <w:rPr>
            <w:noProof/>
          </w:rPr>
          <w:t>10</w:t>
        </w:r>
      </w:fldSimple>
      <w:r>
        <w:t xml:space="preserve"> | </w:t>
      </w:r>
      <w:r w:rsidR="00375395">
        <w:t xml:space="preserve">Calculate Fret Distances </w:t>
      </w:r>
      <w:r w:rsidR="00375395" w:rsidRPr="00D05D33">
        <w:rPr>
          <w:b w:val="0"/>
          <w:bCs/>
        </w:rPr>
        <w:t>(appendix/fret_distances.</w:t>
      </w:r>
      <w:r w:rsidR="00D05D33" w:rsidRPr="00D05D33">
        <w:rPr>
          <w:b w:val="0"/>
          <w:bCs/>
        </w:rPr>
        <w:t>py</w:t>
      </w:r>
      <w:r w:rsidR="00375395" w:rsidRPr="00D05D33">
        <w:rPr>
          <w:b w:val="0"/>
          <w:bCs/>
        </w:rPr>
        <w:t>)</w:t>
      </w:r>
    </w:p>
    <w:p w14:paraId="0F2C1FD8" w14:textId="77777777" w:rsidR="00B52C12" w:rsidRDefault="00B52C12" w:rsidP="00357DA7">
      <w:pPr>
        <w:suppressAutoHyphens w:val="0"/>
        <w:spacing w:after="160"/>
        <w:jc w:val="left"/>
        <w:rPr>
          <w:b/>
          <w:bCs/>
        </w:rPr>
      </w:pPr>
    </w:p>
    <w:p w14:paraId="398DC581" w14:textId="5A812E20" w:rsidR="00777F59" w:rsidRDefault="002D7F63" w:rsidP="00357DA7">
      <w:pPr>
        <w:suppressAutoHyphens w:val="0"/>
        <w:spacing w:after="160"/>
        <w:jc w:val="left"/>
      </w:pPr>
      <w:r w:rsidRPr="002D7F63">
        <w:t>Th</w:t>
      </w:r>
      <w:r>
        <w:t>e result</w:t>
      </w:r>
      <w:r w:rsidR="00261047">
        <w:t>ing array has</w:t>
      </w:r>
      <w:r>
        <w:t xml:space="preserve"> the following</w:t>
      </w:r>
      <w:r w:rsidR="00261047">
        <w:t xml:space="preserve"> values</w:t>
      </w:r>
      <w:r>
        <w:t>:</w:t>
      </w:r>
    </w:p>
    <w:p w14:paraId="19A43888" w14:textId="77777777" w:rsidR="006D493D" w:rsidRDefault="00777F59" w:rsidP="006D493D">
      <w:pPr>
        <w:keepNext/>
        <w:suppressAutoHyphens w:val="0"/>
        <w:spacing w:after="160"/>
        <w:jc w:val="left"/>
      </w:pPr>
      <w:r>
        <w:rPr>
          <w:noProof/>
        </w:rPr>
        <w:drawing>
          <wp:inline distT="0" distB="0" distL="0" distR="0" wp14:anchorId="011A3694" wp14:editId="61FB9EE8">
            <wp:extent cx="6645910" cy="1486535"/>
            <wp:effectExtent l="0" t="0" r="254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4C198529" w14:textId="6E616DE1" w:rsidR="006D493D" w:rsidRDefault="006D493D" w:rsidP="006D493D">
      <w:pPr>
        <w:pStyle w:val="Caption"/>
      </w:pPr>
      <w:r>
        <w:t xml:space="preserve">Figure </w:t>
      </w:r>
      <w:fldSimple w:instr=" SEQ Figure \* ARABIC ">
        <w:r w:rsidR="005A72DA">
          <w:rPr>
            <w:noProof/>
          </w:rPr>
          <w:t>11</w:t>
        </w:r>
      </w:fldSimple>
      <w:r>
        <w:t xml:space="preserve"> | Fret Distances</w:t>
      </w:r>
    </w:p>
    <w:p w14:paraId="5220C34B" w14:textId="77777777" w:rsidR="004D4A29" w:rsidRDefault="004D4A29" w:rsidP="009B3EDC"/>
    <w:p w14:paraId="798C4B70" w14:textId="6CF8856F" w:rsidR="009B3EDC" w:rsidRPr="009B3EDC" w:rsidRDefault="00D05B69" w:rsidP="009B3EDC">
      <w:r>
        <w:t xml:space="preserve">These distance values can be used to create the first </w:t>
      </w:r>
      <w:r w:rsidR="00707C8B">
        <w:t xml:space="preserve">approximate </w:t>
      </w:r>
      <w:r w:rsidR="004D1AF7">
        <w:t>diagram</w:t>
      </w:r>
      <w:r>
        <w:t xml:space="preserve"> of the interface</w:t>
      </w:r>
      <w:r w:rsidR="004D4A29">
        <w:t>'s</w:t>
      </w:r>
      <w:r>
        <w:t xml:space="preserve"> </w:t>
      </w:r>
      <w:r w:rsidR="004D4A29">
        <w:t>physical layout.</w:t>
      </w:r>
      <w:r w:rsidR="004D1AF7">
        <w:t xml:space="preserve"> However, this layout does </w:t>
      </w:r>
      <w:r w:rsidR="007D2EB6">
        <w:t>not ye</w:t>
      </w:r>
      <w:r w:rsidR="004D1AF7">
        <w:t>t consider</w:t>
      </w:r>
      <w:r w:rsidR="007D2EB6">
        <w:t xml:space="preserve"> a </w:t>
      </w:r>
      <w:r w:rsidR="0092761A">
        <w:t xml:space="preserve">wiggle </w:t>
      </w:r>
      <w:r w:rsidR="006D79BB">
        <w:t>room</w:t>
      </w:r>
      <w:r w:rsidR="0092761A">
        <w:t xml:space="preserve"> </w:t>
      </w:r>
      <w:r w:rsidR="00F55748">
        <w:t>between the buttons</w:t>
      </w:r>
      <w:r w:rsidR="005E406B">
        <w:t>, which should ideally be at least one millimetre.</w:t>
      </w:r>
    </w:p>
    <w:p w14:paraId="105CFB52" w14:textId="77777777" w:rsidR="006D493D" w:rsidRDefault="006D493D" w:rsidP="006D493D"/>
    <w:p w14:paraId="58D1DE39" w14:textId="77777777" w:rsidR="005A72DA" w:rsidRDefault="005A72DA" w:rsidP="005A72DA">
      <w:pPr>
        <w:keepNext/>
      </w:pPr>
      <w:r>
        <w:rPr>
          <w:noProof/>
        </w:rPr>
        <w:drawing>
          <wp:inline distT="0" distB="0" distL="0" distR="0" wp14:anchorId="14F67412" wp14:editId="05B8AA7A">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1B421532" w14:textId="6546EBB3" w:rsidR="00261047" w:rsidRPr="006D493D" w:rsidRDefault="005A72DA" w:rsidP="005A72DA">
      <w:pPr>
        <w:pStyle w:val="Caption"/>
      </w:pPr>
      <w:r>
        <w:t xml:space="preserve">Figure </w:t>
      </w:r>
      <w:fldSimple w:instr=" SEQ Figure \* ARABIC ">
        <w:r>
          <w:rPr>
            <w:noProof/>
          </w:rPr>
          <w:t>12</w:t>
        </w:r>
      </w:fldSimple>
      <w:r>
        <w:t xml:space="preserve"> | </w:t>
      </w:r>
      <w:r w:rsidR="00C34BB3">
        <w:t>Fret Distances on The Console Guitar's Neck</w:t>
      </w:r>
    </w:p>
    <w:p w14:paraId="6BC9D9E1" w14:textId="3738C19F" w:rsidR="00DA7F30" w:rsidRDefault="00DA7F30" w:rsidP="00357DA7">
      <w:pPr>
        <w:suppressAutoHyphens w:val="0"/>
        <w:spacing w:after="160"/>
        <w:jc w:val="left"/>
        <w:rPr>
          <w:b/>
          <w:bCs/>
        </w:rPr>
      </w:pPr>
      <w:r>
        <w:rPr>
          <w:b/>
          <w:bCs/>
        </w:rPr>
        <w:lastRenderedPageBreak/>
        <w:t>Key Switch Interface</w:t>
      </w:r>
      <w:r w:rsidR="00425250">
        <w:rPr>
          <w:b/>
          <w:bCs/>
        </w:rPr>
        <w:t xml:space="preserve"> Design</w:t>
      </w:r>
      <w:r w:rsidR="002E2DE5">
        <w:rPr>
          <w:b/>
          <w:bCs/>
        </w:rPr>
        <w:t xml:space="preserve"> Alternatives</w:t>
      </w:r>
    </w:p>
    <w:p w14:paraId="4D62B9B6" w14:textId="7F145643" w:rsidR="009C68EE" w:rsidRDefault="00CD3A25" w:rsidP="00422B1C">
      <w:pPr>
        <w:suppressAutoHyphens w:val="0"/>
        <w:spacing w:after="160"/>
      </w:pPr>
      <w:r w:rsidRPr="00422B1C">
        <w:t xml:space="preserve">To build </w:t>
      </w:r>
      <w:r w:rsidR="00EA4AE4">
        <w:t>a successful</w:t>
      </w:r>
      <w:r w:rsidR="00A9003F" w:rsidRPr="00422B1C">
        <w:t xml:space="preserve"> guitar </w:t>
      </w:r>
      <w:r w:rsidR="005E73CF" w:rsidRPr="00422B1C">
        <w:t>system</w:t>
      </w:r>
      <w:r w:rsidR="00614480">
        <w:t xml:space="preserve"> base</w:t>
      </w:r>
      <w:r w:rsidR="004C5A99">
        <w:t>d</w:t>
      </w:r>
      <w:r w:rsidR="00614480">
        <w:t xml:space="preserve"> on tim</w:t>
      </w:r>
      <w:r w:rsidR="006319FB">
        <w:t>e precision</w:t>
      </w:r>
      <w:r w:rsidR="00B1076B" w:rsidRPr="00422B1C">
        <w:t>, we need to be able to detect inputs from the user</w:t>
      </w:r>
      <w:r w:rsidR="00E710BA">
        <w:t xml:space="preserve"> interface</w:t>
      </w:r>
      <w:r w:rsidR="00EA4AE4">
        <w:t xml:space="preserve"> accurately</w:t>
      </w:r>
      <w:r w:rsidR="00167FC8">
        <w:t xml:space="preserve"> and efficiently</w:t>
      </w:r>
      <w:r w:rsidR="00B1076B" w:rsidRPr="00422B1C">
        <w:t xml:space="preserve">. </w:t>
      </w:r>
      <w:r w:rsidR="00492C62">
        <w:t xml:space="preserve">From an electrical engineer's perspective, </w:t>
      </w:r>
      <w:r w:rsidR="00680EEF">
        <w:t>o</w:t>
      </w:r>
      <w:r w:rsidR="0015360F">
        <w:t>ur</w:t>
      </w:r>
      <w:r w:rsidR="00447711">
        <w:t xml:space="preserve"> console can be </w:t>
      </w:r>
      <w:r w:rsidR="00A27314">
        <w:t>abstracted</w:t>
      </w:r>
      <w:r w:rsidR="00F73298">
        <w:t xml:space="preserve"> </w:t>
      </w:r>
      <w:r w:rsidR="00680EEF">
        <w:t xml:space="preserve">down </w:t>
      </w:r>
      <w:r w:rsidR="00BB5E80">
        <w:t xml:space="preserve">as </w:t>
      </w:r>
      <w:r w:rsidR="00447711">
        <w:t xml:space="preserve">an intricate keyboard input that consists of </w:t>
      </w:r>
      <w:r w:rsidR="00613822">
        <w:t xml:space="preserve">an array of </w:t>
      </w:r>
      <w:r w:rsidR="00BB5E80">
        <w:t xml:space="preserve">key switches, </w:t>
      </w:r>
      <w:r w:rsidR="00447711">
        <w:t xml:space="preserve">similar to a conventional </w:t>
      </w:r>
      <w:r w:rsidR="00A371A1">
        <w:t>computer</w:t>
      </w:r>
      <w:r w:rsidR="00447711">
        <w:t xml:space="preserve"> keyboard.</w:t>
      </w:r>
      <w:r w:rsidR="0015360F">
        <w:t xml:space="preserve"> </w:t>
      </w:r>
      <w:r w:rsidR="00422B1C">
        <w:t>"</w:t>
      </w:r>
      <w:r w:rsidR="00D75FDF" w:rsidRPr="00422B1C">
        <w:rPr>
          <w:i/>
          <w:iCs/>
        </w:rPr>
        <w:t>Depending on how individual switches are connected,</w:t>
      </w:r>
      <w:r w:rsidR="00422B1C" w:rsidRPr="00422B1C">
        <w:rPr>
          <w:i/>
          <w:iCs/>
        </w:rPr>
        <w:t xml:space="preserve"> </w:t>
      </w:r>
      <w:r w:rsidR="00D75FDF" w:rsidRPr="00422B1C">
        <w:rPr>
          <w:i/>
          <w:iCs/>
        </w:rPr>
        <w:t>mechanical keypads are commonly available in two</w:t>
      </w:r>
      <w:r w:rsidR="00422B1C" w:rsidRPr="00422B1C">
        <w:rPr>
          <w:i/>
          <w:iCs/>
        </w:rPr>
        <w:t xml:space="preserve"> </w:t>
      </w:r>
      <w:r w:rsidR="00D75FDF" w:rsidRPr="00422B1C">
        <w:rPr>
          <w:i/>
          <w:iCs/>
        </w:rPr>
        <w:t>forms – matrix and common bus</w:t>
      </w:r>
      <w:r w:rsidR="00422B1C">
        <w:t>" (</w:t>
      </w:r>
      <w:r w:rsidR="004F72BA">
        <w:t xml:space="preserve">Dave, </w:t>
      </w:r>
      <w:r w:rsidR="00AC0E94">
        <w:t>n.d.</w:t>
      </w:r>
      <w:r w:rsidR="00422B1C">
        <w:t>).</w:t>
      </w:r>
    </w:p>
    <w:p w14:paraId="6C4CF1AB" w14:textId="58E9FE51" w:rsidR="001E1E52" w:rsidRDefault="001E1E52" w:rsidP="006A3680">
      <w:pPr>
        <w:suppressAutoHyphens w:val="0"/>
        <w:spacing w:after="160"/>
        <w:jc w:val="left"/>
        <w:rPr>
          <w:b/>
          <w:bCs/>
        </w:rPr>
      </w:pPr>
    </w:p>
    <w:p w14:paraId="20C3E5A7" w14:textId="6921E531" w:rsidR="0053401F" w:rsidRDefault="006A3680" w:rsidP="006A3680">
      <w:pPr>
        <w:suppressAutoHyphens w:val="0"/>
        <w:spacing w:after="160"/>
        <w:jc w:val="left"/>
        <w:rPr>
          <w:b/>
          <w:bCs/>
        </w:rPr>
      </w:pPr>
      <w:r w:rsidRPr="002E4BFA">
        <w:rPr>
          <w:b/>
          <w:bCs/>
        </w:rPr>
        <w:t xml:space="preserve">Keyboard </w:t>
      </w:r>
      <w:r w:rsidR="001B1C47">
        <w:rPr>
          <w:b/>
          <w:bCs/>
        </w:rPr>
        <w:t>Buses</w:t>
      </w:r>
    </w:p>
    <w:p w14:paraId="15F17D74" w14:textId="395E8DA5" w:rsidR="00B67E0D" w:rsidRDefault="00E60752" w:rsidP="00E81130">
      <w:pPr>
        <w:suppressAutoHyphens w:val="0"/>
        <w:spacing w:after="160"/>
      </w:pPr>
      <w:r>
        <w:t>In our scenario, we need six times 20 fret buttons and six strum switches, totalling</w:t>
      </w:r>
      <w:r w:rsidR="0056101F">
        <w:t xml:space="preserve"> 126</w:t>
      </w:r>
      <w:r>
        <w:t xml:space="preserve"> switches. Unfortunately,</w:t>
      </w:r>
      <w:r w:rsidR="002808B4">
        <w:t xml:space="preserve"> connecting</w:t>
      </w:r>
      <w:r>
        <w:t xml:space="preserve"> </w:t>
      </w:r>
      <w:r w:rsidR="00EA1B7F">
        <w:t>switches directly to pins</w:t>
      </w:r>
      <w:r w:rsidR="006B263F">
        <w:t xml:space="preserve"> </w:t>
      </w:r>
      <w:r w:rsidR="00C87190">
        <w:t xml:space="preserve">would be inelegant even if we could find a microcontroller with </w:t>
      </w:r>
      <w:r w:rsidR="0056101F">
        <w:t>126</w:t>
      </w:r>
      <w:r w:rsidR="00C87190">
        <w:t xml:space="preserve"> digital pins</w:t>
      </w:r>
      <w:r>
        <w:t xml:space="preserve">. </w:t>
      </w:r>
      <w:r w:rsidR="002808B4">
        <w:t xml:space="preserve">The </w:t>
      </w:r>
      <w:r w:rsidR="00EA1B7F">
        <w:t>fundamental</w:t>
      </w:r>
      <w:r w:rsidR="002808B4">
        <w:t xml:space="preserve"> way of</w:t>
      </w:r>
      <w:r w:rsidR="00E544DE">
        <w:t xml:space="preserve"> sequential wiring design </w:t>
      </w:r>
      <w:r w:rsidR="000F7172">
        <w:t>is to use a common bus</w:t>
      </w:r>
      <w:r w:rsidR="009573FC">
        <w:t>.</w:t>
      </w:r>
    </w:p>
    <w:p w14:paraId="68323640" w14:textId="77777777" w:rsidR="00843761" w:rsidRDefault="00843761" w:rsidP="00E81130">
      <w:pPr>
        <w:suppressAutoHyphens w:val="0"/>
        <w:spacing w:after="160"/>
      </w:pPr>
    </w:p>
    <w:p w14:paraId="70A03838" w14:textId="77777777" w:rsidR="00843761" w:rsidRDefault="00CD4388" w:rsidP="00843761">
      <w:pPr>
        <w:keepNext/>
        <w:suppressAutoHyphens w:val="0"/>
        <w:spacing w:after="160"/>
      </w:pPr>
      <w:r>
        <w:rPr>
          <w:noProof/>
        </w:rPr>
        <w:drawing>
          <wp:inline distT="0" distB="0" distL="0" distR="0" wp14:anchorId="364B6A9C" wp14:editId="26E4E608">
            <wp:extent cx="6645910" cy="2423795"/>
            <wp:effectExtent l="0" t="0" r="254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290A5490" w14:textId="5B50B2A1" w:rsidR="00CD4388" w:rsidRDefault="00843761" w:rsidP="00D05D33">
      <w:pPr>
        <w:pStyle w:val="Caption"/>
      </w:pPr>
      <w:r>
        <w:t xml:space="preserve">Figure </w:t>
      </w:r>
      <w:fldSimple w:instr=" SEQ Figure \* ARABIC ">
        <w:r w:rsidR="005A72DA">
          <w:rPr>
            <w:noProof/>
          </w:rPr>
          <w:t>13</w:t>
        </w:r>
      </w:fldSimple>
      <w:r w:rsidR="001F4FAB">
        <w:t xml:space="preserve"> | </w:t>
      </w:r>
      <w:r w:rsidR="001F4FAB" w:rsidRPr="001F4FAB">
        <w:t>Common Bus Consol Interface Wiring</w:t>
      </w:r>
      <w:r w:rsidR="001F4FAB">
        <w:t xml:space="preserve"> Schema</w:t>
      </w:r>
      <w:r w:rsidR="00AF6D95">
        <w:t xml:space="preserve"> </w:t>
      </w:r>
      <w:r w:rsidR="00AF6D95" w:rsidRPr="00AF6D95">
        <w:rPr>
          <w:bCs/>
        </w:rPr>
        <w:t>(appendix</w:t>
      </w:r>
      <w:r w:rsidR="00AF6D95">
        <w:rPr>
          <w:bCs/>
        </w:rPr>
        <w:t>/CommonBus</w:t>
      </w:r>
      <w:r w:rsidR="00F649CC">
        <w:rPr>
          <w:bCs/>
        </w:rPr>
        <w:t>.draw.io</w:t>
      </w:r>
      <w:r w:rsidR="00AF6D95" w:rsidRPr="00AF6D95">
        <w:rPr>
          <w:bCs/>
        </w:rPr>
        <w:t>)</w:t>
      </w:r>
    </w:p>
    <w:p w14:paraId="555803FC" w14:textId="77777777" w:rsidR="00B67E0D" w:rsidRDefault="00B67E0D" w:rsidP="00E81130">
      <w:pPr>
        <w:suppressAutoHyphens w:val="0"/>
        <w:spacing w:after="160"/>
      </w:pPr>
    </w:p>
    <w:p w14:paraId="7679EC24" w14:textId="3D2ECD37" w:rsidR="007306C6" w:rsidRDefault="00B456E3" w:rsidP="00E81130">
      <w:pPr>
        <w:suppressAutoHyphens w:val="0"/>
        <w:spacing w:after="160"/>
      </w:pPr>
      <w:r>
        <w:t xml:space="preserve">This solution </w:t>
      </w:r>
      <w:r w:rsidR="00685590">
        <w:t>in the above form</w:t>
      </w:r>
      <w:r>
        <w:t xml:space="preserve"> is not ideal for our console; however, </w:t>
      </w:r>
      <w:r w:rsidR="00240D7D">
        <w:t xml:space="preserve">other linear solutions will be discussed </w:t>
      </w:r>
      <w:r w:rsidR="009C264E">
        <w:t xml:space="preserve">in the following </w:t>
      </w:r>
      <w:r w:rsidR="00B911E2">
        <w:t>chapters</w:t>
      </w:r>
      <w:r w:rsidR="00240D7D">
        <w:t>.</w:t>
      </w:r>
    </w:p>
    <w:p w14:paraId="4EE8C880" w14:textId="77777777" w:rsidR="00240D7D" w:rsidRDefault="00240D7D" w:rsidP="00E81130">
      <w:pPr>
        <w:suppressAutoHyphens w:val="0"/>
        <w:spacing w:after="160"/>
      </w:pPr>
    </w:p>
    <w:p w14:paraId="2D47CB1C" w14:textId="77777777" w:rsidR="00964667" w:rsidRDefault="00964667" w:rsidP="00964667">
      <w:pPr>
        <w:suppressAutoHyphens w:val="0"/>
        <w:spacing w:after="160"/>
        <w:jc w:val="left"/>
        <w:rPr>
          <w:b/>
          <w:bCs/>
        </w:rPr>
      </w:pPr>
      <w:r>
        <w:rPr>
          <w:b/>
          <w:bCs/>
        </w:rPr>
        <w:t>Keyboard Matrix</w:t>
      </w:r>
    </w:p>
    <w:p w14:paraId="7029891C" w14:textId="7B6CB985" w:rsidR="00C07E49" w:rsidRDefault="00B55823" w:rsidP="00E81130">
      <w:pPr>
        <w:suppressAutoHyphens w:val="0"/>
        <w:spacing w:after="160"/>
      </w:pPr>
      <w:r>
        <w:t xml:space="preserve">User interfaces, such as keyboards and keypads, often use a keyboard matrix to consolidate a greater number of input switches to a limited number of microcontroller pins. For example, PC keyboards usually range from 63 to 105 keys, depending on the layout and the existence of a numerical pad. </w:t>
      </w:r>
      <w:r w:rsidR="00F0385E">
        <w:t>I</w:t>
      </w:r>
      <w:r w:rsidR="00E60752">
        <w:t xml:space="preserve">n the same way as conventional keyboards, the guitar interface can be arranged in a </w:t>
      </w:r>
      <w:r w:rsidR="00F13B6C">
        <w:t>matrix</w:t>
      </w:r>
      <w:r w:rsidR="00E60752">
        <w:t>.</w:t>
      </w:r>
      <w:r w:rsidR="00F13B6C">
        <w:t xml:space="preserve"> Meshing the </w:t>
      </w:r>
      <w:r w:rsidR="00E87CEC">
        <w:t>switch wires would result</w:t>
      </w:r>
      <w:r w:rsidR="00861CA3">
        <w:t xml:space="preserve"> in</w:t>
      </w:r>
      <w:r w:rsidR="00E87CEC">
        <w:t xml:space="preserve"> a drastically reduced di</w:t>
      </w:r>
      <w:r w:rsidR="00861CA3">
        <w:t>gital pin requirement.</w:t>
      </w:r>
    </w:p>
    <w:p w14:paraId="229BAF4C" w14:textId="5955296D" w:rsidR="00861CA3" w:rsidRPr="00F500D8" w:rsidRDefault="00F500D8" w:rsidP="00E81130">
      <w:pPr>
        <w:suppressAutoHyphens w:val="0"/>
        <w:spacing w:after="160"/>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67BFE6FF" w14:textId="2DBA76C4" w:rsidR="00881836" w:rsidRPr="00881836" w:rsidRDefault="00DD6FE4" w:rsidP="00E81130">
      <w:pPr>
        <w:suppressAutoHyphens w:val="0"/>
        <w:spacing w:after="160"/>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2D5F5E32" w14:textId="492D35C4" w:rsidR="00E81130" w:rsidRDefault="001B1C47" w:rsidP="00E81130">
      <w:pPr>
        <w:suppressAutoHyphens w:val="0"/>
        <w:spacing w:after="160"/>
      </w:pPr>
      <w:r>
        <w:t>"</w:t>
      </w:r>
      <w:r w:rsidRPr="00F4298F">
        <w:rPr>
          <w:i/>
          <w:iCs/>
        </w:rPr>
        <w:t>When a key is pressed, a column wire makes contact with a row wire and completes a circuit. The keyboard controller detects this closed circuit and registers it as a key press</w:t>
      </w:r>
      <w:r>
        <w:t>"</w:t>
      </w:r>
      <w:r w:rsidRPr="00F4298F">
        <w:t xml:space="preserve"> (Dribin, 2000)</w:t>
      </w:r>
    </w:p>
    <w:p w14:paraId="3EAD7816" w14:textId="77777777" w:rsidR="00E81130" w:rsidRDefault="00E81130" w:rsidP="00E81130">
      <w:pPr>
        <w:suppressAutoHyphens w:val="0"/>
        <w:spacing w:after="160"/>
      </w:pPr>
    </w:p>
    <w:p w14:paraId="1FE4A841" w14:textId="77777777" w:rsidR="00E81130" w:rsidRDefault="00E81130" w:rsidP="00E81130">
      <w:pPr>
        <w:keepNext/>
        <w:suppressAutoHyphens w:val="0"/>
        <w:spacing w:after="160"/>
      </w:pPr>
      <w:r>
        <w:rPr>
          <w:noProof/>
        </w:rPr>
        <w:lastRenderedPageBreak/>
        <w:drawing>
          <wp:inline distT="0" distB="0" distL="0" distR="0" wp14:anchorId="7C47B999" wp14:editId="66A81E5D">
            <wp:extent cx="6645910" cy="36664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22178B4C" w14:textId="7FD8BC35" w:rsidR="00E81130" w:rsidRDefault="00E81130" w:rsidP="00D05D33">
      <w:pPr>
        <w:pStyle w:val="Caption"/>
      </w:pPr>
      <w:r>
        <w:t xml:space="preserve">Figure </w:t>
      </w:r>
      <w:fldSimple w:instr=" SEQ Figure \* ARABIC ">
        <w:r w:rsidR="005A72DA">
          <w:rPr>
            <w:noProof/>
          </w:rPr>
          <w:t>14</w:t>
        </w:r>
      </w:fldSimple>
      <w:r>
        <w:t xml:space="preserve"> | Keyboard Scanning</w:t>
      </w:r>
    </w:p>
    <w:p w14:paraId="39207619" w14:textId="77777777" w:rsidR="00E81130" w:rsidRDefault="00E81130" w:rsidP="006A3680">
      <w:pPr>
        <w:suppressAutoHyphens w:val="0"/>
        <w:spacing w:after="160"/>
        <w:jc w:val="left"/>
        <w:rPr>
          <w:b/>
          <w:bCs/>
        </w:rPr>
      </w:pPr>
    </w:p>
    <w:p w14:paraId="2E18EB1C" w14:textId="5600A0F4" w:rsidR="00515171" w:rsidRDefault="00CF64E0" w:rsidP="006A3680">
      <w:pPr>
        <w:suppressAutoHyphens w:val="0"/>
        <w:spacing w:after="160"/>
        <w:jc w:val="left"/>
        <w:rPr>
          <w:b/>
          <w:bCs/>
        </w:rPr>
      </w:pPr>
      <w:r>
        <w:rPr>
          <w:b/>
          <w:bCs/>
        </w:rPr>
        <w:t>Debounce Mechanism</w:t>
      </w:r>
    </w:p>
    <w:p w14:paraId="2EBAB6E2" w14:textId="77777777" w:rsidR="00DE0B1B" w:rsidRDefault="00DE0B1B" w:rsidP="00CF1CEE"/>
    <w:p w14:paraId="4C1B3AA5" w14:textId="1A08586F" w:rsidR="00514B6D" w:rsidRDefault="00CF1CEE" w:rsidP="00404DBF">
      <w:r>
        <w:t>"</w:t>
      </w:r>
      <w:r w:rsidRPr="00CF1CEE">
        <w:rPr>
          <w:i/>
          <w:iCs/>
        </w:rPr>
        <w:t>The physical action of pushing a button might require a half-second or so, so we tend to think in those terms. On the other hand, a digital circuit can react to a million of events in the same time frame</w:t>
      </w:r>
      <w:r>
        <w:t>" (</w:t>
      </w:r>
      <w:r w:rsidR="00A504B0">
        <w:t xml:space="preserve">Warren, </w:t>
      </w:r>
      <w:r w:rsidR="000A75D0">
        <w:t>2015</w:t>
      </w:r>
      <w:r>
        <w:t>).</w:t>
      </w:r>
      <w:r w:rsidR="00B42928">
        <w:t xml:space="preserve"> </w:t>
      </w:r>
      <w:r w:rsidR="003B1588">
        <w:t xml:space="preserve">Because of the </w:t>
      </w:r>
      <w:r w:rsidR="00CA05BC">
        <w:t>switch mechanisms, when a push button is pressed, it may register multiple interactions with the input device in a relatively short interval</w:t>
      </w:r>
      <w:r w:rsidR="00D63F3A">
        <w:t>.</w:t>
      </w:r>
      <w:r w:rsidR="00CA05BC">
        <w:t xml:space="preserve"> </w:t>
      </w:r>
      <w:r w:rsidR="00D63F3A">
        <w:t>In the case of a game</w:t>
      </w:r>
      <w:r w:rsidR="009C4CE5">
        <w:t xml:space="preserve"> console interface, it would result </w:t>
      </w:r>
      <w:r w:rsidR="00337291">
        <w:t>in a disastrous</w:t>
      </w:r>
      <w:r w:rsidR="00CA05BC">
        <w:t xml:space="preserve"> user experience.</w:t>
      </w:r>
      <w:r w:rsidR="00DC6E0A">
        <w:t xml:space="preserve"> </w:t>
      </w:r>
      <w:r w:rsidR="00556305">
        <w:t>Various electrical solutions, such as flip-flops and Schmitt triggers</w:t>
      </w:r>
      <w:r w:rsidR="00386D5C">
        <w:t>,</w:t>
      </w:r>
      <w:r w:rsidR="00556305">
        <w:t xml:space="preserve"> have been used to solve this problem</w:t>
      </w:r>
      <w:r w:rsidR="00514B6D">
        <w:t>.</w:t>
      </w:r>
      <w:r w:rsidR="006E0517">
        <w:t xml:space="preserve"> </w:t>
      </w:r>
      <w:r w:rsidR="00CA234D">
        <w:t xml:space="preserve">A </w:t>
      </w:r>
      <w:r w:rsidR="00404DBF">
        <w:t>"</w:t>
      </w:r>
      <w:r w:rsidR="006E0517" w:rsidRPr="006E0517">
        <w:t>S</w:t>
      </w:r>
      <w:r w:rsidR="006E0517" w:rsidRPr="00404DBF">
        <w:rPr>
          <w:i/>
          <w:iCs/>
        </w:rPr>
        <w:t>chmitt trigger circuit relie</w:t>
      </w:r>
      <w:r w:rsidR="004E1EEB">
        <w:rPr>
          <w:i/>
          <w:iCs/>
        </w:rPr>
        <w:t>s</w:t>
      </w:r>
      <w:r w:rsidR="006E0517" w:rsidRPr="00404DBF">
        <w:rPr>
          <w:i/>
          <w:iCs/>
        </w:rPr>
        <w:t xml:space="preserve"> on changing the voltage or current threshold levels by means of positive feedback in the analogue loop</w:t>
      </w:r>
      <w:r w:rsidR="00404DBF">
        <w:t>" (</w:t>
      </w:r>
      <w:r w:rsidR="00F54862">
        <w:t>Kader, 2012</w:t>
      </w:r>
      <w:r w:rsidR="00404DBF">
        <w:t>)</w:t>
      </w:r>
      <w:r w:rsidR="001A2297">
        <w:t xml:space="preserve">, </w:t>
      </w:r>
      <w:r w:rsidR="0072625A">
        <w:t>improving</w:t>
      </w:r>
      <w:r w:rsidR="00D43BDD">
        <w:t xml:space="preserve"> the</w:t>
      </w:r>
      <w:r w:rsidR="0072625A">
        <w:t xml:space="preserve"> immunity</w:t>
      </w:r>
      <w:r w:rsidR="008C6E18">
        <w:t xml:space="preserve"> to analogue disturbances</w:t>
      </w:r>
      <w:r w:rsidR="00404DBF">
        <w:t>.</w:t>
      </w:r>
    </w:p>
    <w:p w14:paraId="3D5249EF" w14:textId="77777777" w:rsidR="008C6E18" w:rsidRDefault="008C6E18" w:rsidP="00404DBF"/>
    <w:p w14:paraId="5F9DB53A" w14:textId="77777777" w:rsidR="007817E4" w:rsidRDefault="00F73397" w:rsidP="007817E4">
      <w:pPr>
        <w:keepNext/>
        <w:jc w:val="center"/>
      </w:pPr>
      <w:r>
        <w:rPr>
          <w:noProof/>
        </w:rPr>
        <w:drawing>
          <wp:inline distT="0" distB="0" distL="0" distR="0" wp14:anchorId="7F23852E" wp14:editId="12C9F00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AFA5BE8" w14:textId="004D6B13" w:rsidR="00F73397" w:rsidRPr="009E483B" w:rsidRDefault="007817E4" w:rsidP="00D05D33">
      <w:pPr>
        <w:pStyle w:val="Caption"/>
      </w:pPr>
      <w:r>
        <w:t xml:space="preserve">Figure </w:t>
      </w:r>
      <w:fldSimple w:instr=" SEQ Figure \* ARABIC ">
        <w:r w:rsidR="005A72DA">
          <w:rPr>
            <w:noProof/>
          </w:rPr>
          <w:t>15</w:t>
        </w:r>
      </w:fldSimple>
      <w:r>
        <w:t xml:space="preserve"> | Schmitt Trigger </w:t>
      </w:r>
      <w:r w:rsidRPr="007817E4">
        <w:rPr>
          <w:bCs/>
        </w:rPr>
        <w:t>(https://www.watelectronics.com</w:t>
      </w:r>
      <w:r>
        <w:rPr>
          <w:bCs/>
        </w:rPr>
        <w:t>, 2022</w:t>
      </w:r>
      <w:r w:rsidRPr="007817E4">
        <w:rPr>
          <w:bCs/>
        </w:rPr>
        <w:t>)</w:t>
      </w:r>
    </w:p>
    <w:p w14:paraId="6363EBC7" w14:textId="77777777" w:rsidR="00515171" w:rsidRDefault="00515171" w:rsidP="006A3680">
      <w:pPr>
        <w:suppressAutoHyphens w:val="0"/>
        <w:spacing w:after="160"/>
        <w:jc w:val="left"/>
        <w:rPr>
          <w:b/>
          <w:bCs/>
        </w:rPr>
      </w:pPr>
    </w:p>
    <w:p w14:paraId="27D7DCA2" w14:textId="46BA8D30" w:rsidR="00EE7DBC" w:rsidRDefault="002838A9" w:rsidP="00DC0971">
      <w:pPr>
        <w:suppressAutoHyphens w:val="0"/>
        <w:spacing w:after="160"/>
      </w:pPr>
      <w:r w:rsidRPr="002838A9">
        <w:t xml:space="preserve">However, </w:t>
      </w:r>
      <w:r w:rsidR="00223452">
        <w:t>we can solve debouncing</w:t>
      </w:r>
      <w:r w:rsidR="00A65E57">
        <w:t xml:space="preserve"> </w:t>
      </w:r>
      <w:r w:rsidR="00A21AC1">
        <w:t>using</w:t>
      </w:r>
      <w:r w:rsidR="00A65E57">
        <w:t xml:space="preserve"> software engineering</w:t>
      </w:r>
      <w:r w:rsidR="00A21AC1">
        <w:t xml:space="preserve"> by measuring </w:t>
      </w:r>
      <w:r w:rsidR="00D14BCA">
        <w:t>oscillation time.</w:t>
      </w:r>
      <w:r w:rsidR="00DC0971">
        <w:t xml:space="preserve"> For example,</w:t>
      </w:r>
      <w:r w:rsidR="00C30BCB">
        <w:t xml:space="preserve"> </w:t>
      </w:r>
      <w:r w:rsidR="00F25890">
        <w:t>Arduino</w:t>
      </w:r>
      <w:r w:rsidR="00DC0971">
        <w:t xml:space="preserve"> microcontrollers have a millis function that </w:t>
      </w:r>
      <w:r w:rsidR="00C30BCB">
        <w:t>"</w:t>
      </w:r>
      <w:r w:rsidR="003C0CC9">
        <w:rPr>
          <w:i/>
          <w:iCs/>
        </w:rPr>
        <w:t>r</w:t>
      </w:r>
      <w:r w:rsidR="00C30BCB" w:rsidRPr="00C30BCB">
        <w:rPr>
          <w:i/>
          <w:iCs/>
        </w:rPr>
        <w:t>eturns the number of milliseconds passed since the Arduino board began running the current program. This number will overflow (go back to zero), after approximately 50 days</w:t>
      </w:r>
      <w:r w:rsidR="00C30BCB">
        <w:t>" (</w:t>
      </w:r>
      <w:r w:rsidR="00BD7FF9">
        <w:t>Arduino.cc, 2022</w:t>
      </w:r>
      <w:r w:rsidR="00C30BCB">
        <w:t>).</w:t>
      </w:r>
      <w:r w:rsidR="00497D1F">
        <w:t xml:space="preserve"> </w:t>
      </w:r>
      <w:r w:rsidR="0053163D">
        <w:t>Therefore, w</w:t>
      </w:r>
      <w:r w:rsidR="00497D1F">
        <w:t xml:space="preserve">e can </w:t>
      </w:r>
      <w:r w:rsidR="006208EB">
        <w:t xml:space="preserve">prevent debouncing by </w:t>
      </w:r>
      <w:r w:rsidR="00A819BF">
        <w:t xml:space="preserve">measuring switch state changes. </w:t>
      </w:r>
      <w:r w:rsidR="00285C46">
        <w:t>The time of the s</w:t>
      </w:r>
      <w:r w:rsidR="000E7A8F">
        <w:t xml:space="preserve">tate changes should </w:t>
      </w:r>
      <w:r w:rsidR="000E7A8F">
        <w:lastRenderedPageBreak/>
        <w:t>be</w:t>
      </w:r>
      <w:r w:rsidR="00997B57">
        <w:t xml:space="preserve"> recorded</w:t>
      </w:r>
      <w:r w:rsidR="00F559BD">
        <w:t>,</w:t>
      </w:r>
      <w:r w:rsidR="00285C46">
        <w:t xml:space="preserve"> and </w:t>
      </w:r>
      <w:r w:rsidR="00C82D4F">
        <w:t xml:space="preserve">an intentional </w:t>
      </w:r>
      <w:r w:rsidR="009508C1">
        <w:t>debounce delay shou</w:t>
      </w:r>
      <w:r w:rsidR="00F559BD">
        <w:t>l</w:t>
      </w:r>
      <w:r w:rsidR="009508C1">
        <w:t>d be</w:t>
      </w:r>
      <w:r w:rsidR="00486058">
        <w:t xml:space="preserve"> applied</w:t>
      </w:r>
      <w:r w:rsidR="00947B66">
        <w:t xml:space="preserve"> to c</w:t>
      </w:r>
      <w:r w:rsidR="00476CF8">
        <w:t xml:space="preserve">ompensate for the </w:t>
      </w:r>
      <w:r w:rsidR="00617B90">
        <w:t>noise</w:t>
      </w:r>
      <w:r w:rsidR="00B26CBC">
        <w:t>. T</w:t>
      </w:r>
      <w:r w:rsidR="002F7790">
        <w:t>he change should be ignored when low-state change</w:t>
      </w:r>
      <w:r w:rsidR="00612F3A">
        <w:t>s</w:t>
      </w:r>
      <w:r w:rsidR="002F7790">
        <w:t xml:space="preserve"> happen in unreasonably short interval</w:t>
      </w:r>
      <w:r w:rsidR="00612F3A">
        <w:t>s</w:t>
      </w:r>
      <w:r w:rsidR="002F7790">
        <w:t>.</w:t>
      </w:r>
    </w:p>
    <w:p w14:paraId="6D10FAF5" w14:textId="77777777" w:rsidR="00C16672" w:rsidRDefault="00C16672" w:rsidP="00DC0971">
      <w:pPr>
        <w:suppressAutoHyphens w:val="0"/>
        <w:spacing w:after="160"/>
      </w:pPr>
    </w:p>
    <w:p w14:paraId="624AB8BF" w14:textId="77777777" w:rsidR="00DA3319" w:rsidRDefault="007A306F" w:rsidP="00DA3319">
      <w:pPr>
        <w:keepNext/>
        <w:suppressAutoHyphens w:val="0"/>
        <w:spacing w:after="160"/>
      </w:pPr>
      <w:r w:rsidRPr="007A306F">
        <w:rPr>
          <w:noProof/>
        </w:rPr>
        <w:drawing>
          <wp:inline distT="0" distB="0" distL="0" distR="0" wp14:anchorId="2F622E12" wp14:editId="4783D9F2">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6645910" cy="3552190"/>
                    </a:xfrm>
                    <a:prstGeom prst="rect">
                      <a:avLst/>
                    </a:prstGeom>
                  </pic:spPr>
                </pic:pic>
              </a:graphicData>
            </a:graphic>
          </wp:inline>
        </w:drawing>
      </w:r>
    </w:p>
    <w:p w14:paraId="5B3E9D21" w14:textId="25B0F602" w:rsidR="007A306F" w:rsidRDefault="00DA3319" w:rsidP="00D05D33">
      <w:pPr>
        <w:pStyle w:val="Caption"/>
      </w:pPr>
      <w:r>
        <w:t xml:space="preserve">Figure </w:t>
      </w:r>
      <w:fldSimple w:instr=" SEQ Figure \* ARABIC ">
        <w:r w:rsidR="005A72DA">
          <w:rPr>
            <w:noProof/>
          </w:rPr>
          <w:t>16</w:t>
        </w:r>
      </w:fldSimple>
      <w:r>
        <w:t xml:space="preserve"> | Compensating Debouncing on Arduino </w:t>
      </w:r>
      <w:r w:rsidRPr="00F70B31">
        <w:rPr>
          <w:bCs/>
        </w:rPr>
        <w:t>(</w:t>
      </w:r>
      <w:r w:rsidR="00F70B31" w:rsidRPr="00F70B31">
        <w:rPr>
          <w:bCs/>
        </w:rPr>
        <w:t>https://docs.arduino.cc/built-in-examples/digital/Debounce, 2022</w:t>
      </w:r>
      <w:r w:rsidRPr="00F70B31">
        <w:rPr>
          <w:bCs/>
        </w:rPr>
        <w:t>)</w:t>
      </w:r>
    </w:p>
    <w:p w14:paraId="073CC33D" w14:textId="77777777" w:rsidR="0023665F" w:rsidRPr="002838A9" w:rsidRDefault="0023665F" w:rsidP="00DC0971">
      <w:pPr>
        <w:suppressAutoHyphens w:val="0"/>
        <w:spacing w:after="160"/>
      </w:pPr>
    </w:p>
    <w:p w14:paraId="71893D72" w14:textId="0D00665E" w:rsidR="006A3680" w:rsidRPr="002E4BFA" w:rsidRDefault="006A3680" w:rsidP="006A3680">
      <w:pPr>
        <w:suppressAutoHyphens w:val="0"/>
        <w:spacing w:after="160"/>
        <w:jc w:val="left"/>
        <w:rPr>
          <w:b/>
          <w:bCs/>
        </w:rPr>
      </w:pPr>
      <w:r w:rsidRPr="002E4BFA">
        <w:rPr>
          <w:b/>
          <w:bCs/>
        </w:rPr>
        <w:t>Ghosting and Masking</w:t>
      </w:r>
    </w:p>
    <w:p w14:paraId="648AA501" w14:textId="77777777" w:rsidR="00E710BA" w:rsidRDefault="00E710BA" w:rsidP="00422B1C">
      <w:pPr>
        <w:suppressAutoHyphens w:val="0"/>
        <w:spacing w:after="160"/>
      </w:pPr>
    </w:p>
    <w:p w14:paraId="17A84180" w14:textId="77777777" w:rsidR="009C68EE" w:rsidRDefault="009C68EE" w:rsidP="00422B1C">
      <w:pPr>
        <w:suppressAutoHyphens w:val="0"/>
        <w:spacing w:after="160"/>
      </w:pPr>
    </w:p>
    <w:p w14:paraId="70EBD3AB" w14:textId="6824A001" w:rsidR="004E4BFA" w:rsidRPr="00EB0E31" w:rsidRDefault="00EB161E" w:rsidP="00422B1C">
      <w:pPr>
        <w:suppressAutoHyphens w:val="0"/>
        <w:spacing w:after="160"/>
        <w:rPr>
          <w:b/>
          <w:bCs/>
        </w:rPr>
      </w:pPr>
      <w:r w:rsidRPr="00EB0E31">
        <w:rPr>
          <w:b/>
          <w:bCs/>
        </w:rPr>
        <w:t>Strum Bar Alternatives</w:t>
      </w:r>
    </w:p>
    <w:p w14:paraId="146E9236" w14:textId="73B1209A" w:rsidR="004E4BFA" w:rsidRDefault="003451DE" w:rsidP="003F35CE">
      <w:r>
        <w:t>"</w:t>
      </w:r>
      <w:r w:rsidR="003F35CE" w:rsidRPr="00EB161E">
        <w:rPr>
          <w:i/>
          <w:iCs/>
        </w:rPr>
        <w:t>The body of guitar is made up of the soundboard, the sides, the back and the neck. The 6 string</w:t>
      </w:r>
      <w:r w:rsidR="007D6337">
        <w:rPr>
          <w:i/>
          <w:iCs/>
        </w:rPr>
        <w:t>s</w:t>
      </w:r>
      <w:r w:rsidR="003F35CE" w:rsidRPr="00EB161E">
        <w:rPr>
          <w:i/>
          <w:iCs/>
        </w:rPr>
        <w:t xml:space="preserve"> are attached on one side to the neck and on the other side to the bridge</w:t>
      </w:r>
      <w:r>
        <w:t>"</w:t>
      </w:r>
      <w:r w:rsidR="003F35CE">
        <w:t xml:space="preserve"> (</w:t>
      </w:r>
      <w:r w:rsidR="00902319" w:rsidRPr="00902319">
        <w:rPr>
          <w:lang w:eastAsia="en-GB"/>
        </w:rPr>
        <w:t>Bécache</w:t>
      </w:r>
      <w:r w:rsidR="00902319">
        <w:t>, 2005</w:t>
      </w:r>
      <w:r w:rsidR="003F35CE">
        <w:t>)</w:t>
      </w:r>
      <w:r w:rsidR="003F35CE">
        <w:t>.</w:t>
      </w:r>
    </w:p>
    <w:p w14:paraId="712A7978" w14:textId="72D58DD2" w:rsidR="00E0039F" w:rsidRPr="00E0080A" w:rsidRDefault="00456F35" w:rsidP="00565B2A">
      <w:pPr>
        <w:suppressAutoHyphens w:val="0"/>
        <w:spacing w:after="160"/>
      </w:pPr>
      <w:r w:rsidRPr="00D73E90">
        <w:br w:type="page"/>
      </w:r>
    </w:p>
    <w:p w14:paraId="11F3D9EC" w14:textId="689CB28A" w:rsidR="00C81707" w:rsidRPr="00E0080A" w:rsidRDefault="00C81707">
      <w:pPr>
        <w:suppressAutoHyphens w:val="0"/>
        <w:spacing w:after="160"/>
        <w:jc w:val="left"/>
        <w:rPr>
          <w:b/>
          <w:bCs/>
        </w:rPr>
      </w:pPr>
      <w:r w:rsidRPr="00E0080A">
        <w:rPr>
          <w:b/>
          <w:bCs/>
        </w:rPr>
        <w:lastRenderedPageBreak/>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pPr>
      <w:r w:rsidRPr="00E0080A">
        <w:t>Digitalisation in the music industry</w:t>
      </w:r>
      <w:r w:rsidR="00DD13D8" w:rsidRPr="00E0080A">
        <w:t xml:space="preserve"> and entertainment</w:t>
      </w:r>
    </w:p>
    <w:p w14:paraId="32538696" w14:textId="6FA16AAD" w:rsidR="00DD13D8" w:rsidRDefault="00DD13D8" w:rsidP="00DD13D8">
      <w:pPr>
        <w:pStyle w:val="ListParagraph"/>
        <w:suppressAutoHyphens w:val="0"/>
        <w:spacing w:after="160"/>
        <w:ind w:left="720"/>
        <w:jc w:val="left"/>
      </w:pPr>
      <w:r w:rsidRPr="00E0080A">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6A764352" w14:textId="77777777" w:rsidR="00A75808" w:rsidRDefault="00A75808" w:rsidP="00262273">
      <w:pPr>
        <w:pStyle w:val="NoSpacing"/>
        <w:ind w:left="720"/>
      </w:pPr>
    </w:p>
    <w:p w14:paraId="7E38A876" w14:textId="77777777" w:rsidR="00A75808" w:rsidRDefault="00A75808" w:rsidP="00262273">
      <w:pPr>
        <w:pStyle w:val="NoSpacing"/>
        <w:ind w:left="720"/>
      </w:pPr>
    </w:p>
    <w:p w14:paraId="32F92244" w14:textId="262CE951" w:rsidR="002D74A9" w:rsidRDefault="008A01C7" w:rsidP="00A75808">
      <w:pPr>
        <w:pStyle w:val="NoSpacing"/>
      </w:pPr>
      <w:r w:rsidRPr="00E07D48">
        <w:rPr>
          <w:b/>
          <w:bCs/>
        </w:rPr>
        <w:t>Arduino</w:t>
      </w:r>
      <w:r>
        <w:t xml:space="preserve">.cc, 2022., </w:t>
      </w:r>
      <w:r w:rsidR="00E07D48">
        <w:t xml:space="preserve">Access: </w:t>
      </w:r>
      <w:r w:rsidRPr="008A01C7">
        <w:t>https://docs.arduino.cc/built-in-examples/digital/Debounce</w:t>
      </w:r>
      <w:r w:rsidR="00E07D48">
        <w:t>,</w:t>
      </w:r>
    </w:p>
    <w:p w14:paraId="3E1C6E06" w14:textId="77777777" w:rsidR="00A406BA" w:rsidRDefault="00A406BA" w:rsidP="00A75808">
      <w:pPr>
        <w:pStyle w:val="NoSpacing"/>
      </w:pPr>
    </w:p>
    <w:p w14:paraId="3567FD05" w14:textId="5A03E6E5" w:rsidR="00A406BA" w:rsidRPr="00A406BA" w:rsidRDefault="00A406BA" w:rsidP="00A406BA">
      <w:pPr>
        <w:rPr>
          <w:lang w:eastAsia="en-GB"/>
        </w:rPr>
      </w:pPr>
      <w:r w:rsidRPr="00565B2A">
        <w:rPr>
          <w:b/>
          <w:bCs/>
          <w:lang w:eastAsia="en-GB"/>
        </w:rPr>
        <w:t>Bécache</w:t>
      </w:r>
      <w:r w:rsidRPr="00A406BA">
        <w:rPr>
          <w:lang w:eastAsia="en-GB"/>
        </w:rPr>
        <w:t xml:space="preserve">, E., Chaigne, A., Derveaux, G. and Joly, P., 2005. Numerical simulation of a guitar. </w:t>
      </w:r>
      <w:r w:rsidRPr="00A406BA">
        <w:rPr>
          <w:i/>
          <w:iCs/>
          <w:lang w:eastAsia="en-GB"/>
        </w:rPr>
        <w:t>Computers &amp; Structures</w:t>
      </w:r>
      <w:r w:rsidRPr="00A406BA">
        <w:rPr>
          <w:lang w:eastAsia="en-GB"/>
        </w:rPr>
        <w:t xml:space="preserve">, </w:t>
      </w:r>
      <w:r w:rsidRPr="00A406BA">
        <w:rPr>
          <w:i/>
          <w:iCs/>
          <w:lang w:eastAsia="en-GB"/>
        </w:rPr>
        <w:t>83</w:t>
      </w:r>
      <w:r w:rsidRPr="00A406BA">
        <w:rPr>
          <w:lang w:eastAsia="en-GB"/>
        </w:rPr>
        <w:t>(2-3), pp.107-126.</w:t>
      </w:r>
    </w:p>
    <w:p w14:paraId="48EFCD3C" w14:textId="77777777" w:rsidR="00A75808" w:rsidRDefault="00A75808" w:rsidP="00A75808">
      <w:pPr>
        <w:suppressAutoHyphens w:val="0"/>
        <w:spacing w:after="0"/>
        <w:jc w:val="left"/>
        <w:rPr>
          <w:rFonts w:eastAsia="Times New Roman" w:cstheme="majorHAnsi"/>
          <w:b/>
          <w:bCs/>
          <w:lang w:eastAsia="en-GB"/>
        </w:rPr>
      </w:pPr>
    </w:p>
    <w:p w14:paraId="72E9E003" w14:textId="77777777" w:rsidR="00A75808" w:rsidRDefault="00605F38" w:rsidP="00A75808">
      <w:pPr>
        <w:suppressAutoHyphens w:val="0"/>
        <w:spacing w:after="0"/>
        <w:jc w:val="left"/>
        <w:rPr>
          <w:rStyle w:val="organisation"/>
        </w:rPr>
      </w:pPr>
      <w:r w:rsidRPr="00A75808">
        <w:rPr>
          <w:rFonts w:eastAsia="Times New Roman" w:cstheme="majorHAnsi"/>
          <w:b/>
          <w:bCs/>
          <w:lang w:eastAsia="en-GB"/>
        </w:rPr>
        <w:t>Eriksson</w:t>
      </w:r>
      <w:r w:rsidRPr="00A75808">
        <w:rPr>
          <w:rFonts w:eastAsia="Times New Roman" w:cstheme="majorHAnsi"/>
          <w:lang w:eastAsia="en-GB"/>
        </w:rPr>
        <w:t>, J., 2016. Chord and modality analysis.</w:t>
      </w:r>
      <w:r w:rsidR="00E310DB" w:rsidRPr="00A75808">
        <w:rPr>
          <w:rFonts w:eastAsia="Times New Roman" w:cstheme="majorHAnsi"/>
          <w:lang w:eastAsia="en-GB"/>
        </w:rPr>
        <w:t xml:space="preserve"> </w:t>
      </w:r>
      <w:r w:rsidR="00E310DB" w:rsidRPr="00E310DB">
        <w:rPr>
          <w:rStyle w:val="organisation"/>
        </w:rPr>
        <w:t xml:space="preserve">KTH, School of Computer Science and Communication (CSC), Speech, </w:t>
      </w:r>
    </w:p>
    <w:p w14:paraId="7BFA4C4F" w14:textId="32A15941" w:rsidR="00605F38" w:rsidRPr="00A75808" w:rsidRDefault="00E310DB" w:rsidP="00A75808">
      <w:pPr>
        <w:suppressAutoHyphens w:val="0"/>
        <w:spacing w:after="0"/>
        <w:jc w:val="left"/>
        <w:rPr>
          <w:rFonts w:eastAsia="Times New Roman" w:cstheme="majorHAnsi"/>
          <w:lang w:eastAsia="en-GB"/>
        </w:rPr>
      </w:pPr>
      <w:r w:rsidRPr="00E310DB">
        <w:rPr>
          <w:rStyle w:val="organisation"/>
        </w:rPr>
        <w:t>Music and Hearing, TMH, Speech Communication and Technology.</w:t>
      </w:r>
    </w:p>
    <w:p w14:paraId="6FF42E19" w14:textId="77777777" w:rsidR="00A75808" w:rsidRDefault="00A75808" w:rsidP="00A75808">
      <w:pPr>
        <w:rPr>
          <w:b/>
          <w:bCs/>
          <w:lang w:eastAsia="en-GB"/>
        </w:rPr>
      </w:pPr>
    </w:p>
    <w:p w14:paraId="46BEACF5" w14:textId="1143C549" w:rsidR="002615A5" w:rsidRPr="009B2E3D" w:rsidRDefault="002615A5" w:rsidP="00A75808">
      <w:pPr>
        <w:rPr>
          <w:lang w:eastAsia="en-GB"/>
        </w:rPr>
      </w:pPr>
      <w:r w:rsidRPr="00A75808">
        <w:rPr>
          <w:b/>
          <w:bCs/>
          <w:lang w:eastAsia="en-GB"/>
        </w:rPr>
        <w:t>Dribin</w:t>
      </w:r>
      <w:r w:rsidRPr="009B2E3D">
        <w:rPr>
          <w:lang w:eastAsia="en-GB"/>
        </w:rPr>
        <w:t>, D., 2000. Keyboard matrix help.</w:t>
      </w:r>
    </w:p>
    <w:p w14:paraId="7329FF3C" w14:textId="77777777" w:rsidR="00A75808" w:rsidRDefault="00A75808" w:rsidP="00A75808">
      <w:pPr>
        <w:pStyle w:val="NoSpacing"/>
        <w:rPr>
          <w:b/>
          <w:bCs/>
        </w:rPr>
      </w:pPr>
    </w:p>
    <w:p w14:paraId="23681BC2" w14:textId="070C050A" w:rsidR="00605F38" w:rsidRDefault="00FB7B34" w:rsidP="00A75808">
      <w:pPr>
        <w:pStyle w:val="NoSpacing"/>
      </w:pPr>
      <w:r w:rsidRPr="00B132B7">
        <w:rPr>
          <w:b/>
          <w:bCs/>
        </w:rPr>
        <w:t>Dave</w:t>
      </w:r>
      <w:r>
        <w:t>, V</w:t>
      </w:r>
      <w:r w:rsidR="00450B51">
        <w:t>. E., Rajiv B</w:t>
      </w:r>
      <w:r w:rsidR="005136B3">
        <w:t xml:space="preserve">, n.d. Reading Matrix and Common </w:t>
      </w:r>
      <w:r w:rsidR="00D743B7">
        <w:t xml:space="preserve">Bus </w:t>
      </w:r>
      <w:r w:rsidR="005136B3">
        <w:t>Keypads</w:t>
      </w:r>
      <w:r w:rsidR="00C4167D">
        <w:t xml:space="preserve"> </w:t>
      </w:r>
      <w:r w:rsidR="00D743B7">
        <w:t>(</w:t>
      </w:r>
      <w:r w:rsidR="00C4167D">
        <w:t>P</w:t>
      </w:r>
      <w:r w:rsidR="00D743B7">
        <w:t>S</w:t>
      </w:r>
      <w:r w:rsidR="00C4167D">
        <w:t>oC</w:t>
      </w:r>
      <w:r w:rsidR="00D743B7">
        <w:t xml:space="preserve"> 1)</w:t>
      </w:r>
      <w:r w:rsidR="00C4167D">
        <w:t>.</w:t>
      </w:r>
      <w:r w:rsidR="002D5C9E">
        <w:t>, Cypress</w:t>
      </w:r>
      <w:r w:rsidR="00C4167D">
        <w:t xml:space="preserve"> AN2034</w:t>
      </w:r>
      <w:r w:rsidR="004D5978">
        <w:t>.</w:t>
      </w:r>
    </w:p>
    <w:p w14:paraId="6BA55E4C" w14:textId="77777777" w:rsidR="00A75808" w:rsidRDefault="00A75808" w:rsidP="00A75808">
      <w:pPr>
        <w:rPr>
          <w:b/>
          <w:bCs/>
          <w:lang w:eastAsia="en-GB"/>
        </w:rPr>
      </w:pPr>
    </w:p>
    <w:p w14:paraId="7E81D479" w14:textId="3F3916AA" w:rsidR="00F54862" w:rsidRPr="001D4332" w:rsidRDefault="00F54862" w:rsidP="00A75808">
      <w:pPr>
        <w:rPr>
          <w:lang w:eastAsia="en-GB"/>
        </w:rPr>
      </w:pPr>
      <w:r w:rsidRPr="00A75808">
        <w:rPr>
          <w:b/>
          <w:bCs/>
          <w:lang w:eastAsia="en-GB"/>
        </w:rPr>
        <w:t>Kader</w:t>
      </w:r>
      <w:r w:rsidRPr="001D4332">
        <w:rPr>
          <w:lang w:eastAsia="en-GB"/>
        </w:rPr>
        <w:t xml:space="preserve">, W.M., Rashid, H., Mamun, M. and Bhuiyan, M.A.S., 2012. Advancement of CMOS Schmitt trigger circuits. </w:t>
      </w:r>
      <w:r w:rsidRPr="00A75808">
        <w:rPr>
          <w:i/>
          <w:iCs/>
          <w:lang w:eastAsia="en-GB"/>
        </w:rPr>
        <w:t>Modern Applied Science</w:t>
      </w:r>
      <w:r w:rsidRPr="001D4332">
        <w:rPr>
          <w:lang w:eastAsia="en-GB"/>
        </w:rPr>
        <w:t xml:space="preserve">, </w:t>
      </w:r>
      <w:r w:rsidRPr="00A75808">
        <w:rPr>
          <w:i/>
          <w:iCs/>
          <w:lang w:eastAsia="en-GB"/>
        </w:rPr>
        <w:t>6</w:t>
      </w:r>
      <w:r w:rsidRPr="001D4332">
        <w:rPr>
          <w:lang w:eastAsia="en-GB"/>
        </w:rPr>
        <w:t>(12), p.51.</w:t>
      </w:r>
    </w:p>
    <w:p w14:paraId="63DD900A" w14:textId="77777777" w:rsidR="00A75808" w:rsidRDefault="00A75808" w:rsidP="00A75808">
      <w:pPr>
        <w:pStyle w:val="NoSpacing"/>
        <w:rPr>
          <w:b/>
          <w:bCs/>
        </w:rPr>
      </w:pPr>
    </w:p>
    <w:p w14:paraId="200BB36F" w14:textId="2D31A040" w:rsidR="004D5978" w:rsidRDefault="004D5978" w:rsidP="00A75808">
      <w:pPr>
        <w:pStyle w:val="NoSpacing"/>
      </w:pPr>
      <w:r>
        <w:rPr>
          <w:b/>
          <w:bCs/>
        </w:rPr>
        <w:t>Warren</w:t>
      </w:r>
      <w:r w:rsidRPr="004D5978">
        <w:t xml:space="preserve">, G., </w:t>
      </w:r>
      <w:r w:rsidR="00535272">
        <w:t xml:space="preserve">2015. </w:t>
      </w:r>
      <w:r>
        <w:t>Exploring the Raspberry Pi</w:t>
      </w:r>
      <w:r w:rsidR="00535272">
        <w:t xml:space="preserve"> 2 with C++. Springer.</w:t>
      </w:r>
    </w:p>
    <w:p w14:paraId="48595C51" w14:textId="77777777" w:rsidR="00AE606D" w:rsidRPr="00E02C94" w:rsidRDefault="00AE606D" w:rsidP="00A75808">
      <w:pPr>
        <w:pStyle w:val="NoSpacing"/>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0DF47C72" w:rsidR="004D0A05" w:rsidRPr="00E0080A" w:rsidRDefault="004D0A05" w:rsidP="00D05D33">
      <w:pPr>
        <w:pStyle w:val="Caption"/>
      </w:pPr>
      <w:r w:rsidRPr="00E0080A">
        <w:t xml:space="preserve">Figure </w:t>
      </w:r>
      <w:fldSimple w:instr=" SEQ Figure \* ARABIC ">
        <w:r w:rsidR="005A72DA">
          <w:rPr>
            <w:noProof/>
          </w:rPr>
          <w:t>17</w:t>
        </w:r>
      </w:fldSimple>
      <w:r w:rsidRPr="00E0080A">
        <w:t xml:space="preserve"> | </w:t>
      </w:r>
      <w:r w:rsidR="00252CD1" w:rsidRPr="00E0080A">
        <w:t>Notes and Frequencies</w:t>
      </w:r>
    </w:p>
    <w:p w14:paraId="795A8F94" w14:textId="77777777" w:rsidR="00BD11A8" w:rsidRPr="00E0080A" w:rsidRDefault="00BD11A8" w:rsidP="00BD11A8"/>
    <w:p w14:paraId="01E1F80A" w14:textId="710F1079" w:rsidR="00BD11A8" w:rsidRPr="00E0080A" w:rsidRDefault="003777CD" w:rsidP="00D05D33">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24"/>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5A72DA">
          <w:rPr>
            <w:noProof/>
          </w:rPr>
          <w:t>18</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0643137" w:rsidR="005A0C25" w:rsidRPr="00E0080A" w:rsidRDefault="00AF6032" w:rsidP="00D05D33">
      <w:pPr>
        <w:pStyle w:val="Caption"/>
      </w:pPr>
      <w:r w:rsidRPr="00E0080A">
        <w:t xml:space="preserve">Figure </w:t>
      </w:r>
      <w:fldSimple w:instr=" SEQ Figure \* ARABIC ">
        <w:r w:rsidR="005A72DA">
          <w:rPr>
            <w:noProof/>
          </w:rPr>
          <w:t>19</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Pr="009D63FC" w:rsidRDefault="00155865" w:rsidP="00155865">
      <w:pPr>
        <w:pStyle w:val="Heading1"/>
        <w:keepLines w:val="0"/>
      </w:pPr>
      <w:bookmarkStart w:id="6" w:name="_Toc116042654"/>
      <w:r>
        <w:lastRenderedPageBreak/>
        <w:t>2. | Literature Review</w:t>
      </w:r>
      <w:bookmarkEnd w:id="6"/>
    </w:p>
    <w:p w14:paraId="1D98BBC4" w14:textId="77777777" w:rsidR="00155865" w:rsidRDefault="00155865" w:rsidP="00155865">
      <w:pPr>
        <w:pStyle w:val="Heading2"/>
      </w:pPr>
      <w:bookmarkStart w:id="7" w:name="_Toc116042655"/>
      <w:r>
        <w:t xml:space="preserve">2.1. | </w:t>
      </w:r>
      <w:r w:rsidRPr="008469B6">
        <w:t>Understanding</w:t>
      </w:r>
      <w:r>
        <w:t xml:space="preserve">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pPr>
      <w:r w:rsidRPr="00E0080A">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pPr>
      <w:r w:rsidRPr="00E0080A">
        <w:t>What is the correct term for academic supervisor?</w:t>
      </w:r>
    </w:p>
    <w:p w14:paraId="2E5C4D09" w14:textId="77777777" w:rsidR="003E75A1" w:rsidRPr="00E0080A" w:rsidRDefault="003E75A1" w:rsidP="003E75A1">
      <w:pPr>
        <w:pStyle w:val="ListParagraph"/>
        <w:numPr>
          <w:ilvl w:val="0"/>
          <w:numId w:val="2"/>
        </w:numPr>
      </w:pPr>
      <w:r w:rsidRPr="00E0080A">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NKoFAOVOnngtAAAA"/>
  </w:docVars>
  <w:rsids>
    <w:rsidRoot w:val="004A2066"/>
    <w:rsid w:val="00001228"/>
    <w:rsid w:val="0000591A"/>
    <w:rsid w:val="00013D9F"/>
    <w:rsid w:val="00017599"/>
    <w:rsid w:val="00023C30"/>
    <w:rsid w:val="00030949"/>
    <w:rsid w:val="00033123"/>
    <w:rsid w:val="00044953"/>
    <w:rsid w:val="00044A55"/>
    <w:rsid w:val="000457AC"/>
    <w:rsid w:val="000458AF"/>
    <w:rsid w:val="0004655D"/>
    <w:rsid w:val="00046F5F"/>
    <w:rsid w:val="00050F88"/>
    <w:rsid w:val="00053A78"/>
    <w:rsid w:val="00056141"/>
    <w:rsid w:val="0005663F"/>
    <w:rsid w:val="00060B27"/>
    <w:rsid w:val="000637F6"/>
    <w:rsid w:val="00082730"/>
    <w:rsid w:val="00083CBE"/>
    <w:rsid w:val="00087398"/>
    <w:rsid w:val="00094463"/>
    <w:rsid w:val="00096B88"/>
    <w:rsid w:val="000A09B9"/>
    <w:rsid w:val="000A0FF2"/>
    <w:rsid w:val="000A2A04"/>
    <w:rsid w:val="000A3AF5"/>
    <w:rsid w:val="000A4EF3"/>
    <w:rsid w:val="000A737A"/>
    <w:rsid w:val="000A75D0"/>
    <w:rsid w:val="000C41B6"/>
    <w:rsid w:val="000C5E65"/>
    <w:rsid w:val="000D0897"/>
    <w:rsid w:val="000D0C81"/>
    <w:rsid w:val="000D142A"/>
    <w:rsid w:val="000D21A6"/>
    <w:rsid w:val="000E057D"/>
    <w:rsid w:val="000E7A8F"/>
    <w:rsid w:val="000F1623"/>
    <w:rsid w:val="000F1B4B"/>
    <w:rsid w:val="000F1B72"/>
    <w:rsid w:val="000F7172"/>
    <w:rsid w:val="00101817"/>
    <w:rsid w:val="00107084"/>
    <w:rsid w:val="00117CA9"/>
    <w:rsid w:val="001328F1"/>
    <w:rsid w:val="001334DC"/>
    <w:rsid w:val="00133E92"/>
    <w:rsid w:val="001344C4"/>
    <w:rsid w:val="00134C91"/>
    <w:rsid w:val="00134CE2"/>
    <w:rsid w:val="001353C1"/>
    <w:rsid w:val="00151C1F"/>
    <w:rsid w:val="0015360F"/>
    <w:rsid w:val="00155117"/>
    <w:rsid w:val="00155865"/>
    <w:rsid w:val="0016097D"/>
    <w:rsid w:val="00167FC8"/>
    <w:rsid w:val="001817E4"/>
    <w:rsid w:val="001836DC"/>
    <w:rsid w:val="001879AC"/>
    <w:rsid w:val="00197B22"/>
    <w:rsid w:val="001A2297"/>
    <w:rsid w:val="001A2922"/>
    <w:rsid w:val="001A7B04"/>
    <w:rsid w:val="001B0989"/>
    <w:rsid w:val="001B1C47"/>
    <w:rsid w:val="001C2EA2"/>
    <w:rsid w:val="001C53B4"/>
    <w:rsid w:val="001D36D9"/>
    <w:rsid w:val="001D4332"/>
    <w:rsid w:val="001E1E52"/>
    <w:rsid w:val="001E3362"/>
    <w:rsid w:val="001E557C"/>
    <w:rsid w:val="001F1529"/>
    <w:rsid w:val="001F2F1D"/>
    <w:rsid w:val="001F4FAB"/>
    <w:rsid w:val="001F797B"/>
    <w:rsid w:val="00206DB0"/>
    <w:rsid w:val="002145BD"/>
    <w:rsid w:val="002170C7"/>
    <w:rsid w:val="002208B2"/>
    <w:rsid w:val="00223452"/>
    <w:rsid w:val="0022498C"/>
    <w:rsid w:val="00224F5A"/>
    <w:rsid w:val="002316E6"/>
    <w:rsid w:val="00235935"/>
    <w:rsid w:val="0023665F"/>
    <w:rsid w:val="00240D7D"/>
    <w:rsid w:val="0024194B"/>
    <w:rsid w:val="00251C82"/>
    <w:rsid w:val="00252CD1"/>
    <w:rsid w:val="00254D11"/>
    <w:rsid w:val="00260630"/>
    <w:rsid w:val="00261047"/>
    <w:rsid w:val="002615A5"/>
    <w:rsid w:val="00262273"/>
    <w:rsid w:val="002675C9"/>
    <w:rsid w:val="00273824"/>
    <w:rsid w:val="002808B4"/>
    <w:rsid w:val="002838A9"/>
    <w:rsid w:val="00285C46"/>
    <w:rsid w:val="00285F55"/>
    <w:rsid w:val="002861D7"/>
    <w:rsid w:val="00293777"/>
    <w:rsid w:val="002A0F1B"/>
    <w:rsid w:val="002A2DE3"/>
    <w:rsid w:val="002A36A5"/>
    <w:rsid w:val="002B52B1"/>
    <w:rsid w:val="002C401F"/>
    <w:rsid w:val="002C65F4"/>
    <w:rsid w:val="002C7213"/>
    <w:rsid w:val="002D162F"/>
    <w:rsid w:val="002D4691"/>
    <w:rsid w:val="002D5C9E"/>
    <w:rsid w:val="002D74A9"/>
    <w:rsid w:val="002D7F63"/>
    <w:rsid w:val="002E0280"/>
    <w:rsid w:val="002E2DE5"/>
    <w:rsid w:val="002E4BFA"/>
    <w:rsid w:val="002E5195"/>
    <w:rsid w:val="002E5BA3"/>
    <w:rsid w:val="002E5F0E"/>
    <w:rsid w:val="002E7884"/>
    <w:rsid w:val="002F14AF"/>
    <w:rsid w:val="002F7790"/>
    <w:rsid w:val="00301D01"/>
    <w:rsid w:val="00303F88"/>
    <w:rsid w:val="00305B4B"/>
    <w:rsid w:val="00306CF0"/>
    <w:rsid w:val="00307489"/>
    <w:rsid w:val="003136AD"/>
    <w:rsid w:val="00321078"/>
    <w:rsid w:val="00322115"/>
    <w:rsid w:val="00332401"/>
    <w:rsid w:val="00332455"/>
    <w:rsid w:val="00332F79"/>
    <w:rsid w:val="00337291"/>
    <w:rsid w:val="0034179C"/>
    <w:rsid w:val="00344266"/>
    <w:rsid w:val="003451DE"/>
    <w:rsid w:val="003518A9"/>
    <w:rsid w:val="0035532C"/>
    <w:rsid w:val="00357DA7"/>
    <w:rsid w:val="00361C44"/>
    <w:rsid w:val="0036438C"/>
    <w:rsid w:val="0037380A"/>
    <w:rsid w:val="00375395"/>
    <w:rsid w:val="003777CD"/>
    <w:rsid w:val="00386D5C"/>
    <w:rsid w:val="00390267"/>
    <w:rsid w:val="00392B57"/>
    <w:rsid w:val="00393D5B"/>
    <w:rsid w:val="00394375"/>
    <w:rsid w:val="003946B5"/>
    <w:rsid w:val="003A21D2"/>
    <w:rsid w:val="003A7A5F"/>
    <w:rsid w:val="003B1588"/>
    <w:rsid w:val="003C0CC9"/>
    <w:rsid w:val="003C52EA"/>
    <w:rsid w:val="003E40C8"/>
    <w:rsid w:val="003E5080"/>
    <w:rsid w:val="003E75A1"/>
    <w:rsid w:val="003F2C88"/>
    <w:rsid w:val="003F35CE"/>
    <w:rsid w:val="003F4550"/>
    <w:rsid w:val="003F5224"/>
    <w:rsid w:val="003F6EDA"/>
    <w:rsid w:val="00401283"/>
    <w:rsid w:val="00404957"/>
    <w:rsid w:val="00404AA3"/>
    <w:rsid w:val="00404DBF"/>
    <w:rsid w:val="00412B66"/>
    <w:rsid w:val="00415286"/>
    <w:rsid w:val="00420028"/>
    <w:rsid w:val="00422B1C"/>
    <w:rsid w:val="00422CDA"/>
    <w:rsid w:val="00423872"/>
    <w:rsid w:val="00425250"/>
    <w:rsid w:val="00430149"/>
    <w:rsid w:val="0043054D"/>
    <w:rsid w:val="004407B2"/>
    <w:rsid w:val="00442801"/>
    <w:rsid w:val="00447711"/>
    <w:rsid w:val="00450B51"/>
    <w:rsid w:val="00454FFF"/>
    <w:rsid w:val="00456F35"/>
    <w:rsid w:val="0046488C"/>
    <w:rsid w:val="00470163"/>
    <w:rsid w:val="00472CE4"/>
    <w:rsid w:val="00473958"/>
    <w:rsid w:val="00476CF8"/>
    <w:rsid w:val="004808FC"/>
    <w:rsid w:val="00484647"/>
    <w:rsid w:val="00484C81"/>
    <w:rsid w:val="00486058"/>
    <w:rsid w:val="0049043E"/>
    <w:rsid w:val="00492C62"/>
    <w:rsid w:val="00497D1F"/>
    <w:rsid w:val="004A2066"/>
    <w:rsid w:val="004A56A0"/>
    <w:rsid w:val="004C19DF"/>
    <w:rsid w:val="004C5A99"/>
    <w:rsid w:val="004D0A05"/>
    <w:rsid w:val="004D1AF7"/>
    <w:rsid w:val="004D1DB9"/>
    <w:rsid w:val="004D4A29"/>
    <w:rsid w:val="004D4EE4"/>
    <w:rsid w:val="004D5210"/>
    <w:rsid w:val="004D5978"/>
    <w:rsid w:val="004D6FDA"/>
    <w:rsid w:val="004E1EEB"/>
    <w:rsid w:val="004E289D"/>
    <w:rsid w:val="004E4BFA"/>
    <w:rsid w:val="004F535F"/>
    <w:rsid w:val="004F72BA"/>
    <w:rsid w:val="00507FF6"/>
    <w:rsid w:val="00510A5C"/>
    <w:rsid w:val="00511F87"/>
    <w:rsid w:val="005136B3"/>
    <w:rsid w:val="00514B6D"/>
    <w:rsid w:val="00515171"/>
    <w:rsid w:val="0052233C"/>
    <w:rsid w:val="00522D91"/>
    <w:rsid w:val="00526A55"/>
    <w:rsid w:val="00527CC9"/>
    <w:rsid w:val="0053163D"/>
    <w:rsid w:val="0053401F"/>
    <w:rsid w:val="00535272"/>
    <w:rsid w:val="00541FA4"/>
    <w:rsid w:val="00553035"/>
    <w:rsid w:val="00555568"/>
    <w:rsid w:val="00556305"/>
    <w:rsid w:val="0056101F"/>
    <w:rsid w:val="00562A60"/>
    <w:rsid w:val="00565B2A"/>
    <w:rsid w:val="0057597F"/>
    <w:rsid w:val="00582E09"/>
    <w:rsid w:val="005A0C25"/>
    <w:rsid w:val="005A72DA"/>
    <w:rsid w:val="005B0C53"/>
    <w:rsid w:val="005B51A6"/>
    <w:rsid w:val="005D03A4"/>
    <w:rsid w:val="005D20D6"/>
    <w:rsid w:val="005E406B"/>
    <w:rsid w:val="005E47EC"/>
    <w:rsid w:val="005E73CF"/>
    <w:rsid w:val="0060012A"/>
    <w:rsid w:val="0060310F"/>
    <w:rsid w:val="00604A7F"/>
    <w:rsid w:val="00605F38"/>
    <w:rsid w:val="006110E3"/>
    <w:rsid w:val="00612EED"/>
    <w:rsid w:val="00612F3A"/>
    <w:rsid w:val="00613822"/>
    <w:rsid w:val="00614480"/>
    <w:rsid w:val="00616A81"/>
    <w:rsid w:val="00617B90"/>
    <w:rsid w:val="006208EB"/>
    <w:rsid w:val="00625E12"/>
    <w:rsid w:val="006313B9"/>
    <w:rsid w:val="006319FB"/>
    <w:rsid w:val="00631E4E"/>
    <w:rsid w:val="0063713E"/>
    <w:rsid w:val="00644EF3"/>
    <w:rsid w:val="00665294"/>
    <w:rsid w:val="00672AA1"/>
    <w:rsid w:val="00680EEF"/>
    <w:rsid w:val="00685590"/>
    <w:rsid w:val="00685802"/>
    <w:rsid w:val="00686C3B"/>
    <w:rsid w:val="0069360C"/>
    <w:rsid w:val="00693B46"/>
    <w:rsid w:val="006952C7"/>
    <w:rsid w:val="006A06F3"/>
    <w:rsid w:val="006A0ACD"/>
    <w:rsid w:val="006A3680"/>
    <w:rsid w:val="006A6973"/>
    <w:rsid w:val="006B247F"/>
    <w:rsid w:val="006B263F"/>
    <w:rsid w:val="006B4C3D"/>
    <w:rsid w:val="006C7259"/>
    <w:rsid w:val="006C7469"/>
    <w:rsid w:val="006D493D"/>
    <w:rsid w:val="006D79BB"/>
    <w:rsid w:val="006E0517"/>
    <w:rsid w:val="006E4630"/>
    <w:rsid w:val="006F3927"/>
    <w:rsid w:val="0070334B"/>
    <w:rsid w:val="00707C8B"/>
    <w:rsid w:val="007162BD"/>
    <w:rsid w:val="007218C5"/>
    <w:rsid w:val="00723937"/>
    <w:rsid w:val="0072625A"/>
    <w:rsid w:val="00727973"/>
    <w:rsid w:val="007306C6"/>
    <w:rsid w:val="0073265B"/>
    <w:rsid w:val="00733544"/>
    <w:rsid w:val="00737C34"/>
    <w:rsid w:val="0074098A"/>
    <w:rsid w:val="007460EF"/>
    <w:rsid w:val="007463C6"/>
    <w:rsid w:val="007465D7"/>
    <w:rsid w:val="00746657"/>
    <w:rsid w:val="00750DC0"/>
    <w:rsid w:val="0075160E"/>
    <w:rsid w:val="007604A0"/>
    <w:rsid w:val="00760D88"/>
    <w:rsid w:val="00767921"/>
    <w:rsid w:val="00777F59"/>
    <w:rsid w:val="007817E4"/>
    <w:rsid w:val="00782EAC"/>
    <w:rsid w:val="007921B6"/>
    <w:rsid w:val="007A306F"/>
    <w:rsid w:val="007A4950"/>
    <w:rsid w:val="007B2326"/>
    <w:rsid w:val="007B3A4C"/>
    <w:rsid w:val="007C3745"/>
    <w:rsid w:val="007D2EB6"/>
    <w:rsid w:val="007D6337"/>
    <w:rsid w:val="007D783B"/>
    <w:rsid w:val="007E1A62"/>
    <w:rsid w:val="007E34A4"/>
    <w:rsid w:val="007E4909"/>
    <w:rsid w:val="007F1273"/>
    <w:rsid w:val="007F3058"/>
    <w:rsid w:val="007F70B9"/>
    <w:rsid w:val="007F76BB"/>
    <w:rsid w:val="00803BE1"/>
    <w:rsid w:val="00805544"/>
    <w:rsid w:val="00811B91"/>
    <w:rsid w:val="00811E2E"/>
    <w:rsid w:val="00812F88"/>
    <w:rsid w:val="00820680"/>
    <w:rsid w:val="00841EC5"/>
    <w:rsid w:val="00843621"/>
    <w:rsid w:val="00843761"/>
    <w:rsid w:val="008437E8"/>
    <w:rsid w:val="00847969"/>
    <w:rsid w:val="00847B40"/>
    <w:rsid w:val="00851FE4"/>
    <w:rsid w:val="00852C78"/>
    <w:rsid w:val="0085475D"/>
    <w:rsid w:val="00857A9C"/>
    <w:rsid w:val="00861CA3"/>
    <w:rsid w:val="00867496"/>
    <w:rsid w:val="0087416C"/>
    <w:rsid w:val="00880385"/>
    <w:rsid w:val="00880DDB"/>
    <w:rsid w:val="00881836"/>
    <w:rsid w:val="00892B23"/>
    <w:rsid w:val="00893B31"/>
    <w:rsid w:val="008A01C7"/>
    <w:rsid w:val="008A390F"/>
    <w:rsid w:val="008A3F64"/>
    <w:rsid w:val="008A54F2"/>
    <w:rsid w:val="008B1E48"/>
    <w:rsid w:val="008B37C6"/>
    <w:rsid w:val="008C1381"/>
    <w:rsid w:val="008C5D16"/>
    <w:rsid w:val="008C6E18"/>
    <w:rsid w:val="008C7683"/>
    <w:rsid w:val="008D7356"/>
    <w:rsid w:val="008F2596"/>
    <w:rsid w:val="008F32BB"/>
    <w:rsid w:val="00902319"/>
    <w:rsid w:val="00905A06"/>
    <w:rsid w:val="00913302"/>
    <w:rsid w:val="00924492"/>
    <w:rsid w:val="00926362"/>
    <w:rsid w:val="0092761A"/>
    <w:rsid w:val="00943910"/>
    <w:rsid w:val="00947B66"/>
    <w:rsid w:val="00947BA5"/>
    <w:rsid w:val="009508C1"/>
    <w:rsid w:val="00952C66"/>
    <w:rsid w:val="009558D7"/>
    <w:rsid w:val="009573FC"/>
    <w:rsid w:val="00961184"/>
    <w:rsid w:val="0096384C"/>
    <w:rsid w:val="00964667"/>
    <w:rsid w:val="00973BD0"/>
    <w:rsid w:val="0097464A"/>
    <w:rsid w:val="0098178D"/>
    <w:rsid w:val="00981F28"/>
    <w:rsid w:val="0098523B"/>
    <w:rsid w:val="0098707C"/>
    <w:rsid w:val="00997B57"/>
    <w:rsid w:val="009A0F65"/>
    <w:rsid w:val="009A18BC"/>
    <w:rsid w:val="009A7393"/>
    <w:rsid w:val="009B2E3D"/>
    <w:rsid w:val="009B3EDC"/>
    <w:rsid w:val="009B5451"/>
    <w:rsid w:val="009C264E"/>
    <w:rsid w:val="009C445E"/>
    <w:rsid w:val="009C4CE5"/>
    <w:rsid w:val="009C68EE"/>
    <w:rsid w:val="009D093A"/>
    <w:rsid w:val="009D4962"/>
    <w:rsid w:val="009E3A2E"/>
    <w:rsid w:val="009E483B"/>
    <w:rsid w:val="009E68CD"/>
    <w:rsid w:val="009F3DE5"/>
    <w:rsid w:val="009F7444"/>
    <w:rsid w:val="00A21AC1"/>
    <w:rsid w:val="00A23A7E"/>
    <w:rsid w:val="00A27136"/>
    <w:rsid w:val="00A27314"/>
    <w:rsid w:val="00A276F4"/>
    <w:rsid w:val="00A371A1"/>
    <w:rsid w:val="00A37E5E"/>
    <w:rsid w:val="00A406BA"/>
    <w:rsid w:val="00A456D8"/>
    <w:rsid w:val="00A46B7B"/>
    <w:rsid w:val="00A504B0"/>
    <w:rsid w:val="00A52418"/>
    <w:rsid w:val="00A53DF0"/>
    <w:rsid w:val="00A65E57"/>
    <w:rsid w:val="00A67A02"/>
    <w:rsid w:val="00A71B54"/>
    <w:rsid w:val="00A71FF2"/>
    <w:rsid w:val="00A738D8"/>
    <w:rsid w:val="00A75808"/>
    <w:rsid w:val="00A819BF"/>
    <w:rsid w:val="00A82FEC"/>
    <w:rsid w:val="00A9003F"/>
    <w:rsid w:val="00A94657"/>
    <w:rsid w:val="00A9587D"/>
    <w:rsid w:val="00AA70BC"/>
    <w:rsid w:val="00AB2A70"/>
    <w:rsid w:val="00AC0E94"/>
    <w:rsid w:val="00AD103A"/>
    <w:rsid w:val="00AD1674"/>
    <w:rsid w:val="00AD4D6C"/>
    <w:rsid w:val="00AE3FD9"/>
    <w:rsid w:val="00AE606D"/>
    <w:rsid w:val="00AE62B1"/>
    <w:rsid w:val="00AF00A5"/>
    <w:rsid w:val="00AF1FC3"/>
    <w:rsid w:val="00AF6032"/>
    <w:rsid w:val="00AF6D95"/>
    <w:rsid w:val="00AF75C5"/>
    <w:rsid w:val="00B01F1B"/>
    <w:rsid w:val="00B03A70"/>
    <w:rsid w:val="00B0733E"/>
    <w:rsid w:val="00B074D4"/>
    <w:rsid w:val="00B1076B"/>
    <w:rsid w:val="00B132B7"/>
    <w:rsid w:val="00B21592"/>
    <w:rsid w:val="00B24738"/>
    <w:rsid w:val="00B24912"/>
    <w:rsid w:val="00B253CD"/>
    <w:rsid w:val="00B26CBC"/>
    <w:rsid w:val="00B300C8"/>
    <w:rsid w:val="00B347C2"/>
    <w:rsid w:val="00B40FB8"/>
    <w:rsid w:val="00B42928"/>
    <w:rsid w:val="00B456E3"/>
    <w:rsid w:val="00B50718"/>
    <w:rsid w:val="00B5126F"/>
    <w:rsid w:val="00B513F8"/>
    <w:rsid w:val="00B52C12"/>
    <w:rsid w:val="00B55823"/>
    <w:rsid w:val="00B56A9D"/>
    <w:rsid w:val="00B60214"/>
    <w:rsid w:val="00B65155"/>
    <w:rsid w:val="00B65D30"/>
    <w:rsid w:val="00B67E0D"/>
    <w:rsid w:val="00B71454"/>
    <w:rsid w:val="00B73440"/>
    <w:rsid w:val="00B75336"/>
    <w:rsid w:val="00B80959"/>
    <w:rsid w:val="00B84106"/>
    <w:rsid w:val="00B90540"/>
    <w:rsid w:val="00B911E2"/>
    <w:rsid w:val="00BA3F7A"/>
    <w:rsid w:val="00BB3044"/>
    <w:rsid w:val="00BB5E80"/>
    <w:rsid w:val="00BB6AA0"/>
    <w:rsid w:val="00BC0F2F"/>
    <w:rsid w:val="00BC2D83"/>
    <w:rsid w:val="00BC3437"/>
    <w:rsid w:val="00BC5323"/>
    <w:rsid w:val="00BD11A8"/>
    <w:rsid w:val="00BD6C1B"/>
    <w:rsid w:val="00BD7957"/>
    <w:rsid w:val="00BD7FF9"/>
    <w:rsid w:val="00BE0BA5"/>
    <w:rsid w:val="00C01E1C"/>
    <w:rsid w:val="00C01F5F"/>
    <w:rsid w:val="00C07E49"/>
    <w:rsid w:val="00C16672"/>
    <w:rsid w:val="00C17264"/>
    <w:rsid w:val="00C20216"/>
    <w:rsid w:val="00C21435"/>
    <w:rsid w:val="00C22558"/>
    <w:rsid w:val="00C23288"/>
    <w:rsid w:val="00C24241"/>
    <w:rsid w:val="00C30BCB"/>
    <w:rsid w:val="00C34BB3"/>
    <w:rsid w:val="00C40D56"/>
    <w:rsid w:val="00C4167D"/>
    <w:rsid w:val="00C53D78"/>
    <w:rsid w:val="00C6494D"/>
    <w:rsid w:val="00C657FD"/>
    <w:rsid w:val="00C67C9D"/>
    <w:rsid w:val="00C7374D"/>
    <w:rsid w:val="00C81707"/>
    <w:rsid w:val="00C82D4F"/>
    <w:rsid w:val="00C86767"/>
    <w:rsid w:val="00C87190"/>
    <w:rsid w:val="00CA05BC"/>
    <w:rsid w:val="00CA234D"/>
    <w:rsid w:val="00CA71CC"/>
    <w:rsid w:val="00CB0969"/>
    <w:rsid w:val="00CB47F5"/>
    <w:rsid w:val="00CB53D7"/>
    <w:rsid w:val="00CC09C2"/>
    <w:rsid w:val="00CD305C"/>
    <w:rsid w:val="00CD3A25"/>
    <w:rsid w:val="00CD3FCE"/>
    <w:rsid w:val="00CD4388"/>
    <w:rsid w:val="00CF1CEE"/>
    <w:rsid w:val="00CF64E0"/>
    <w:rsid w:val="00D00644"/>
    <w:rsid w:val="00D01141"/>
    <w:rsid w:val="00D01F68"/>
    <w:rsid w:val="00D05B69"/>
    <w:rsid w:val="00D05D33"/>
    <w:rsid w:val="00D14BCA"/>
    <w:rsid w:val="00D16DFF"/>
    <w:rsid w:val="00D23E51"/>
    <w:rsid w:val="00D249D1"/>
    <w:rsid w:val="00D34D4F"/>
    <w:rsid w:val="00D43BDD"/>
    <w:rsid w:val="00D4428D"/>
    <w:rsid w:val="00D447E9"/>
    <w:rsid w:val="00D465C1"/>
    <w:rsid w:val="00D466EC"/>
    <w:rsid w:val="00D51356"/>
    <w:rsid w:val="00D63F3A"/>
    <w:rsid w:val="00D705F3"/>
    <w:rsid w:val="00D73893"/>
    <w:rsid w:val="00D73E90"/>
    <w:rsid w:val="00D74397"/>
    <w:rsid w:val="00D743B7"/>
    <w:rsid w:val="00D75FDF"/>
    <w:rsid w:val="00D777A8"/>
    <w:rsid w:val="00D77D72"/>
    <w:rsid w:val="00D816E0"/>
    <w:rsid w:val="00D9457C"/>
    <w:rsid w:val="00DA00B2"/>
    <w:rsid w:val="00DA3319"/>
    <w:rsid w:val="00DA620D"/>
    <w:rsid w:val="00DA7F30"/>
    <w:rsid w:val="00DB106B"/>
    <w:rsid w:val="00DB3838"/>
    <w:rsid w:val="00DB7A76"/>
    <w:rsid w:val="00DC0971"/>
    <w:rsid w:val="00DC6E0A"/>
    <w:rsid w:val="00DC7D08"/>
    <w:rsid w:val="00DD13D8"/>
    <w:rsid w:val="00DD2D56"/>
    <w:rsid w:val="00DD3CFA"/>
    <w:rsid w:val="00DD475C"/>
    <w:rsid w:val="00DD49FE"/>
    <w:rsid w:val="00DD6FE4"/>
    <w:rsid w:val="00DE0B1B"/>
    <w:rsid w:val="00DE779E"/>
    <w:rsid w:val="00DF1B15"/>
    <w:rsid w:val="00DF4103"/>
    <w:rsid w:val="00E0039F"/>
    <w:rsid w:val="00E0080A"/>
    <w:rsid w:val="00E02C94"/>
    <w:rsid w:val="00E04E76"/>
    <w:rsid w:val="00E062F6"/>
    <w:rsid w:val="00E06538"/>
    <w:rsid w:val="00E07D48"/>
    <w:rsid w:val="00E10B84"/>
    <w:rsid w:val="00E20CED"/>
    <w:rsid w:val="00E233A0"/>
    <w:rsid w:val="00E262C9"/>
    <w:rsid w:val="00E27E76"/>
    <w:rsid w:val="00E310DB"/>
    <w:rsid w:val="00E3184A"/>
    <w:rsid w:val="00E37565"/>
    <w:rsid w:val="00E544DE"/>
    <w:rsid w:val="00E56629"/>
    <w:rsid w:val="00E60174"/>
    <w:rsid w:val="00E60752"/>
    <w:rsid w:val="00E70CF1"/>
    <w:rsid w:val="00E710BA"/>
    <w:rsid w:val="00E717A3"/>
    <w:rsid w:val="00E76D83"/>
    <w:rsid w:val="00E81130"/>
    <w:rsid w:val="00E824C9"/>
    <w:rsid w:val="00E85AC0"/>
    <w:rsid w:val="00E87CEC"/>
    <w:rsid w:val="00E91422"/>
    <w:rsid w:val="00E94334"/>
    <w:rsid w:val="00E95819"/>
    <w:rsid w:val="00EA0212"/>
    <w:rsid w:val="00EA1714"/>
    <w:rsid w:val="00EA1B7F"/>
    <w:rsid w:val="00EA4AE4"/>
    <w:rsid w:val="00EA4F53"/>
    <w:rsid w:val="00EB05B7"/>
    <w:rsid w:val="00EB0E31"/>
    <w:rsid w:val="00EB161E"/>
    <w:rsid w:val="00EB612A"/>
    <w:rsid w:val="00EB744C"/>
    <w:rsid w:val="00ED2ED9"/>
    <w:rsid w:val="00ED3F4A"/>
    <w:rsid w:val="00ED7517"/>
    <w:rsid w:val="00EE1A50"/>
    <w:rsid w:val="00EE3857"/>
    <w:rsid w:val="00EE7DBC"/>
    <w:rsid w:val="00EF6253"/>
    <w:rsid w:val="00F003F7"/>
    <w:rsid w:val="00F0385E"/>
    <w:rsid w:val="00F03BC7"/>
    <w:rsid w:val="00F13B6C"/>
    <w:rsid w:val="00F14B4A"/>
    <w:rsid w:val="00F24F10"/>
    <w:rsid w:val="00F25890"/>
    <w:rsid w:val="00F25F63"/>
    <w:rsid w:val="00F33CA4"/>
    <w:rsid w:val="00F40770"/>
    <w:rsid w:val="00F411ED"/>
    <w:rsid w:val="00F4298F"/>
    <w:rsid w:val="00F500D8"/>
    <w:rsid w:val="00F53723"/>
    <w:rsid w:val="00F54862"/>
    <w:rsid w:val="00F55366"/>
    <w:rsid w:val="00F55748"/>
    <w:rsid w:val="00F559BD"/>
    <w:rsid w:val="00F64856"/>
    <w:rsid w:val="00F649CC"/>
    <w:rsid w:val="00F659B9"/>
    <w:rsid w:val="00F676CF"/>
    <w:rsid w:val="00F70B31"/>
    <w:rsid w:val="00F73298"/>
    <w:rsid w:val="00F73397"/>
    <w:rsid w:val="00F7686E"/>
    <w:rsid w:val="00F77F65"/>
    <w:rsid w:val="00F809D8"/>
    <w:rsid w:val="00F820C0"/>
    <w:rsid w:val="00F83793"/>
    <w:rsid w:val="00F87CE6"/>
    <w:rsid w:val="00F97640"/>
    <w:rsid w:val="00FA318C"/>
    <w:rsid w:val="00FB52CF"/>
    <w:rsid w:val="00FB7B34"/>
    <w:rsid w:val="00FC349A"/>
    <w:rsid w:val="00FC4F86"/>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D05D33"/>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1D4332"/>
    <w:pPr>
      <w:spacing w:line="240" w:lineRule="auto"/>
      <w:contextualSpacing/>
    </w:pPr>
  </w:style>
  <w:style w:type="character" w:customStyle="1" w:styleId="ListParagraphChar">
    <w:name w:val="List Paragraph Char"/>
    <w:aliases w:val="Reference Char"/>
    <w:basedOn w:val="DefaultParagraphFont"/>
    <w:link w:val="ListParagraph"/>
    <w:uiPriority w:val="34"/>
    <w:rsid w:val="001D4332"/>
    <w:rPr>
      <w:rFonts w:asciiTheme="majorHAnsi" w:hAnsiTheme="majorHAnsi"/>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37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127140">
      <w:bodyDiv w:val="1"/>
      <w:marLeft w:val="0"/>
      <w:marRight w:val="0"/>
      <w:marTop w:val="0"/>
      <w:marBottom w:val="0"/>
      <w:divBdr>
        <w:top w:val="none" w:sz="0" w:space="0" w:color="auto"/>
        <w:left w:val="none" w:sz="0" w:space="0" w:color="auto"/>
        <w:bottom w:val="none" w:sz="0" w:space="0" w:color="auto"/>
        <w:right w:val="none" w:sz="0" w:space="0" w:color="auto"/>
      </w:divBdr>
      <w:divsChild>
        <w:div w:id="1612398504">
          <w:marLeft w:val="0"/>
          <w:marRight w:val="0"/>
          <w:marTop w:val="0"/>
          <w:marBottom w:val="0"/>
          <w:divBdr>
            <w:top w:val="none" w:sz="0" w:space="0" w:color="auto"/>
            <w:left w:val="none" w:sz="0" w:space="0" w:color="auto"/>
            <w:bottom w:val="none" w:sz="0" w:space="0" w:color="auto"/>
            <w:right w:val="none" w:sz="0" w:space="0" w:color="auto"/>
          </w:divBdr>
        </w:div>
      </w:divsChild>
    </w:div>
    <w:div w:id="578826797">
      <w:bodyDiv w:val="1"/>
      <w:marLeft w:val="0"/>
      <w:marRight w:val="0"/>
      <w:marTop w:val="0"/>
      <w:marBottom w:val="0"/>
      <w:divBdr>
        <w:top w:val="none" w:sz="0" w:space="0" w:color="auto"/>
        <w:left w:val="none" w:sz="0" w:space="0" w:color="auto"/>
        <w:bottom w:val="none" w:sz="0" w:space="0" w:color="auto"/>
        <w:right w:val="none" w:sz="0" w:space="0" w:color="auto"/>
      </w:divBdr>
      <w:divsChild>
        <w:div w:id="889849063">
          <w:marLeft w:val="0"/>
          <w:marRight w:val="0"/>
          <w:marTop w:val="0"/>
          <w:marBottom w:val="0"/>
          <w:divBdr>
            <w:top w:val="none" w:sz="0" w:space="0" w:color="auto"/>
            <w:left w:val="none" w:sz="0" w:space="0" w:color="auto"/>
            <w:bottom w:val="none" w:sz="0" w:space="0" w:color="auto"/>
            <w:right w:val="none" w:sz="0" w:space="0" w:color="auto"/>
          </w:divBdr>
        </w:div>
      </w:divsChild>
    </w:div>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 w:id="2064399866">
      <w:bodyDiv w:val="1"/>
      <w:marLeft w:val="0"/>
      <w:marRight w:val="0"/>
      <w:marTop w:val="0"/>
      <w:marBottom w:val="0"/>
      <w:divBdr>
        <w:top w:val="none" w:sz="0" w:space="0" w:color="auto"/>
        <w:left w:val="none" w:sz="0" w:space="0" w:color="auto"/>
        <w:bottom w:val="none" w:sz="0" w:space="0" w:color="auto"/>
        <w:right w:val="none" w:sz="0" w:space="0" w:color="auto"/>
      </w:divBdr>
      <w:divsChild>
        <w:div w:id="188379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3519</TotalTime>
  <Pages>17</Pages>
  <Words>3215</Words>
  <Characters>18331</Characters>
  <Application>Microsoft Office Word</Application>
  <DocSecurity>0</DocSecurity>
  <Lines>152</Lines>
  <Paragraphs>43</Paragraphs>
  <ScaleCrop>false</ScaleCrop>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659</cp:revision>
  <dcterms:created xsi:type="dcterms:W3CDTF">2022-09-26T21:44:00Z</dcterms:created>
  <dcterms:modified xsi:type="dcterms:W3CDTF">2022-10-13T09:34:00Z</dcterms:modified>
</cp:coreProperties>
</file>