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0B51" w14:textId="77777777" w:rsidR="00060551" w:rsidRDefault="00060551">
      <w:pPr>
        <w:spacing w:before="2000"/>
      </w:pPr>
    </w:p>
    <w:p w14:paraId="21ACE9AF" w14:textId="77777777" w:rsidR="00060551" w:rsidRDefault="00000000">
      <w:r>
        <w:rPr>
          <w:b/>
          <w:bCs/>
          <w:color w:val="1A6CA8"/>
          <w:sz w:val="48"/>
          <w:szCs w:val="48"/>
        </w:rPr>
        <w:t>Advies Voorzieningencatalogus</w:t>
      </w:r>
    </w:p>
    <w:p w14:paraId="018DAE74" w14:textId="77777777" w:rsidR="00060551" w:rsidRDefault="00000000">
      <w:pPr>
        <w:spacing w:after="40"/>
      </w:pPr>
      <w:r>
        <w:rPr>
          <w:color w:val="666666"/>
          <w:sz w:val="26"/>
          <w:szCs w:val="26"/>
        </w:rPr>
        <w:t>Van demonstratie naar verantwoorde productie</w:t>
      </w:r>
    </w:p>
    <w:p w14:paraId="336A3D62" w14:textId="77777777" w:rsidR="00060551" w:rsidRDefault="00060551">
      <w:pPr>
        <w:spacing w:before="200"/>
      </w:pPr>
    </w:p>
    <w:p w14:paraId="0DC196A6" w14:textId="77777777" w:rsidR="00060551" w:rsidRDefault="00000000">
      <w:pPr>
        <w:spacing w:after="40"/>
      </w:pPr>
      <w:r>
        <w:rPr>
          <w:i/>
          <w:iCs/>
          <w:color w:val="666666"/>
          <w:sz w:val="22"/>
          <w:szCs w:val="22"/>
        </w:rPr>
        <w:t>Versie 3.0 — Herzien na doorontwikkeling</w:t>
      </w:r>
    </w:p>
    <w:p w14:paraId="56BD0634" w14:textId="77777777" w:rsidR="00060551" w:rsidRDefault="00060551">
      <w:pPr>
        <w:spacing w:before="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0551" w14:paraId="080DDD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2CA3DB4F" w14:textId="77777777" w:rsidR="00060551" w:rsidRDefault="00060551"/>
        </w:tc>
        <w:tc>
          <w:tcPr>
            <w:tcW w:w="6526"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252142D6" w14:textId="77777777" w:rsidR="00060551" w:rsidRDefault="00060551"/>
        </w:tc>
      </w:tr>
      <w:tr w:rsidR="00060551" w14:paraId="1AEEB8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8856B" w14:textId="77777777" w:rsidR="00060551" w:rsidRDefault="00000000">
            <w:r>
              <w:rPr>
                <w:color w:val="1A1A1A"/>
                <w:sz w:val="18"/>
                <w:szCs w:val="18"/>
              </w:rPr>
              <w:t>Opdrachtgever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31237" w14:textId="77777777" w:rsidR="00060551" w:rsidRDefault="00000000">
            <w:r>
              <w:rPr>
                <w:color w:val="1A1A1A"/>
                <w:sz w:val="18"/>
                <w:szCs w:val="18"/>
              </w:rPr>
              <w:t>VNG (Vereniging van Nederlandse Gemeenten)</w:t>
            </w:r>
          </w:p>
        </w:tc>
      </w:tr>
      <w:tr w:rsidR="00060551" w14:paraId="5C3E1C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C9FB8" w14:textId="77777777" w:rsidR="00060551" w:rsidRDefault="00000000">
            <w:r>
              <w:rPr>
                <w:color w:val="1A1A1A"/>
                <w:sz w:val="18"/>
                <w:szCs w:val="18"/>
              </w:rPr>
              <w:t>Auteur</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F84363" w14:textId="77777777" w:rsidR="00060551" w:rsidRDefault="00000000">
            <w:r>
              <w:rPr>
                <w:color w:val="1A1A1A"/>
                <w:sz w:val="18"/>
                <w:szCs w:val="18"/>
              </w:rPr>
              <w:t>ArchiXL</w:t>
            </w:r>
          </w:p>
        </w:tc>
      </w:tr>
      <w:tr w:rsidR="00060551" w14:paraId="7A0651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DF998" w14:textId="77777777" w:rsidR="00060551" w:rsidRDefault="00000000">
            <w:r>
              <w:rPr>
                <w:color w:val="1A1A1A"/>
                <w:sz w:val="18"/>
                <w:szCs w:val="18"/>
              </w:rPr>
              <w:t>Datum</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D2737" w14:textId="77777777" w:rsidR="00060551" w:rsidRDefault="00000000">
            <w:r>
              <w:rPr>
                <w:color w:val="1A1A1A"/>
                <w:sz w:val="18"/>
                <w:szCs w:val="18"/>
              </w:rPr>
              <w:t>19 maart 2026</w:t>
            </w:r>
          </w:p>
        </w:tc>
      </w:tr>
      <w:tr w:rsidR="00060551" w14:paraId="0E0401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71AA9D" w14:textId="77777777" w:rsidR="00060551" w:rsidRDefault="00000000">
            <w:r>
              <w:rPr>
                <w:color w:val="1A1A1A"/>
                <w:sz w:val="18"/>
                <w:szCs w:val="18"/>
              </w:rPr>
              <w:t>Versie</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AB2054" w14:textId="77777777" w:rsidR="00060551" w:rsidRDefault="00000000">
            <w:r>
              <w:rPr>
                <w:color w:val="1A1A1A"/>
                <w:sz w:val="18"/>
                <w:szCs w:val="18"/>
              </w:rPr>
              <w:t>3.0</w:t>
            </w:r>
          </w:p>
        </w:tc>
      </w:tr>
      <w:tr w:rsidR="00060551" w14:paraId="77B74D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83E77" w14:textId="77777777" w:rsidR="00060551" w:rsidRDefault="00000000">
            <w:r>
              <w:rPr>
                <w:color w:val="1A1A1A"/>
                <w:sz w:val="18"/>
                <w:szCs w:val="18"/>
              </w:rPr>
              <w:t>Status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14315" w14:textId="77777777" w:rsidR="00060551" w:rsidRDefault="00000000">
            <w:r>
              <w:rPr>
                <w:color w:val="1A1A1A"/>
                <w:sz w:val="18"/>
                <w:szCs w:val="18"/>
              </w:rPr>
              <w:t>Definitief concept</w:t>
            </w:r>
          </w:p>
        </w:tc>
      </w:tr>
      <w:tr w:rsidR="00060551" w14:paraId="2DA832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2DB8F" w14:textId="77777777" w:rsidR="00060551" w:rsidRDefault="00000000">
            <w:r>
              <w:rPr>
                <w:color w:val="1A1A1A"/>
                <w:sz w:val="18"/>
                <w:szCs w:val="18"/>
              </w:rPr>
              <w:t>Classificatie</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DEADE" w14:textId="77777777" w:rsidR="00060551" w:rsidRDefault="00000000">
            <w:r>
              <w:rPr>
                <w:color w:val="1A1A1A"/>
                <w:sz w:val="18"/>
                <w:szCs w:val="18"/>
              </w:rPr>
              <w:t>Vertrouwelijk</w:t>
            </w:r>
          </w:p>
        </w:tc>
      </w:tr>
    </w:tbl>
    <w:p w14:paraId="28A22E2D" w14:textId="77777777" w:rsidR="00060551" w:rsidRDefault="00000000">
      <w:r>
        <w:br w:type="page"/>
      </w:r>
    </w:p>
    <w:p w14:paraId="70D233E2" w14:textId="77777777" w:rsidR="00060551" w:rsidRDefault="00000000">
      <w:pPr>
        <w:pStyle w:val="Heading1"/>
      </w:pPr>
      <w:r>
        <w:lastRenderedPageBreak/>
        <w:t>1. Inleiding</w:t>
      </w:r>
    </w:p>
    <w:p w14:paraId="4B1D6681" w14:textId="77777777" w:rsidR="00060551" w:rsidRDefault="00000000">
      <w:pPr>
        <w:pStyle w:val="Heading2"/>
        <w:spacing w:before="200" w:after="100"/>
      </w:pPr>
      <w:r>
        <w:t>1.1 Aanleiding</w:t>
      </w:r>
    </w:p>
    <w:p w14:paraId="41F23104" w14:textId="77777777" w:rsidR="00060551" w:rsidRDefault="00000000">
      <w:pPr>
        <w:spacing w:after="120"/>
      </w:pPr>
      <w:r>
        <w:rPr>
          <w:color w:val="1A1A1A"/>
        </w:rPr>
        <w:t>De huidige Voorzieningencatalogus draait op Drupal-technologie die end-of-life is. Een eerder doorlopen vervangingstraject heeft niet tot het gewenste resultaat geleid. ArchiXL heeft in opdracht van VNG een werkend prototype ontwikkeld dat inmiddels is doorontwikkeld tot een functioneel rijke applicatie.</w:t>
      </w:r>
    </w:p>
    <w:p w14:paraId="034F2B3E" w14:textId="77777777" w:rsidR="00060551" w:rsidRDefault="00000000">
      <w:pPr>
        <w:spacing w:after="120"/>
      </w:pPr>
      <w:r>
        <w:rPr>
          <w:color w:val="1A1A1A"/>
        </w:rPr>
        <w:t>Dit document beoordeelt de huidige staat van het platform met bijzondere aandacht voor de risico’s, de resterende werkzaamheden en de randvoorwaarden voor verantwoorde inproductiename. Het schetst een realistisch beeld: het platform demonstreert veel, maar is nog niet productierijp.</w:t>
      </w:r>
    </w:p>
    <w:p w14:paraId="0F3A9343" w14:textId="77777777" w:rsidR="00060551" w:rsidRDefault="00000000">
      <w:pPr>
        <w:pStyle w:val="Heading2"/>
        <w:spacing w:before="200" w:after="100"/>
      </w:pPr>
      <w:r>
        <w:t>1.2 Positie van dit document</w:t>
      </w:r>
    </w:p>
    <w:p w14:paraId="55302B7C" w14:textId="77777777" w:rsidR="00060551" w:rsidRDefault="00000000">
      <w:pPr>
        <w:pBdr>
          <w:left w:val="single" w:sz="12" w:space="8" w:color="DC2626"/>
        </w:pBdr>
        <w:spacing w:before="120" w:after="120"/>
        <w:ind w:left="200"/>
      </w:pPr>
      <w:r>
        <w:rPr>
          <w:b/>
          <w:bCs/>
          <w:color w:val="991B1B"/>
        </w:rPr>
        <w:t>Dit is een advies bij een demonstratieversie, geen opleverdocument. Het platform is niet geschikt voor productiegebruik zonder de in dit document beschreven maatregelen.</w:t>
      </w:r>
    </w:p>
    <w:p w14:paraId="34012317" w14:textId="77777777" w:rsidR="00060551" w:rsidRDefault="00000000">
      <w:pPr>
        <w:spacing w:after="120"/>
      </w:pPr>
      <w:r>
        <w:rPr>
          <w:color w:val="1A1A1A"/>
        </w:rPr>
        <w:t>Het platform is ontwikkeld als demonstratie van wat technisch mogelijk is. Het toont de beoogde functionaliteit en de haalbaarheid van de gekozen architectuur. Het is nadrukkelijk geen afgerond product. Voor inproductiename zijn substantiële investeringen nodig in beveiliging, testen, compliance en beheer.</w:t>
      </w:r>
    </w:p>
    <w:p w14:paraId="2AAC0A8A" w14:textId="77777777" w:rsidR="00060551" w:rsidRDefault="00000000">
      <w:pPr>
        <w:pStyle w:val="Heading2"/>
        <w:spacing w:before="200" w:after="100"/>
      </w:pPr>
      <w:r>
        <w:t>1.3 Over AI-gestuurde ontwikkeling</w:t>
      </w:r>
    </w:p>
    <w:p w14:paraId="251D1A2A" w14:textId="77777777" w:rsidR="00060551" w:rsidRDefault="00000000">
      <w:pPr>
        <w:spacing w:after="120"/>
      </w:pPr>
      <w:r>
        <w:rPr>
          <w:color w:val="1A1A1A"/>
        </w:rPr>
        <w:t>Het platform is ontwikkeld met behulp van AI-gestuurde softwareontwikkeling. Dit verdient een eerlijke nuancering:</w:t>
      </w:r>
    </w:p>
    <w:p w14:paraId="6881826A" w14:textId="77777777" w:rsidR="00060551" w:rsidRDefault="00000000">
      <w:pPr>
        <w:spacing w:after="120"/>
      </w:pPr>
      <w:r>
        <w:rPr>
          <w:b/>
          <w:bCs/>
          <w:color w:val="1A1A1A"/>
        </w:rPr>
        <w:t>Wat AI-gestuurde ontwikkeling wél biedt:</w:t>
      </w:r>
    </w:p>
    <w:p w14:paraId="4B750F73" w14:textId="77777777" w:rsidR="00060551" w:rsidRDefault="00000000">
      <w:pPr>
        <w:pStyle w:val="ListParagraph"/>
        <w:numPr>
          <w:ilvl w:val="0"/>
          <w:numId w:val="2"/>
        </w:numPr>
        <w:spacing w:after="60"/>
      </w:pPr>
      <w:r>
        <w:rPr>
          <w:color w:val="1A1A1A"/>
        </w:rPr>
        <w:t>Aanzienlijke versnelling van het ontwikkelproces</w:t>
      </w:r>
    </w:p>
    <w:p w14:paraId="64DE7AAE" w14:textId="77777777" w:rsidR="00060551" w:rsidRDefault="00000000">
      <w:pPr>
        <w:pStyle w:val="ListParagraph"/>
        <w:numPr>
          <w:ilvl w:val="0"/>
          <w:numId w:val="2"/>
        </w:numPr>
        <w:spacing w:after="60"/>
      </w:pPr>
      <w:r>
        <w:rPr>
          <w:color w:val="1A1A1A"/>
        </w:rPr>
        <w:t>Snel werkende prototypes die de beoogde functionaliteit demonstreren</w:t>
      </w:r>
    </w:p>
    <w:p w14:paraId="46153F20" w14:textId="77777777" w:rsidR="00060551" w:rsidRDefault="00000000">
      <w:pPr>
        <w:pStyle w:val="ListParagraph"/>
        <w:numPr>
          <w:ilvl w:val="0"/>
          <w:numId w:val="2"/>
        </w:numPr>
        <w:spacing w:after="60"/>
      </w:pPr>
      <w:r>
        <w:rPr>
          <w:color w:val="1A1A1A"/>
        </w:rPr>
        <w:t>Brede functionaliteit in korte tijd</w:t>
      </w:r>
    </w:p>
    <w:p w14:paraId="38238744" w14:textId="77777777" w:rsidR="00060551" w:rsidRDefault="00060551">
      <w:pPr>
        <w:spacing w:before="80"/>
      </w:pPr>
    </w:p>
    <w:p w14:paraId="460910F9" w14:textId="77777777" w:rsidR="00060551" w:rsidRDefault="00000000">
      <w:pPr>
        <w:spacing w:after="120"/>
      </w:pPr>
      <w:r>
        <w:rPr>
          <w:b/>
          <w:bCs/>
          <w:color w:val="1A1A1A"/>
        </w:rPr>
        <w:t>Wat AI-gestuurde ontwikkeling niet biedt:</w:t>
      </w:r>
    </w:p>
    <w:p w14:paraId="64DCEF0E" w14:textId="77777777" w:rsidR="00060551" w:rsidRDefault="00000000">
      <w:pPr>
        <w:pStyle w:val="ListParagraph"/>
        <w:numPr>
          <w:ilvl w:val="0"/>
          <w:numId w:val="2"/>
        </w:numPr>
        <w:spacing w:after="60"/>
      </w:pPr>
      <w:r>
        <w:rPr>
          <w:color w:val="1A1A1A"/>
        </w:rPr>
        <w:t>Garantie op productiekwaliteit — gegenereerde code vereist review en hardening</w:t>
      </w:r>
    </w:p>
    <w:p w14:paraId="0ACBDAAF" w14:textId="77777777" w:rsidR="00060551" w:rsidRDefault="00000000">
      <w:pPr>
        <w:pStyle w:val="ListParagraph"/>
        <w:numPr>
          <w:ilvl w:val="0"/>
          <w:numId w:val="2"/>
        </w:numPr>
        <w:spacing w:after="60"/>
      </w:pPr>
      <w:r>
        <w:rPr>
          <w:color w:val="1A1A1A"/>
        </w:rPr>
        <w:t>Vervanging van architectuurkennis — AI maakt wat je vraagt, niet wat je nodig hebt</w:t>
      </w:r>
    </w:p>
    <w:p w14:paraId="499122F2" w14:textId="77777777" w:rsidR="00060551" w:rsidRDefault="00000000">
      <w:pPr>
        <w:pStyle w:val="ListParagraph"/>
        <w:numPr>
          <w:ilvl w:val="0"/>
          <w:numId w:val="2"/>
        </w:numPr>
        <w:spacing w:after="60"/>
      </w:pPr>
      <w:r>
        <w:rPr>
          <w:color w:val="1A1A1A"/>
        </w:rPr>
        <w:t>Automatische naleving van non-functionele eisen (security, privacy, schaalbaarheid, toegankelijkheid)</w:t>
      </w:r>
    </w:p>
    <w:p w14:paraId="5FF680AB" w14:textId="77777777" w:rsidR="00060551" w:rsidRDefault="00000000">
      <w:pPr>
        <w:pStyle w:val="ListParagraph"/>
        <w:numPr>
          <w:ilvl w:val="0"/>
          <w:numId w:val="2"/>
        </w:numPr>
        <w:spacing w:after="60"/>
      </w:pPr>
      <w:r>
        <w:rPr>
          <w:color w:val="1A1A1A"/>
        </w:rPr>
        <w:t>Geautomatiseerde tests — deze moeten apart worden geschreven en onderhouden</w:t>
      </w:r>
    </w:p>
    <w:p w14:paraId="0EB30966" w14:textId="77777777" w:rsidR="00060551" w:rsidRDefault="00000000">
      <w:pPr>
        <w:pStyle w:val="ListParagraph"/>
        <w:numPr>
          <w:ilvl w:val="0"/>
          <w:numId w:val="2"/>
        </w:numPr>
        <w:spacing w:after="60"/>
      </w:pPr>
      <w:r>
        <w:rPr>
          <w:color w:val="1A1A1A"/>
        </w:rPr>
        <w:t>Compliance — BIO, AVG, WCAG vereisen menselijke beoordeling en externe audits</w:t>
      </w:r>
    </w:p>
    <w:p w14:paraId="057C4967" w14:textId="77777777" w:rsidR="00060551" w:rsidRDefault="00060551">
      <w:pPr>
        <w:spacing w:before="80"/>
      </w:pPr>
    </w:p>
    <w:p w14:paraId="0C18A281" w14:textId="77777777" w:rsidR="00060551" w:rsidRDefault="00000000">
      <w:pPr>
        <w:pBdr>
          <w:left w:val="single" w:sz="12" w:space="8" w:color="F59E0B"/>
        </w:pBdr>
        <w:spacing w:before="120" w:after="120"/>
        <w:ind w:left="200"/>
      </w:pPr>
      <w:r>
        <w:rPr>
          <w:color w:val="9A3412"/>
        </w:rPr>
        <w:t>De snelheid van AI-ontwikkeling kan een vals gevoel van volwassenheid wekken. Een werkende demo is niet hetzelfde als een productierijp systeem. De afstand tussen demonstratie en verantwoorde productie is aanzienlijk.</w:t>
      </w:r>
    </w:p>
    <w:p w14:paraId="281ED72D" w14:textId="77777777" w:rsidR="00060551" w:rsidRDefault="00000000">
      <w:r>
        <w:br w:type="page"/>
      </w:r>
    </w:p>
    <w:p w14:paraId="4231A88C" w14:textId="77777777" w:rsidR="00060551" w:rsidRDefault="00000000">
      <w:pPr>
        <w:pStyle w:val="Heading1"/>
      </w:pPr>
      <w:r>
        <w:lastRenderedPageBreak/>
        <w:t>2. Huidige staat van het platform</w:t>
      </w:r>
    </w:p>
    <w:p w14:paraId="061BDC7A" w14:textId="77777777" w:rsidR="00060551" w:rsidRDefault="00000000">
      <w:pPr>
        <w:spacing w:after="120"/>
      </w:pPr>
      <w:r>
        <w:rPr>
          <w:color w:val="1A1A1A"/>
        </w:rPr>
        <w:t>Het platform bevat uitgebreide functionaliteit die de beoogde werking van de Voorzieningencatalogus demonstreert. Hieronder een samenvatting, gevolgd door een kritische analyse van wat er ontbreekt.</w:t>
      </w:r>
    </w:p>
    <w:p w14:paraId="75E5F116" w14:textId="77777777" w:rsidR="00060551" w:rsidRDefault="00000000">
      <w:pPr>
        <w:pStyle w:val="Heading2"/>
        <w:spacing w:before="200" w:after="100"/>
      </w:pPr>
      <w:r>
        <w:t>2.1 Gerealiseerde functionaliteit (demonstratie)</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26"/>
        <w:gridCol w:w="800"/>
      </w:tblGrid>
      <w:tr w:rsidR="00060551" w14:paraId="16B1F2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115EBEBF" w14:textId="77777777" w:rsidR="00060551" w:rsidRDefault="00000000">
            <w:r>
              <w:rPr>
                <w:b/>
                <w:bCs/>
                <w:color w:val="FFFFFF"/>
                <w:sz w:val="18"/>
                <w:szCs w:val="18"/>
              </w:rPr>
              <w:t>Categorie</w:t>
            </w:r>
          </w:p>
        </w:tc>
        <w:tc>
          <w:tcPr>
            <w:tcW w:w="5426"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7AC8727C" w14:textId="77777777" w:rsidR="00060551" w:rsidRDefault="00000000">
            <w:r>
              <w:rPr>
                <w:b/>
                <w:bCs/>
                <w:color w:val="FFFFFF"/>
                <w:sz w:val="18"/>
                <w:szCs w:val="18"/>
              </w:rPr>
              <w:t>Onderdelen</w:t>
            </w:r>
          </w:p>
        </w:tc>
        <w:tc>
          <w:tcPr>
            <w:tcW w:w="800"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76DCFBB9" w14:textId="77777777" w:rsidR="00060551" w:rsidRDefault="00000000">
            <w:r>
              <w:rPr>
                <w:b/>
                <w:bCs/>
                <w:color w:val="FFFFFF"/>
                <w:sz w:val="18"/>
                <w:szCs w:val="18"/>
              </w:rPr>
              <w:t>Aantal</w:t>
            </w:r>
          </w:p>
        </w:tc>
      </w:tr>
      <w:tr w:rsidR="00060551" w14:paraId="296D4A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DC556" w14:textId="77777777" w:rsidR="00060551" w:rsidRDefault="00000000">
            <w:r>
              <w:rPr>
                <w:color w:val="1A1A1A"/>
                <w:sz w:val="18"/>
                <w:szCs w:val="18"/>
              </w:rPr>
              <w:t>Datacatalogi</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85E32" w14:textId="77777777" w:rsidR="00060551" w:rsidRDefault="00000000">
            <w:r>
              <w:rPr>
                <w:color w:val="1A1A1A"/>
                <w:sz w:val="18"/>
                <w:szCs w:val="18"/>
              </w:rPr>
              <w:t>Pakketten, Pakketversies, Leveranciers, Gemeenten, Standaarden, Referentiecomponenten, Begrippen, Addenda, Applicatiefuncties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2517F" w14:textId="77777777" w:rsidR="00060551" w:rsidRDefault="00000000">
            <w:r>
              <w:rPr>
                <w:color w:val="1A1A1A"/>
                <w:sz w:val="18"/>
                <w:szCs w:val="18"/>
              </w:rPr>
              <w:t>9</w:t>
            </w:r>
          </w:p>
        </w:tc>
      </w:tr>
      <w:tr w:rsidR="00060551" w14:paraId="4D0A19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DD859A" w14:textId="77777777" w:rsidR="00060551" w:rsidRDefault="00000000">
            <w:r>
              <w:rPr>
                <w:color w:val="1A1A1A"/>
                <w:sz w:val="18"/>
                <w:szCs w:val="18"/>
              </w:rPr>
              <w:t>Analyse</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5B612E" w14:textId="77777777" w:rsidR="00060551" w:rsidRDefault="00000000">
            <w:r>
              <w:rPr>
                <w:color w:val="1A1A1A"/>
                <w:sz w:val="18"/>
                <w:szCs w:val="18"/>
              </w:rPr>
              <w:t>Dashboard (KPI’s), AI-adviseur, Compliancy Monitor, Inkoopondersteuning, Gemeenten vergelijken (tot 4), Vergelijkbare gemeenten (Jaccard)</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ABDB55" w14:textId="77777777" w:rsidR="00060551" w:rsidRDefault="00000000">
            <w:r>
              <w:rPr>
                <w:color w:val="1A1A1A"/>
                <w:sz w:val="18"/>
                <w:szCs w:val="18"/>
              </w:rPr>
              <w:t>6</w:t>
            </w:r>
          </w:p>
        </w:tc>
      </w:tr>
      <w:tr w:rsidR="00060551" w14:paraId="356100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14A99" w14:textId="77777777" w:rsidR="00060551" w:rsidRDefault="00000000">
            <w:r>
              <w:rPr>
                <w:color w:val="1A1A1A"/>
                <w:sz w:val="18"/>
                <w:szCs w:val="18"/>
              </w:rPr>
              <w:t>Technisch</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7962A" w14:textId="77777777" w:rsidR="00060551" w:rsidRDefault="00000000">
            <w:r>
              <w:rPr>
                <w:color w:val="1A1A1A"/>
                <w:sz w:val="18"/>
                <w:szCs w:val="18"/>
              </w:rPr>
              <w:t>REST API (OpenAPI 3.0), Linked Data (JSON-LD/Turtle/RDF/XML), RSS/Atom, Fuzzy zoeken, Content negotiation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8A724" w14:textId="77777777" w:rsidR="00060551" w:rsidRDefault="00000000">
            <w:r>
              <w:rPr>
                <w:color w:val="1A1A1A"/>
                <w:sz w:val="18"/>
                <w:szCs w:val="18"/>
              </w:rPr>
              <w:t>5</w:t>
            </w:r>
          </w:p>
        </w:tc>
      </w:tr>
      <w:tr w:rsidR="00060551" w14:paraId="53116C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676699" w14:textId="77777777" w:rsidR="00060551" w:rsidRDefault="00000000">
            <w:r>
              <w:rPr>
                <w:color w:val="1A1A1A"/>
                <w:sz w:val="18"/>
                <w:szCs w:val="18"/>
              </w:rPr>
              <w:t>Beheer</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D7DE0A" w14:textId="77777777" w:rsidR="00060551" w:rsidRDefault="00000000">
            <w:r>
              <w:rPr>
                <w:color w:val="1A1A1A"/>
                <w:sz w:val="18"/>
                <w:szCs w:val="18"/>
              </w:rPr>
              <w:t>Admin panel (15+ secties), GEMMA-sync, Begrippen-sync (SKOSMOS), Data-import, Anonimisatie, Deploy</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6DF308" w14:textId="77777777" w:rsidR="00060551" w:rsidRDefault="00000000">
            <w:r>
              <w:rPr>
                <w:color w:val="1A1A1A"/>
                <w:sz w:val="18"/>
                <w:szCs w:val="18"/>
              </w:rPr>
              <w:t>6</w:t>
            </w:r>
          </w:p>
        </w:tc>
      </w:tr>
      <w:tr w:rsidR="00060551" w14:paraId="13BCF1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CCE07" w14:textId="77777777" w:rsidR="00060551" w:rsidRDefault="00000000">
            <w:r>
              <w:rPr>
                <w:color w:val="1A1A1A"/>
                <w:sz w:val="18"/>
                <w:szCs w:val="18"/>
              </w:rPr>
              <w:t>UX</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8BF4F" w14:textId="77777777" w:rsidR="00060551" w:rsidRDefault="00000000">
            <w:r>
              <w:rPr>
                <w:color w:val="1A1A1A"/>
                <w:sz w:val="18"/>
                <w:szCs w:val="18"/>
              </w:rPr>
              <w:t>Dark mode, Favorieten, Notificaties, QR-codes, Print styles, Share, Breadcrumbs, Loading skeletons, Keyboard shortcuts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FE83B" w14:textId="77777777" w:rsidR="00060551" w:rsidRDefault="00000000">
            <w:r>
              <w:rPr>
                <w:color w:val="1A1A1A"/>
                <w:sz w:val="18"/>
                <w:szCs w:val="18"/>
              </w:rPr>
              <w:t>9</w:t>
            </w:r>
          </w:p>
        </w:tc>
      </w:tr>
      <w:tr w:rsidR="00060551" w14:paraId="76F053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8BB16C" w14:textId="77777777" w:rsidR="00060551" w:rsidRDefault="00000000">
            <w:r>
              <w:rPr>
                <w:color w:val="1A1A1A"/>
                <w:sz w:val="18"/>
                <w:szCs w:val="18"/>
              </w:rPr>
              <w:t>Documentatie</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225818" w14:textId="77777777" w:rsidR="00060551" w:rsidRDefault="00000000">
            <w:r>
              <w:rPr>
                <w:color w:val="1A1A1A"/>
                <w:sz w:val="18"/>
                <w:szCs w:val="18"/>
              </w:rPr>
              <w:t>Demo draaiboek (22 secties), PvE-analyse, Datamodel (MIM), Handleidingen, Regeneratie-prompt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9A8515" w14:textId="77777777" w:rsidR="00060551" w:rsidRDefault="00000000">
            <w:r>
              <w:rPr>
                <w:color w:val="1A1A1A"/>
                <w:sz w:val="18"/>
                <w:szCs w:val="18"/>
              </w:rPr>
              <w:t>5</w:t>
            </w:r>
          </w:p>
        </w:tc>
      </w:tr>
    </w:tbl>
    <w:p w14:paraId="7CCD3771" w14:textId="77777777" w:rsidR="00060551" w:rsidRDefault="00060551">
      <w:pPr>
        <w:spacing w:before="80"/>
      </w:pPr>
    </w:p>
    <w:p w14:paraId="67D4F03F" w14:textId="77777777" w:rsidR="00060551" w:rsidRDefault="00000000">
      <w:pPr>
        <w:spacing w:after="120"/>
      </w:pPr>
      <w:r>
        <w:rPr>
          <w:i/>
          <w:iCs/>
          <w:color w:val="666666"/>
        </w:rPr>
        <w:t>Totaal: 88 routes, 24+ datamodellen, 26 Playwright tests, 15+ API endpoints.</w:t>
      </w:r>
    </w:p>
    <w:p w14:paraId="6F118703" w14:textId="77777777" w:rsidR="00060551" w:rsidRDefault="00000000">
      <w:pPr>
        <w:pStyle w:val="Heading2"/>
        <w:spacing w:before="200" w:after="100"/>
      </w:pPr>
      <w:r>
        <w:t>2.2 Kritische tekortkomingen</w:t>
      </w:r>
    </w:p>
    <w:p w14:paraId="0E756E09" w14:textId="77777777" w:rsidR="00060551" w:rsidRDefault="00000000">
      <w:pPr>
        <w:pBdr>
          <w:left w:val="single" w:sz="12" w:space="8" w:color="DC2626"/>
        </w:pBdr>
        <w:spacing w:before="120" w:after="120"/>
        <w:ind w:left="200"/>
      </w:pPr>
      <w:r>
        <w:rPr>
          <w:b/>
          <w:bCs/>
          <w:color w:val="991B1B"/>
        </w:rPr>
        <w:t>Onderstaande tekortkomingen verhinderen verantwoorde inproductiename. Ze zijn niet cosmetisch maar fundamenteel.</w:t>
      </w:r>
    </w:p>
    <w:p w14:paraId="4A0B10FB" w14:textId="77777777" w:rsidR="00060551" w:rsidRDefault="00000000">
      <w:pPr>
        <w:spacing w:before="160" w:after="80"/>
      </w:pPr>
      <w:r>
        <w:rPr>
          <w:b/>
          <w:bCs/>
          <w:color w:val="1A1A1A"/>
          <w:sz w:val="22"/>
          <w:szCs w:val="22"/>
        </w:rPr>
        <w:t>Beveiliging</w:t>
      </w:r>
    </w:p>
    <w:p w14:paraId="2597527D" w14:textId="77777777" w:rsidR="00060551" w:rsidRDefault="00000000">
      <w:pPr>
        <w:pStyle w:val="ListParagraph"/>
        <w:numPr>
          <w:ilvl w:val="0"/>
          <w:numId w:val="2"/>
        </w:numPr>
        <w:spacing w:after="60"/>
      </w:pPr>
      <w:r>
        <w:rPr>
          <w:color w:val="1A1A1A"/>
        </w:rPr>
        <w:t>Rate limiting is aanwezig maar in-memory — bij herstart verloren, bij meerdere instances niet gedeeld</w:t>
      </w:r>
    </w:p>
    <w:p w14:paraId="39444F11" w14:textId="77777777" w:rsidR="00060551" w:rsidRDefault="00000000">
      <w:pPr>
        <w:pStyle w:val="ListParagraph"/>
        <w:numPr>
          <w:ilvl w:val="0"/>
          <w:numId w:val="2"/>
        </w:numPr>
        <w:spacing w:after="60"/>
      </w:pPr>
      <w:r>
        <w:rPr>
          <w:color w:val="1A1A1A"/>
        </w:rPr>
        <w:t>Geen multi-factor authenticatie (MFA) — verplicht voor overheidssystemen</w:t>
      </w:r>
    </w:p>
    <w:p w14:paraId="0C9A07DC" w14:textId="77777777" w:rsidR="00060551" w:rsidRDefault="00000000">
      <w:pPr>
        <w:pStyle w:val="ListParagraph"/>
        <w:numPr>
          <w:ilvl w:val="0"/>
          <w:numId w:val="2"/>
        </w:numPr>
        <w:spacing w:after="60"/>
      </w:pPr>
      <w:r>
        <w:rPr>
          <w:color w:val="1A1A1A"/>
        </w:rPr>
        <w:t>Geen wachtwoordbeleid afgedwongen (minimale lengte, complexiteit, hergebruikcontrole)</w:t>
      </w:r>
    </w:p>
    <w:p w14:paraId="0C2C3DBE" w14:textId="77777777" w:rsidR="00060551" w:rsidRDefault="00000000">
      <w:pPr>
        <w:pStyle w:val="ListParagraph"/>
        <w:numPr>
          <w:ilvl w:val="0"/>
          <w:numId w:val="2"/>
        </w:numPr>
        <w:spacing w:after="60"/>
      </w:pPr>
      <w:r>
        <w:rPr>
          <w:color w:val="1A1A1A"/>
        </w:rPr>
        <w:t>Geen CSRF-bescherming op formulieren</w:t>
      </w:r>
    </w:p>
    <w:p w14:paraId="18496C0E" w14:textId="77777777" w:rsidR="00060551" w:rsidRDefault="00000000">
      <w:pPr>
        <w:pStyle w:val="ListParagraph"/>
        <w:numPr>
          <w:ilvl w:val="0"/>
          <w:numId w:val="2"/>
        </w:numPr>
        <w:spacing w:after="60"/>
      </w:pPr>
      <w:r>
        <w:rPr>
          <w:color w:val="1A1A1A"/>
        </w:rPr>
        <w:t>dangerouslySetInnerHTML bij AI-adviseur output — XSS-risico als Claude-output wordt gemanipuleerd</w:t>
      </w:r>
    </w:p>
    <w:p w14:paraId="53C31A3E" w14:textId="77777777" w:rsidR="00060551" w:rsidRDefault="00000000">
      <w:pPr>
        <w:pStyle w:val="ListParagraph"/>
        <w:numPr>
          <w:ilvl w:val="0"/>
          <w:numId w:val="2"/>
        </w:numPr>
        <w:spacing w:after="60"/>
      </w:pPr>
      <w:r>
        <w:rPr>
          <w:color w:val="1A1A1A"/>
        </w:rPr>
        <w:t>Geen Content Security Policy (CSP) headers</w:t>
      </w:r>
    </w:p>
    <w:p w14:paraId="7ED2AF76" w14:textId="77777777" w:rsidR="00060551" w:rsidRDefault="00000000">
      <w:pPr>
        <w:pStyle w:val="ListParagraph"/>
        <w:numPr>
          <w:ilvl w:val="0"/>
          <w:numId w:val="2"/>
        </w:numPr>
        <w:spacing w:after="60"/>
      </w:pPr>
      <w:r>
        <w:rPr>
          <w:color w:val="1A1A1A"/>
        </w:rPr>
        <w:t>API-sleutels (Anthropic) staan in environment variables zonder rotatiemechanisme</w:t>
      </w:r>
    </w:p>
    <w:p w14:paraId="73A23421" w14:textId="77777777" w:rsidR="00060551" w:rsidRDefault="00000000">
      <w:pPr>
        <w:pStyle w:val="ListParagraph"/>
        <w:numPr>
          <w:ilvl w:val="0"/>
          <w:numId w:val="2"/>
        </w:numPr>
        <w:spacing w:after="60"/>
      </w:pPr>
      <w:r>
        <w:rPr>
          <w:color w:val="1A1A1A"/>
        </w:rPr>
        <w:t>@ts-nocheck op de grootste pagina (gemeente detail) — typefouten worden niet afgevangen</w:t>
      </w:r>
    </w:p>
    <w:p w14:paraId="30B6D657" w14:textId="77777777" w:rsidR="00060551" w:rsidRDefault="00000000">
      <w:pPr>
        <w:spacing w:before="160" w:after="80"/>
      </w:pPr>
      <w:r>
        <w:rPr>
          <w:b/>
          <w:bCs/>
          <w:color w:val="1A1A1A"/>
          <w:sz w:val="22"/>
          <w:szCs w:val="22"/>
        </w:rPr>
        <w:t>Testen en kwaliteitsborging</w:t>
      </w:r>
    </w:p>
    <w:p w14:paraId="7149A749" w14:textId="77777777" w:rsidR="00060551" w:rsidRDefault="00000000">
      <w:pPr>
        <w:pStyle w:val="ListParagraph"/>
        <w:numPr>
          <w:ilvl w:val="0"/>
          <w:numId w:val="2"/>
        </w:numPr>
        <w:spacing w:after="60"/>
      </w:pPr>
      <w:r>
        <w:rPr>
          <w:color w:val="1A1A1A"/>
        </w:rPr>
        <w:t>26 E2E tests (Playwright) dekken alleen happy paths — geen edge cases, geen negatieve tests</w:t>
      </w:r>
    </w:p>
    <w:p w14:paraId="31A39A00" w14:textId="77777777" w:rsidR="00060551" w:rsidRDefault="00000000">
      <w:pPr>
        <w:pStyle w:val="ListParagraph"/>
        <w:numPr>
          <w:ilvl w:val="0"/>
          <w:numId w:val="2"/>
        </w:numPr>
        <w:spacing w:after="60"/>
      </w:pPr>
      <w:r>
        <w:rPr>
          <w:color w:val="1A1A1A"/>
        </w:rPr>
        <w:t>Geen unit tests — 0% unit test coverage</w:t>
      </w:r>
    </w:p>
    <w:p w14:paraId="6C57BCDA" w14:textId="77777777" w:rsidR="00060551" w:rsidRDefault="00000000">
      <w:pPr>
        <w:pStyle w:val="ListParagraph"/>
        <w:numPr>
          <w:ilvl w:val="0"/>
          <w:numId w:val="2"/>
        </w:numPr>
        <w:spacing w:after="60"/>
      </w:pPr>
      <w:r>
        <w:rPr>
          <w:color w:val="1A1A1A"/>
        </w:rPr>
        <w:t>Geen integratie tests — database-interacties zijn niet getest</w:t>
      </w:r>
    </w:p>
    <w:p w14:paraId="7CF4E2A4" w14:textId="77777777" w:rsidR="00060551" w:rsidRDefault="00000000">
      <w:pPr>
        <w:pStyle w:val="ListParagraph"/>
        <w:numPr>
          <w:ilvl w:val="0"/>
          <w:numId w:val="2"/>
        </w:numPr>
        <w:spacing w:after="60"/>
      </w:pPr>
      <w:r>
        <w:rPr>
          <w:color w:val="1A1A1A"/>
        </w:rPr>
        <w:t>Geen load testing — onbekend of het systeem 342 gemeenten gelijktijdig aankan</w:t>
      </w:r>
    </w:p>
    <w:p w14:paraId="59A7998C" w14:textId="77777777" w:rsidR="00060551" w:rsidRDefault="00000000">
      <w:pPr>
        <w:pStyle w:val="ListParagraph"/>
        <w:numPr>
          <w:ilvl w:val="0"/>
          <w:numId w:val="2"/>
        </w:numPr>
        <w:spacing w:after="60"/>
      </w:pPr>
      <w:r>
        <w:rPr>
          <w:color w:val="1A1A1A"/>
        </w:rPr>
        <w:t>Geen accessibility audit (WCAG 2.1 AA) — wettelijk verplicht voor overheidswebsites</w:t>
      </w:r>
    </w:p>
    <w:p w14:paraId="0DBA8653" w14:textId="77777777" w:rsidR="00060551" w:rsidRDefault="00000000">
      <w:pPr>
        <w:pStyle w:val="ListParagraph"/>
        <w:numPr>
          <w:ilvl w:val="0"/>
          <w:numId w:val="2"/>
        </w:numPr>
        <w:spacing w:after="60"/>
      </w:pPr>
      <w:r>
        <w:rPr>
          <w:color w:val="1A1A1A"/>
        </w:rPr>
        <w:t>Geen code review door onafhankelijke partij</w:t>
      </w:r>
    </w:p>
    <w:p w14:paraId="47BFD84C" w14:textId="77777777" w:rsidR="00060551" w:rsidRDefault="00000000">
      <w:pPr>
        <w:spacing w:before="160" w:after="80"/>
      </w:pPr>
      <w:r>
        <w:rPr>
          <w:b/>
          <w:bCs/>
          <w:color w:val="1A1A1A"/>
          <w:sz w:val="22"/>
          <w:szCs w:val="22"/>
        </w:rPr>
        <w:t>Infrastructuur en beheer</w:t>
      </w:r>
    </w:p>
    <w:p w14:paraId="25D9B3A7" w14:textId="77777777" w:rsidR="00060551" w:rsidRDefault="00000000">
      <w:pPr>
        <w:pStyle w:val="ListParagraph"/>
        <w:numPr>
          <w:ilvl w:val="0"/>
          <w:numId w:val="2"/>
        </w:numPr>
        <w:spacing w:after="60"/>
      </w:pPr>
      <w:r>
        <w:rPr>
          <w:color w:val="1A1A1A"/>
        </w:rPr>
        <w:lastRenderedPageBreak/>
        <w:t>Geen CI/CD-pipeline — deployment is handmatig via CLI</w:t>
      </w:r>
    </w:p>
    <w:p w14:paraId="2BCDD18E" w14:textId="77777777" w:rsidR="00060551" w:rsidRDefault="00000000">
      <w:pPr>
        <w:pStyle w:val="ListParagraph"/>
        <w:numPr>
          <w:ilvl w:val="0"/>
          <w:numId w:val="2"/>
        </w:numPr>
        <w:spacing w:after="60"/>
      </w:pPr>
      <w:r>
        <w:rPr>
          <w:color w:val="1A1A1A"/>
        </w:rPr>
        <w:t>Geen staging-omgeving (OTAP) — wijzigingen gaan direct naar productie</w:t>
      </w:r>
    </w:p>
    <w:p w14:paraId="11ECFDCB" w14:textId="77777777" w:rsidR="00060551" w:rsidRDefault="00000000">
      <w:pPr>
        <w:pStyle w:val="ListParagraph"/>
        <w:numPr>
          <w:ilvl w:val="0"/>
          <w:numId w:val="2"/>
        </w:numPr>
        <w:spacing w:after="60"/>
      </w:pPr>
      <w:r>
        <w:rPr>
          <w:color w:val="1A1A1A"/>
        </w:rPr>
        <w:t>Geen monitoring of alerting (geen Sentry, Datadog of equivalent)</w:t>
      </w:r>
    </w:p>
    <w:p w14:paraId="4BD119FB" w14:textId="77777777" w:rsidR="00060551" w:rsidRDefault="00000000">
      <w:pPr>
        <w:pStyle w:val="ListParagraph"/>
        <w:numPr>
          <w:ilvl w:val="0"/>
          <w:numId w:val="2"/>
        </w:numPr>
        <w:spacing w:after="60"/>
      </w:pPr>
      <w:r>
        <w:rPr>
          <w:color w:val="1A1A1A"/>
        </w:rPr>
        <w:t>Vercel als hosting — geen SLA-garantie, beperkte controle over infrastructuur</w:t>
      </w:r>
    </w:p>
    <w:p w14:paraId="2FDE85BB" w14:textId="77777777" w:rsidR="00060551" w:rsidRDefault="00000000">
      <w:pPr>
        <w:pStyle w:val="ListParagraph"/>
        <w:numPr>
          <w:ilvl w:val="0"/>
          <w:numId w:val="2"/>
        </w:numPr>
        <w:spacing w:after="60"/>
      </w:pPr>
      <w:r>
        <w:rPr>
          <w:color w:val="1A1A1A"/>
        </w:rPr>
        <w:t>Database schema wijzigingen via db push, niet via versiebeheerde migraties</w:t>
      </w:r>
    </w:p>
    <w:p w14:paraId="06BD1EB8" w14:textId="77777777" w:rsidR="00060551" w:rsidRDefault="00000000">
      <w:pPr>
        <w:pStyle w:val="ListParagraph"/>
        <w:numPr>
          <w:ilvl w:val="0"/>
          <w:numId w:val="2"/>
        </w:numPr>
        <w:spacing w:after="60"/>
      </w:pPr>
      <w:r>
        <w:rPr>
          <w:color w:val="1A1A1A"/>
        </w:rPr>
        <w:t>Geen backup-strategie met geteste restore-procedure</w:t>
      </w:r>
    </w:p>
    <w:p w14:paraId="20502CC5" w14:textId="77777777" w:rsidR="00060551" w:rsidRDefault="00000000">
      <w:pPr>
        <w:pStyle w:val="ListParagraph"/>
        <w:numPr>
          <w:ilvl w:val="0"/>
          <w:numId w:val="2"/>
        </w:numPr>
        <w:spacing w:after="60"/>
      </w:pPr>
      <w:r>
        <w:rPr>
          <w:color w:val="1A1A1A"/>
        </w:rPr>
        <w:t>Geen disaster recovery plan (RPO/RTO ongedefinieerd)</w:t>
      </w:r>
    </w:p>
    <w:p w14:paraId="3ED256AF" w14:textId="77777777" w:rsidR="00060551" w:rsidRDefault="00000000">
      <w:pPr>
        <w:spacing w:before="160" w:after="80"/>
      </w:pPr>
      <w:r>
        <w:rPr>
          <w:b/>
          <w:bCs/>
          <w:color w:val="1A1A1A"/>
          <w:sz w:val="22"/>
          <w:szCs w:val="22"/>
        </w:rPr>
        <w:t>Compliance en governance</w:t>
      </w:r>
    </w:p>
    <w:p w14:paraId="26545E9A" w14:textId="77777777" w:rsidR="00060551" w:rsidRDefault="00000000">
      <w:pPr>
        <w:pStyle w:val="ListParagraph"/>
        <w:numPr>
          <w:ilvl w:val="0"/>
          <w:numId w:val="2"/>
        </w:numPr>
        <w:spacing w:after="60"/>
      </w:pPr>
      <w:r>
        <w:rPr>
          <w:color w:val="1A1A1A"/>
        </w:rPr>
        <w:t>Geen BIO-toetsing (Baseline Informatiebeveiliging Overheid) — verplicht</w:t>
      </w:r>
    </w:p>
    <w:p w14:paraId="0DBE0A6C" w14:textId="77777777" w:rsidR="00060551" w:rsidRDefault="00000000">
      <w:pPr>
        <w:pStyle w:val="ListParagraph"/>
        <w:numPr>
          <w:ilvl w:val="0"/>
          <w:numId w:val="2"/>
        </w:numPr>
        <w:spacing w:after="60"/>
      </w:pPr>
      <w:r>
        <w:rPr>
          <w:color w:val="1A1A1A"/>
        </w:rPr>
        <w:t>Geen AVG/GDPR-verwerkingsregister</w:t>
      </w:r>
    </w:p>
    <w:p w14:paraId="4EA287DB" w14:textId="77777777" w:rsidR="00060551" w:rsidRDefault="00000000">
      <w:pPr>
        <w:pStyle w:val="ListParagraph"/>
        <w:numPr>
          <w:ilvl w:val="0"/>
          <w:numId w:val="2"/>
        </w:numPr>
        <w:spacing w:after="60"/>
      </w:pPr>
      <w:r>
        <w:rPr>
          <w:color w:val="1A1A1A"/>
        </w:rPr>
        <w:t>Geen Data Protection Impact Assessment (DPIA)</w:t>
      </w:r>
    </w:p>
    <w:p w14:paraId="4C42C65B" w14:textId="77777777" w:rsidR="00060551" w:rsidRDefault="00000000">
      <w:pPr>
        <w:pStyle w:val="ListParagraph"/>
        <w:numPr>
          <w:ilvl w:val="0"/>
          <w:numId w:val="2"/>
        </w:numPr>
        <w:spacing w:after="60"/>
      </w:pPr>
      <w:r>
        <w:rPr>
          <w:color w:val="1A1A1A"/>
        </w:rPr>
        <w:t>Geen cookie-banner of privacyverklaring</w:t>
      </w:r>
    </w:p>
    <w:p w14:paraId="38C07D2E" w14:textId="77777777" w:rsidR="00060551" w:rsidRDefault="00000000">
      <w:pPr>
        <w:pStyle w:val="ListParagraph"/>
        <w:numPr>
          <w:ilvl w:val="0"/>
          <w:numId w:val="2"/>
        </w:numPr>
        <w:spacing w:after="60"/>
      </w:pPr>
      <w:r>
        <w:rPr>
          <w:color w:val="1A1A1A"/>
        </w:rPr>
        <w:t>Geen penetratietest door gecertificeerde partij</w:t>
      </w:r>
    </w:p>
    <w:p w14:paraId="4B8F2BAC" w14:textId="77777777" w:rsidR="00060551" w:rsidRDefault="00000000">
      <w:pPr>
        <w:pStyle w:val="ListParagraph"/>
        <w:numPr>
          <w:ilvl w:val="0"/>
          <w:numId w:val="2"/>
        </w:numPr>
        <w:spacing w:after="60"/>
      </w:pPr>
      <w:r>
        <w:rPr>
          <w:color w:val="1A1A1A"/>
        </w:rPr>
        <w:t>Geen Archiefwet-compliance voor logging en audit trails</w:t>
      </w:r>
    </w:p>
    <w:p w14:paraId="4E8B36C8" w14:textId="77777777" w:rsidR="00060551" w:rsidRDefault="00000000">
      <w:pPr>
        <w:pStyle w:val="ListParagraph"/>
        <w:numPr>
          <w:ilvl w:val="0"/>
          <w:numId w:val="2"/>
        </w:numPr>
        <w:spacing w:after="60"/>
      </w:pPr>
      <w:r>
        <w:rPr>
          <w:color w:val="1A1A1A"/>
        </w:rPr>
        <w:t>Persoonsgegevens van gemeentecontactpersonen zijn geanonimiseerd — maar het anonimisatieproces is niet gevalideerd</w:t>
      </w:r>
    </w:p>
    <w:p w14:paraId="4DC17391" w14:textId="77777777" w:rsidR="00060551" w:rsidRDefault="00000000">
      <w:pPr>
        <w:spacing w:before="160" w:after="80"/>
      </w:pPr>
      <w:r>
        <w:rPr>
          <w:b/>
          <w:bCs/>
          <w:color w:val="1A1A1A"/>
          <w:sz w:val="22"/>
          <w:szCs w:val="22"/>
        </w:rPr>
        <w:t>Architectuur en code</w:t>
      </w:r>
    </w:p>
    <w:p w14:paraId="117B6482" w14:textId="77777777" w:rsidR="00060551" w:rsidRDefault="00000000">
      <w:pPr>
        <w:pStyle w:val="ListParagraph"/>
        <w:numPr>
          <w:ilvl w:val="0"/>
          <w:numId w:val="2"/>
        </w:numPr>
        <w:spacing w:after="60"/>
      </w:pPr>
      <w:r>
        <w:rPr>
          <w:color w:val="1A1A1A"/>
        </w:rPr>
        <w:t>Sommige fouten worden stilletjes genegeerd (.catch(() =&gt; {})) — problemen zijn onzichtbaar</w:t>
      </w:r>
    </w:p>
    <w:p w14:paraId="45CB991B" w14:textId="77777777" w:rsidR="00060551" w:rsidRDefault="00000000">
      <w:pPr>
        <w:pStyle w:val="ListParagraph"/>
        <w:numPr>
          <w:ilvl w:val="0"/>
          <w:numId w:val="2"/>
        </w:numPr>
        <w:spacing w:after="60"/>
      </w:pPr>
      <w:r>
        <w:rPr>
          <w:color w:val="1A1A1A"/>
        </w:rPr>
        <w:t>Begrippen-cache is in-memory — bij schaling naar meerdere instances niet gedeeld</w:t>
      </w:r>
    </w:p>
    <w:p w14:paraId="2EBD7E65" w14:textId="77777777" w:rsidR="00060551" w:rsidRDefault="00000000">
      <w:pPr>
        <w:pStyle w:val="ListParagraph"/>
        <w:numPr>
          <w:ilvl w:val="0"/>
          <w:numId w:val="2"/>
        </w:numPr>
        <w:spacing w:after="60"/>
      </w:pPr>
      <w:r>
        <w:rPr>
          <w:color w:val="1A1A1A"/>
        </w:rPr>
        <w:t>Notificaties en favorieten missen validatie en autorisatiecontroles op entity-niveau</w:t>
      </w:r>
    </w:p>
    <w:p w14:paraId="36A6BD83" w14:textId="77777777" w:rsidR="00060551" w:rsidRDefault="00000000">
      <w:pPr>
        <w:pStyle w:val="ListParagraph"/>
        <w:numPr>
          <w:ilvl w:val="0"/>
          <w:numId w:val="2"/>
        </w:numPr>
        <w:spacing w:after="60"/>
      </w:pPr>
      <w:r>
        <w:rPr>
          <w:color w:val="1A1A1A"/>
        </w:rPr>
        <w:t>QR-codes worden gegenereerd via externe API (qrserver.com) — data lekt naar derden</w:t>
      </w:r>
    </w:p>
    <w:p w14:paraId="35C115BE" w14:textId="77777777" w:rsidR="00060551" w:rsidRDefault="00000000">
      <w:pPr>
        <w:pStyle w:val="ListParagraph"/>
        <w:numPr>
          <w:ilvl w:val="0"/>
          <w:numId w:val="2"/>
        </w:numPr>
        <w:spacing w:after="60"/>
      </w:pPr>
      <w:r>
        <w:rPr>
          <w:color w:val="1A1A1A"/>
        </w:rPr>
        <w:t>Geen input sanitization op alle formulieren — XSS-vectoren mogelijk</w:t>
      </w:r>
    </w:p>
    <w:p w14:paraId="4B6BFAFB" w14:textId="77777777" w:rsidR="00060551" w:rsidRDefault="00000000">
      <w:r>
        <w:br w:type="page"/>
      </w:r>
    </w:p>
    <w:p w14:paraId="08884AAD" w14:textId="77777777" w:rsidR="00060551" w:rsidRDefault="00000000">
      <w:pPr>
        <w:pStyle w:val="Heading1"/>
      </w:pPr>
      <w:r>
        <w:lastRenderedPageBreak/>
        <w:t>3. Risicoanalyse</w:t>
      </w:r>
    </w:p>
    <w:p w14:paraId="6FA57A01" w14:textId="77777777" w:rsidR="00060551" w:rsidRDefault="00000000">
      <w:pPr>
        <w:spacing w:after="120"/>
      </w:pPr>
      <w:r>
        <w:rPr>
          <w:color w:val="1A1A1A"/>
        </w:rPr>
        <w:t>Onderstaande tabel beschrijft de belangrijkste risico’s bij inproductiename van het huidige platform zonder verdere maatregelen.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
        <w:gridCol w:w="3154"/>
        <w:gridCol w:w="992"/>
        <w:gridCol w:w="992"/>
        <w:gridCol w:w="3317"/>
      </w:tblGrid>
      <w:tr w:rsidR="00060551" w14:paraId="0EA0B89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3A466A2E" w14:textId="77777777" w:rsidR="00060551" w:rsidRDefault="00000000">
            <w:r>
              <w:rPr>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3A643D41" w14:textId="77777777" w:rsidR="00060551" w:rsidRDefault="00000000">
            <w:r>
              <w:rPr>
                <w:b/>
                <w:bCs/>
                <w:color w:val="FFFFFF"/>
                <w:sz w:val="18"/>
                <w:szCs w:val="18"/>
              </w:rPr>
              <w:t>Risico</w:t>
            </w:r>
          </w:p>
        </w:tc>
        <w:tc>
          <w:tcPr>
            <w:tcW w:w="1000"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328EB896" w14:textId="77777777" w:rsidR="00060551" w:rsidRDefault="00000000">
            <w:r>
              <w:rPr>
                <w:b/>
                <w:bCs/>
                <w:color w:val="FFFFFF"/>
                <w:sz w:val="18"/>
                <w:szCs w:val="18"/>
              </w:rPr>
              <w:t>Impact</w:t>
            </w:r>
          </w:p>
        </w:tc>
        <w:tc>
          <w:tcPr>
            <w:tcW w:w="1000"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284C2165" w14:textId="77777777" w:rsidR="00060551" w:rsidRDefault="00000000">
            <w:r>
              <w:rPr>
                <w:b/>
                <w:bCs/>
                <w:color w:val="FFFFFF"/>
                <w:sz w:val="18"/>
                <w:szCs w:val="18"/>
              </w:rPr>
              <w:t>Kans</w:t>
            </w:r>
          </w:p>
        </w:tc>
        <w:tc>
          <w:tcPr>
            <w:tcW w:w="3426"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0BA9DD70" w14:textId="77777777" w:rsidR="00060551" w:rsidRDefault="00000000">
            <w:r>
              <w:rPr>
                <w:b/>
                <w:bCs/>
                <w:color w:val="FFFFFF"/>
                <w:sz w:val="18"/>
                <w:szCs w:val="18"/>
              </w:rPr>
              <w:t>Mitigatie</w:t>
            </w:r>
          </w:p>
        </w:tc>
      </w:tr>
      <w:tr w:rsidR="00060551" w14:paraId="5AEC4F6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5C3A8" w14:textId="77777777" w:rsidR="00060551" w:rsidRDefault="00000000">
            <w:r>
              <w:rPr>
                <w:b/>
                <w:bCs/>
                <w:color w:val="1A1A1A"/>
                <w:sz w:val="18"/>
                <w:szCs w:val="18"/>
              </w:rPr>
              <w:t>R1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FDF39" w14:textId="77777777" w:rsidR="00060551" w:rsidRDefault="00000000">
            <w:r>
              <w:rPr>
                <w:color w:val="1A1A1A"/>
                <w:sz w:val="18"/>
                <w:szCs w:val="18"/>
              </w:rPr>
              <w:t>Datalek persoonsgegevens door ontbrekende MFA en zwak wachtwoordbeleid</w:t>
            </w:r>
          </w:p>
        </w:tc>
        <w:tc>
          <w:tcPr>
            <w:tcW w:w="10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08E3435C" w14:textId="77777777" w:rsidR="00060551" w:rsidRDefault="00000000">
            <w:r>
              <w:rPr>
                <w:b/>
                <w:bCs/>
                <w:color w:val="991B1B"/>
                <w:sz w:val="18"/>
                <w:szCs w:val="18"/>
              </w:rPr>
              <w:t>Hoog</w:t>
            </w:r>
          </w:p>
        </w:tc>
        <w:tc>
          <w:tcPr>
            <w:tcW w:w="10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119BD600" w14:textId="77777777" w:rsidR="00060551" w:rsidRDefault="00000000">
            <w:r>
              <w:rPr>
                <w:b/>
                <w:bCs/>
                <w:color w:val="991B1B"/>
                <w:sz w:val="18"/>
                <w:szCs w:val="18"/>
              </w:rPr>
              <w:t>Hoog</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D6C9C" w14:textId="77777777" w:rsidR="00060551" w:rsidRDefault="00000000">
            <w:r>
              <w:rPr>
                <w:color w:val="1A1A1A"/>
                <w:sz w:val="18"/>
                <w:szCs w:val="18"/>
              </w:rPr>
              <w:t>MFA implementeren, wachtwoordbeleid afdwingen</w:t>
            </w:r>
          </w:p>
        </w:tc>
      </w:tr>
      <w:tr w:rsidR="00060551" w14:paraId="2AF71A4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ED4C5" w14:textId="77777777" w:rsidR="00060551" w:rsidRDefault="00000000">
            <w:r>
              <w:rPr>
                <w:b/>
                <w:bCs/>
                <w:color w:val="1A1A1A"/>
                <w:sz w:val="18"/>
                <w:szCs w:val="18"/>
              </w:rPr>
              <w:t>R2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2565CD" w14:textId="77777777" w:rsidR="00060551" w:rsidRDefault="00000000">
            <w:r>
              <w:rPr>
                <w:color w:val="1A1A1A"/>
                <w:sz w:val="18"/>
                <w:szCs w:val="18"/>
              </w:rPr>
              <w:t>XSS-aanval via AI-adviseur output (dangerouslySetInnerHTML)</w:t>
            </w:r>
          </w:p>
        </w:tc>
        <w:tc>
          <w:tcPr>
            <w:tcW w:w="10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71BF5A50" w14:textId="77777777" w:rsidR="00060551" w:rsidRDefault="00000000">
            <w:r>
              <w:rPr>
                <w:b/>
                <w:bCs/>
                <w:color w:val="991B1B"/>
                <w:sz w:val="18"/>
                <w:szCs w:val="18"/>
              </w:rPr>
              <w:t>Hoog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F89E08" w14:textId="77777777" w:rsidR="00060551" w:rsidRDefault="00000000">
            <w:r>
              <w:rPr>
                <w:color w:val="1A1A1A"/>
                <w:sz w:val="18"/>
                <w:szCs w:val="18"/>
              </w:rPr>
              <w:t>Medium</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D37331" w14:textId="77777777" w:rsidR="00060551" w:rsidRDefault="00000000">
            <w:r>
              <w:rPr>
                <w:color w:val="1A1A1A"/>
                <w:sz w:val="18"/>
                <w:szCs w:val="18"/>
              </w:rPr>
              <w:t>DOMPurify toepassen op alle HTML-output</w:t>
            </w:r>
          </w:p>
        </w:tc>
      </w:tr>
      <w:tr w:rsidR="00060551" w14:paraId="448F95B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8232E" w14:textId="77777777" w:rsidR="00060551" w:rsidRDefault="00000000">
            <w:r>
              <w:rPr>
                <w:b/>
                <w:bCs/>
                <w:color w:val="1A1A1A"/>
                <w:sz w:val="18"/>
                <w:szCs w:val="18"/>
              </w:rPr>
              <w:t>R3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A928D" w14:textId="77777777" w:rsidR="00060551" w:rsidRDefault="00000000">
            <w:r>
              <w:rPr>
                <w:color w:val="1A1A1A"/>
                <w:sz w:val="18"/>
                <w:szCs w:val="18"/>
              </w:rPr>
              <w:t>Systeem onbereikbaar bij Vercel-storing (geen SLA)</w:t>
            </w:r>
          </w:p>
        </w:tc>
        <w:tc>
          <w:tcPr>
            <w:tcW w:w="10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0744E1D9" w14:textId="77777777" w:rsidR="00060551" w:rsidRDefault="00000000">
            <w:r>
              <w:rPr>
                <w:b/>
                <w:bCs/>
                <w:color w:val="991B1B"/>
                <w:sz w:val="18"/>
                <w:szCs w:val="18"/>
              </w:rPr>
              <w:t>Hoog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90544" w14:textId="77777777" w:rsidR="00060551" w:rsidRDefault="00000000">
            <w:r>
              <w:rPr>
                <w:color w:val="1A1A1A"/>
                <w:sz w:val="18"/>
                <w:szCs w:val="18"/>
              </w:rPr>
              <w:t>Laag</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BEDD4" w14:textId="77777777" w:rsidR="00060551" w:rsidRDefault="00000000">
            <w:r>
              <w:rPr>
                <w:color w:val="1A1A1A"/>
                <w:sz w:val="18"/>
                <w:szCs w:val="18"/>
              </w:rPr>
              <w:t>Migratie naar Azure/AWS met SLA</w:t>
            </w:r>
          </w:p>
        </w:tc>
      </w:tr>
      <w:tr w:rsidR="00060551" w14:paraId="6F0EA63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E5934" w14:textId="77777777" w:rsidR="00060551" w:rsidRDefault="00000000">
            <w:r>
              <w:rPr>
                <w:b/>
                <w:bCs/>
                <w:color w:val="1A1A1A"/>
                <w:sz w:val="18"/>
                <w:szCs w:val="18"/>
              </w:rPr>
              <w:t>R4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60F8AE" w14:textId="77777777" w:rsidR="00060551" w:rsidRDefault="00000000">
            <w:r>
              <w:rPr>
                <w:color w:val="1A1A1A"/>
                <w:sz w:val="18"/>
                <w:szCs w:val="18"/>
              </w:rPr>
              <w:t>Dataverlies door ontbreken backup/restore</w:t>
            </w:r>
          </w:p>
        </w:tc>
        <w:tc>
          <w:tcPr>
            <w:tcW w:w="10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62310E6A" w14:textId="77777777" w:rsidR="00060551" w:rsidRDefault="00000000">
            <w:r>
              <w:rPr>
                <w:b/>
                <w:bCs/>
                <w:color w:val="991B1B"/>
                <w:sz w:val="18"/>
                <w:szCs w:val="18"/>
              </w:rPr>
              <w:t>Hoog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02E53B" w14:textId="77777777" w:rsidR="00060551" w:rsidRDefault="00000000">
            <w:r>
              <w:rPr>
                <w:color w:val="1A1A1A"/>
                <w:sz w:val="18"/>
                <w:szCs w:val="18"/>
              </w:rPr>
              <w:t>Medium</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20D169" w14:textId="77777777" w:rsidR="00060551" w:rsidRDefault="00000000">
            <w:r>
              <w:rPr>
                <w:color w:val="1A1A1A"/>
                <w:sz w:val="18"/>
                <w:szCs w:val="18"/>
              </w:rPr>
              <w:t>Geautomatiseerde backups met geteste restore</w:t>
            </w:r>
          </w:p>
        </w:tc>
      </w:tr>
      <w:tr w:rsidR="00060551" w14:paraId="72B675B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AD283" w14:textId="77777777" w:rsidR="00060551" w:rsidRDefault="00000000">
            <w:r>
              <w:rPr>
                <w:b/>
                <w:bCs/>
                <w:color w:val="1A1A1A"/>
                <w:sz w:val="18"/>
                <w:szCs w:val="18"/>
              </w:rPr>
              <w:t>R5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AB94A" w14:textId="77777777" w:rsidR="00060551" w:rsidRDefault="00000000">
            <w:r>
              <w:rPr>
                <w:color w:val="1A1A1A"/>
                <w:sz w:val="18"/>
                <w:szCs w:val="18"/>
              </w:rPr>
              <w:t>Niet-compliance met BIO/AVG bij audit</w:t>
            </w:r>
          </w:p>
        </w:tc>
        <w:tc>
          <w:tcPr>
            <w:tcW w:w="10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19E33396" w14:textId="77777777" w:rsidR="00060551" w:rsidRDefault="00000000">
            <w:r>
              <w:rPr>
                <w:b/>
                <w:bCs/>
                <w:color w:val="991B1B"/>
                <w:sz w:val="18"/>
                <w:szCs w:val="18"/>
              </w:rPr>
              <w:t>Hoog</w:t>
            </w:r>
          </w:p>
        </w:tc>
        <w:tc>
          <w:tcPr>
            <w:tcW w:w="10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3C3EC3F4" w14:textId="77777777" w:rsidR="00060551" w:rsidRDefault="00000000">
            <w:r>
              <w:rPr>
                <w:b/>
                <w:bCs/>
                <w:color w:val="991B1B"/>
                <w:sz w:val="18"/>
                <w:szCs w:val="18"/>
              </w:rPr>
              <w:t>Hoog</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045E6" w14:textId="77777777" w:rsidR="00060551" w:rsidRDefault="00000000">
            <w:r>
              <w:rPr>
                <w:color w:val="1A1A1A"/>
                <w:sz w:val="18"/>
                <w:szCs w:val="18"/>
              </w:rPr>
              <w:t>BIO-toetsing, DPIA, verwerkingsregister</w:t>
            </w:r>
          </w:p>
        </w:tc>
      </w:tr>
      <w:tr w:rsidR="00060551" w14:paraId="34F75BF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F2CFF" w14:textId="77777777" w:rsidR="00060551" w:rsidRDefault="00000000">
            <w:r>
              <w:rPr>
                <w:b/>
                <w:bCs/>
                <w:color w:val="1A1A1A"/>
                <w:sz w:val="18"/>
                <w:szCs w:val="18"/>
              </w:rPr>
              <w:t>R6</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FE16F8" w14:textId="77777777" w:rsidR="00060551" w:rsidRDefault="00000000">
            <w:r>
              <w:rPr>
                <w:color w:val="1A1A1A"/>
                <w:sz w:val="18"/>
                <w:szCs w:val="18"/>
              </w:rPr>
              <w:t>WCAG-overtreding (wettelijke verplichting)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C3E3E3" w14:textId="77777777" w:rsidR="00060551" w:rsidRDefault="00000000">
            <w:r>
              <w:rPr>
                <w:color w:val="1A1A1A"/>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4E0A535B" w14:textId="77777777" w:rsidR="00060551" w:rsidRDefault="00000000">
            <w:r>
              <w:rPr>
                <w:b/>
                <w:bCs/>
                <w:color w:val="991B1B"/>
                <w:sz w:val="18"/>
                <w:szCs w:val="18"/>
              </w:rPr>
              <w:t>Hoog</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2CA65E" w14:textId="77777777" w:rsidR="00060551" w:rsidRDefault="00000000">
            <w:r>
              <w:rPr>
                <w:color w:val="1A1A1A"/>
                <w:sz w:val="18"/>
                <w:szCs w:val="18"/>
              </w:rPr>
              <w:t>Externe WCAG-audit en fixes</w:t>
            </w:r>
          </w:p>
        </w:tc>
      </w:tr>
      <w:tr w:rsidR="00060551" w14:paraId="11DF908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FB0EE" w14:textId="77777777" w:rsidR="00060551" w:rsidRDefault="00000000">
            <w:r>
              <w:rPr>
                <w:b/>
                <w:bCs/>
                <w:color w:val="1A1A1A"/>
                <w:sz w:val="18"/>
                <w:szCs w:val="18"/>
              </w:rPr>
              <w:t>R7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355A7" w14:textId="77777777" w:rsidR="00060551" w:rsidRDefault="00000000">
            <w:r>
              <w:rPr>
                <w:color w:val="1A1A1A"/>
                <w:sz w:val="18"/>
                <w:szCs w:val="18"/>
              </w:rPr>
              <w:t>Regressie door ontbreken tests bij doorontwikkeling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9D48B" w14:textId="77777777" w:rsidR="00060551" w:rsidRDefault="00000000">
            <w:r>
              <w:rPr>
                <w:color w:val="1A1A1A"/>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2CDB8920" w14:textId="77777777" w:rsidR="00060551" w:rsidRDefault="00000000">
            <w:r>
              <w:rPr>
                <w:b/>
                <w:bCs/>
                <w:color w:val="991B1B"/>
                <w:sz w:val="18"/>
                <w:szCs w:val="18"/>
              </w:rPr>
              <w:t>Hoog</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8660A" w14:textId="77777777" w:rsidR="00060551" w:rsidRDefault="00000000">
            <w:r>
              <w:rPr>
                <w:color w:val="1A1A1A"/>
                <w:sz w:val="18"/>
                <w:szCs w:val="18"/>
              </w:rPr>
              <w:t>Testsuite uitbreiden (&gt;70% coverage)</w:t>
            </w:r>
          </w:p>
        </w:tc>
      </w:tr>
      <w:tr w:rsidR="00060551" w14:paraId="4BAB748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897D5" w14:textId="77777777" w:rsidR="00060551" w:rsidRDefault="00000000">
            <w:r>
              <w:rPr>
                <w:b/>
                <w:bCs/>
                <w:color w:val="1A1A1A"/>
                <w:sz w:val="18"/>
                <w:szCs w:val="18"/>
              </w:rPr>
              <w:t>R8</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A5ABD4" w14:textId="77777777" w:rsidR="00060551" w:rsidRDefault="00000000">
            <w:r>
              <w:rPr>
                <w:color w:val="1A1A1A"/>
                <w:sz w:val="18"/>
                <w:szCs w:val="18"/>
              </w:rPr>
              <w:t>Performance-problemen bij 342 gemeenten gelijktijdig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BDE1F9" w14:textId="77777777" w:rsidR="00060551" w:rsidRDefault="00000000">
            <w:r>
              <w:rPr>
                <w:color w:val="1A1A1A"/>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92CDF8" w14:textId="77777777" w:rsidR="00060551" w:rsidRDefault="00000000">
            <w:r>
              <w:rPr>
                <w:color w:val="1A1A1A"/>
                <w:sz w:val="18"/>
                <w:szCs w:val="18"/>
              </w:rPr>
              <w:t>Medium</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48BFF" w14:textId="77777777" w:rsidR="00060551" w:rsidRDefault="00000000">
            <w:r>
              <w:rPr>
                <w:color w:val="1A1A1A"/>
                <w:sz w:val="18"/>
                <w:szCs w:val="18"/>
              </w:rPr>
              <w:t>Load testing uitvoeren</w:t>
            </w:r>
          </w:p>
        </w:tc>
      </w:tr>
      <w:tr w:rsidR="00060551" w14:paraId="215AF38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13B8E" w14:textId="77777777" w:rsidR="00060551" w:rsidRDefault="00000000">
            <w:r>
              <w:rPr>
                <w:b/>
                <w:bCs/>
                <w:color w:val="1A1A1A"/>
                <w:sz w:val="18"/>
                <w:szCs w:val="18"/>
              </w:rPr>
              <w:t>R9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65D06" w14:textId="77777777" w:rsidR="00060551" w:rsidRDefault="00000000">
            <w:r>
              <w:rPr>
                <w:color w:val="1A1A1A"/>
                <w:sz w:val="18"/>
                <w:szCs w:val="18"/>
              </w:rPr>
              <w:t>Vendor lock-in op Vercel en Neon (PostgreSQL)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B8FFD" w14:textId="77777777" w:rsidR="00060551" w:rsidRDefault="00000000">
            <w:r>
              <w:rPr>
                <w:color w:val="1A1A1A"/>
                <w:sz w:val="18"/>
                <w:szCs w:val="18"/>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FAA76" w14:textId="77777777" w:rsidR="00060551" w:rsidRDefault="00000000">
            <w:r>
              <w:rPr>
                <w:color w:val="1A1A1A"/>
                <w:sz w:val="18"/>
                <w:szCs w:val="18"/>
              </w:rPr>
              <w:t>Laag</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B4AA2" w14:textId="77777777" w:rsidR="00060551" w:rsidRDefault="00000000">
            <w:r>
              <w:rPr>
                <w:color w:val="1A1A1A"/>
                <w:sz w:val="18"/>
                <w:szCs w:val="18"/>
              </w:rPr>
              <w:t>Exit-strategie documenteren</w:t>
            </w:r>
          </w:p>
        </w:tc>
      </w:tr>
      <w:tr w:rsidR="00060551" w14:paraId="337B87D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E6C19" w14:textId="77777777" w:rsidR="00060551" w:rsidRDefault="00000000">
            <w:r>
              <w:rPr>
                <w:b/>
                <w:bCs/>
                <w:color w:val="1A1A1A"/>
                <w:sz w:val="18"/>
                <w:szCs w:val="18"/>
              </w:rPr>
              <w:t>R10</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C5C8EF" w14:textId="77777777" w:rsidR="00060551" w:rsidRDefault="00000000">
            <w:r>
              <w:rPr>
                <w:color w:val="1A1A1A"/>
                <w:sz w:val="18"/>
                <w:szCs w:val="18"/>
              </w:rPr>
              <w:t>Afhankelijkheid van Anthropic API voor AI-adviseur</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BA481A" w14:textId="77777777" w:rsidR="00060551" w:rsidRDefault="00000000">
            <w:r>
              <w:rPr>
                <w:color w:val="1A1A1A"/>
                <w:sz w:val="18"/>
                <w:szCs w:val="18"/>
              </w:rPr>
              <w:t>Laag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CC7AB" w14:textId="77777777" w:rsidR="00060551" w:rsidRDefault="00000000">
            <w:r>
              <w:rPr>
                <w:color w:val="1A1A1A"/>
                <w:sz w:val="18"/>
                <w:szCs w:val="18"/>
              </w:rPr>
              <w:t>Medium</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34A3C5" w14:textId="77777777" w:rsidR="00060551" w:rsidRDefault="00000000">
            <w:r>
              <w:rPr>
                <w:color w:val="1A1A1A"/>
                <w:sz w:val="18"/>
                <w:szCs w:val="18"/>
              </w:rPr>
              <w:t>Fallback-mechanisme zonder AI</w:t>
            </w:r>
          </w:p>
        </w:tc>
      </w:tr>
    </w:tbl>
    <w:p w14:paraId="2516CEA5" w14:textId="77777777" w:rsidR="00060551" w:rsidRDefault="00000000">
      <w:r>
        <w:br w:type="page"/>
      </w:r>
    </w:p>
    <w:p w14:paraId="770268BA" w14:textId="77777777" w:rsidR="00060551" w:rsidRDefault="00000000">
      <w:pPr>
        <w:pStyle w:val="Heading1"/>
      </w:pPr>
      <w:r>
        <w:lastRenderedPageBreak/>
        <w:t>4. Benodigde inspanning voor productie</w:t>
      </w:r>
    </w:p>
    <w:p w14:paraId="3278B124" w14:textId="77777777" w:rsidR="00060551" w:rsidRDefault="00000000">
      <w:pPr>
        <w:spacing w:after="120"/>
      </w:pPr>
      <w:r>
        <w:rPr>
          <w:color w:val="1A1A1A"/>
        </w:rPr>
        <w:t>De onderstaande tabel categoriseert alle werkzaamheden die nodig zijn om het platform van demonstratie naar verantwoorde productie te brengen. De lijst is bewust uitgebreid — het weglaten van items introduceert risico.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
        <w:gridCol w:w="2184"/>
        <w:gridCol w:w="3487"/>
        <w:gridCol w:w="2764"/>
      </w:tblGrid>
      <w:tr w:rsidR="00060551" w14:paraId="5ACA3A7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5B30786F" w14:textId="77777777" w:rsidR="00060551" w:rsidRDefault="00000000">
            <w:r>
              <w:rPr>
                <w:b/>
                <w:bCs/>
                <w:color w:val="FFFFFF"/>
                <w:sz w:val="18"/>
                <w:szCs w:val="18"/>
              </w:rPr>
              <w:t>Prio</w:t>
            </w:r>
          </w:p>
        </w:tc>
        <w:tc>
          <w:tcPr>
            <w:tcW w:w="2200"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6D8929AA" w14:textId="77777777" w:rsidR="00060551" w:rsidRDefault="00000000">
            <w:r>
              <w:rPr>
                <w:b/>
                <w:bCs/>
                <w:color w:val="FFFFFF"/>
                <w:sz w:val="18"/>
                <w:szCs w:val="18"/>
              </w:rPr>
              <w:t>Onderdeel</w:t>
            </w:r>
          </w:p>
        </w:tc>
        <w:tc>
          <w:tcPr>
            <w:tcW w:w="3526"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42105BD0" w14:textId="77777777" w:rsidR="00060551" w:rsidRDefault="00000000">
            <w:r>
              <w:rPr>
                <w:b/>
                <w:bCs/>
                <w:color w:val="FFFFFF"/>
                <w:sz w:val="18"/>
                <w:szCs w:val="18"/>
              </w:rPr>
              <w:t>Toelichting</w:t>
            </w:r>
          </w:p>
        </w:tc>
        <w:tc>
          <w:tcPr>
            <w:tcW w:w="2800"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089F1A8D" w14:textId="77777777" w:rsidR="00060551" w:rsidRDefault="00000000">
            <w:r>
              <w:rPr>
                <w:b/>
                <w:bCs/>
                <w:color w:val="FFFFFF"/>
                <w:sz w:val="18"/>
                <w:szCs w:val="18"/>
              </w:rPr>
              <w:t>Risico bij weglaten</w:t>
            </w:r>
          </w:p>
        </w:tc>
      </w:tr>
      <w:tr w:rsidR="00060551" w14:paraId="5E1B22D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1B3287C8" w14:textId="77777777" w:rsidR="00060551" w:rsidRDefault="00000000">
            <w:r>
              <w:rPr>
                <w:b/>
                <w:bCs/>
                <w:color w:val="1A1A1A"/>
                <w:sz w:val="18"/>
                <w:szCs w:val="18"/>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FCA3C" w14:textId="77777777" w:rsidR="00060551" w:rsidRDefault="00000000">
            <w:r>
              <w:rPr>
                <w:color w:val="1A1A1A"/>
                <w:sz w:val="18"/>
                <w:szCs w:val="18"/>
              </w:rPr>
              <w:t>MFA-ondersteuning</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E640C" w14:textId="77777777" w:rsidR="00060551" w:rsidRDefault="00000000">
            <w:r>
              <w:rPr>
                <w:color w:val="1A1A1A"/>
                <w:sz w:val="18"/>
                <w:szCs w:val="18"/>
              </w:rPr>
              <w:t>TOTP of WebAuthn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0EAC3" w14:textId="77777777" w:rsidR="00060551" w:rsidRDefault="00000000">
            <w:r>
              <w:rPr>
                <w:color w:val="1A1A1A"/>
                <w:sz w:val="18"/>
                <w:szCs w:val="18"/>
              </w:rPr>
              <w:t>R1: Datalek</w:t>
            </w:r>
          </w:p>
        </w:tc>
      </w:tr>
      <w:tr w:rsidR="00060551" w14:paraId="0F64275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52147070" w14:textId="77777777" w:rsidR="00060551" w:rsidRDefault="00000000">
            <w:r>
              <w:rPr>
                <w:b/>
                <w:bCs/>
                <w:color w:val="1A1A1A"/>
                <w:sz w:val="18"/>
                <w:szCs w:val="18"/>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2A6CD3" w14:textId="77777777" w:rsidR="00060551" w:rsidRDefault="00000000">
            <w:r>
              <w:rPr>
                <w:color w:val="1A1A1A"/>
                <w:sz w:val="18"/>
                <w:szCs w:val="18"/>
              </w:rPr>
              <w:t>Wachtwoordbeleid</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9DC952" w14:textId="77777777" w:rsidR="00060551" w:rsidRDefault="00000000">
            <w:r>
              <w:rPr>
                <w:color w:val="1A1A1A"/>
                <w:sz w:val="18"/>
                <w:szCs w:val="18"/>
              </w:rPr>
              <w:t>Lengte, complexiteit, hergebruik</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413390" w14:textId="77777777" w:rsidR="00060551" w:rsidRDefault="00000000">
            <w:r>
              <w:rPr>
                <w:color w:val="1A1A1A"/>
                <w:sz w:val="18"/>
                <w:szCs w:val="18"/>
              </w:rPr>
              <w:t>R1: Datalek</w:t>
            </w:r>
          </w:p>
        </w:tc>
      </w:tr>
      <w:tr w:rsidR="00060551" w14:paraId="0EB760A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10469445" w14:textId="77777777" w:rsidR="00060551" w:rsidRDefault="00000000">
            <w:r>
              <w:rPr>
                <w:b/>
                <w:bCs/>
                <w:color w:val="1A1A1A"/>
                <w:sz w:val="18"/>
                <w:szCs w:val="18"/>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2D61B" w14:textId="77777777" w:rsidR="00060551" w:rsidRDefault="00000000">
            <w:r>
              <w:rPr>
                <w:color w:val="1A1A1A"/>
                <w:sz w:val="18"/>
                <w:szCs w:val="18"/>
              </w:rPr>
              <w:t>Input sanitization + CSP</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CCF1C" w14:textId="77777777" w:rsidR="00060551" w:rsidRDefault="00000000">
            <w:r>
              <w:rPr>
                <w:color w:val="1A1A1A"/>
                <w:sz w:val="18"/>
                <w:szCs w:val="18"/>
              </w:rPr>
              <w:t>DOMPurify, Content-Security-Policy headers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21E0B" w14:textId="77777777" w:rsidR="00060551" w:rsidRDefault="00000000">
            <w:r>
              <w:rPr>
                <w:color w:val="1A1A1A"/>
                <w:sz w:val="18"/>
                <w:szCs w:val="18"/>
              </w:rPr>
              <w:t>R2: XSS</w:t>
            </w:r>
          </w:p>
        </w:tc>
      </w:tr>
      <w:tr w:rsidR="00060551" w14:paraId="35D25B9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2C043D57" w14:textId="77777777" w:rsidR="00060551" w:rsidRDefault="00000000">
            <w:r>
              <w:rPr>
                <w:b/>
                <w:bCs/>
                <w:color w:val="1A1A1A"/>
                <w:sz w:val="18"/>
                <w:szCs w:val="18"/>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B1F571" w14:textId="77777777" w:rsidR="00060551" w:rsidRDefault="00000000">
            <w:r>
              <w:rPr>
                <w:color w:val="1A1A1A"/>
                <w:sz w:val="18"/>
                <w:szCs w:val="18"/>
              </w:rPr>
              <w:t>Backup en restore</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21CAC9" w14:textId="77777777" w:rsidR="00060551" w:rsidRDefault="00000000">
            <w:r>
              <w:rPr>
                <w:color w:val="1A1A1A"/>
                <w:sz w:val="18"/>
                <w:szCs w:val="18"/>
              </w:rPr>
              <w:t>Dagelijks, geteste restore-procedure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D7FF2" w14:textId="77777777" w:rsidR="00060551" w:rsidRDefault="00000000">
            <w:r>
              <w:rPr>
                <w:color w:val="1A1A1A"/>
                <w:sz w:val="18"/>
                <w:szCs w:val="18"/>
              </w:rPr>
              <w:t>R4: Dataverlies</w:t>
            </w:r>
          </w:p>
        </w:tc>
      </w:tr>
      <w:tr w:rsidR="00060551" w14:paraId="5BBF342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62100F7C" w14:textId="77777777" w:rsidR="00060551" w:rsidRDefault="00000000">
            <w:r>
              <w:rPr>
                <w:b/>
                <w:bCs/>
                <w:color w:val="1A1A1A"/>
                <w:sz w:val="18"/>
                <w:szCs w:val="18"/>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EF645" w14:textId="77777777" w:rsidR="00060551" w:rsidRDefault="00000000">
            <w:r>
              <w:rPr>
                <w:color w:val="1A1A1A"/>
                <w:sz w:val="18"/>
                <w:szCs w:val="18"/>
              </w:rPr>
              <w:t>BIO-toetsing</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A6FF6" w14:textId="77777777" w:rsidR="00060551" w:rsidRDefault="00000000">
            <w:r>
              <w:rPr>
                <w:color w:val="1A1A1A"/>
                <w:sz w:val="18"/>
                <w:szCs w:val="18"/>
              </w:rPr>
              <w:t>Extern, verplicht voor overheid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6015C" w14:textId="77777777" w:rsidR="00060551" w:rsidRDefault="00000000">
            <w:r>
              <w:rPr>
                <w:color w:val="1A1A1A"/>
                <w:sz w:val="18"/>
                <w:szCs w:val="18"/>
              </w:rPr>
              <w:t>R5: Non-compliance</w:t>
            </w:r>
          </w:p>
        </w:tc>
      </w:tr>
      <w:tr w:rsidR="00060551" w14:paraId="3EBD853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5141E263" w14:textId="77777777" w:rsidR="00060551" w:rsidRDefault="00000000">
            <w:r>
              <w:rPr>
                <w:b/>
                <w:bCs/>
                <w:color w:val="1A1A1A"/>
                <w:sz w:val="18"/>
                <w:szCs w:val="18"/>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96DEB5" w14:textId="77777777" w:rsidR="00060551" w:rsidRDefault="00000000">
            <w:r>
              <w:rPr>
                <w:color w:val="1A1A1A"/>
                <w:sz w:val="18"/>
                <w:szCs w:val="18"/>
              </w:rPr>
              <w:t>AVG/DPIA</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EAB16E" w14:textId="77777777" w:rsidR="00060551" w:rsidRDefault="00000000">
            <w:r>
              <w:rPr>
                <w:color w:val="1A1A1A"/>
                <w:sz w:val="18"/>
                <w:szCs w:val="18"/>
              </w:rPr>
              <w:t>Verwerkingsregister, cookie-banner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A57D1C" w14:textId="77777777" w:rsidR="00060551" w:rsidRDefault="00000000">
            <w:r>
              <w:rPr>
                <w:color w:val="1A1A1A"/>
                <w:sz w:val="18"/>
                <w:szCs w:val="18"/>
              </w:rPr>
              <w:t>R5: Non-compliance</w:t>
            </w:r>
          </w:p>
        </w:tc>
      </w:tr>
      <w:tr w:rsidR="00060551" w14:paraId="7601F0A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7ABA9D5" w14:textId="77777777" w:rsidR="00060551" w:rsidRDefault="00000000">
            <w:r>
              <w:rPr>
                <w:b/>
                <w:bCs/>
                <w:color w:val="1A1A1A"/>
                <w:sz w:val="18"/>
                <w:szCs w:val="18"/>
              </w:rPr>
              <w:t>P2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EFB9C" w14:textId="77777777" w:rsidR="00060551" w:rsidRDefault="00000000">
            <w:r>
              <w:rPr>
                <w:color w:val="1A1A1A"/>
                <w:sz w:val="18"/>
                <w:szCs w:val="18"/>
              </w:rPr>
              <w:t>CI/CD-pipeline</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78874" w14:textId="77777777" w:rsidR="00060551" w:rsidRDefault="00000000">
            <w:r>
              <w:rPr>
                <w:color w:val="1A1A1A"/>
                <w:sz w:val="18"/>
                <w:szCs w:val="18"/>
              </w:rPr>
              <w:t>Geautomatiseerd: build, lint, test, deploy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AC2DA" w14:textId="77777777" w:rsidR="00060551" w:rsidRDefault="00000000">
            <w:r>
              <w:rPr>
                <w:color w:val="1A1A1A"/>
                <w:sz w:val="18"/>
                <w:szCs w:val="18"/>
              </w:rPr>
              <w:t>R7: Regressie</w:t>
            </w:r>
          </w:p>
        </w:tc>
      </w:tr>
      <w:tr w:rsidR="00060551" w14:paraId="68EB7E4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379E6C6" w14:textId="77777777" w:rsidR="00060551" w:rsidRDefault="00000000">
            <w:r>
              <w:rPr>
                <w:b/>
                <w:bCs/>
                <w:color w:val="1A1A1A"/>
                <w:sz w:val="18"/>
                <w:szCs w:val="18"/>
              </w:rPr>
              <w:t>P2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9704EF" w14:textId="77777777" w:rsidR="00060551" w:rsidRDefault="00000000">
            <w:r>
              <w:rPr>
                <w:color w:val="1A1A1A"/>
                <w:sz w:val="18"/>
                <w:szCs w:val="18"/>
              </w:rPr>
              <w:t>Staging-omgeving (OTAP)</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A517D8" w14:textId="77777777" w:rsidR="00060551" w:rsidRDefault="00000000">
            <w:r>
              <w:rPr>
                <w:color w:val="1A1A1A"/>
                <w:sz w:val="18"/>
                <w:szCs w:val="18"/>
              </w:rPr>
              <w:t>Testen voor productie-deployment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909D34" w14:textId="77777777" w:rsidR="00060551" w:rsidRDefault="00000000">
            <w:r>
              <w:rPr>
                <w:color w:val="1A1A1A"/>
                <w:sz w:val="18"/>
                <w:szCs w:val="18"/>
              </w:rPr>
              <w:t>R7: Regressie</w:t>
            </w:r>
          </w:p>
        </w:tc>
      </w:tr>
      <w:tr w:rsidR="00060551" w14:paraId="1E5FAF5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D592278" w14:textId="77777777" w:rsidR="00060551" w:rsidRDefault="00000000">
            <w:r>
              <w:rPr>
                <w:b/>
                <w:bCs/>
                <w:color w:val="1A1A1A"/>
                <w:sz w:val="18"/>
                <w:szCs w:val="18"/>
              </w:rPr>
              <w:t>P2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C2EE8" w14:textId="77777777" w:rsidR="00060551" w:rsidRDefault="00000000">
            <w:r>
              <w:rPr>
                <w:color w:val="1A1A1A"/>
                <w:sz w:val="18"/>
                <w:szCs w:val="18"/>
              </w:rPr>
              <w:t>Testsuite uitbreiden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067E7" w14:textId="77777777" w:rsidR="00060551" w:rsidRDefault="00000000">
            <w:r>
              <w:rPr>
                <w:color w:val="1A1A1A"/>
                <w:sz w:val="18"/>
                <w:szCs w:val="18"/>
              </w:rPr>
              <w:t>Unit + integratie + E2E, &gt;70% coverage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ED8CA" w14:textId="77777777" w:rsidR="00060551" w:rsidRDefault="00000000">
            <w:r>
              <w:rPr>
                <w:color w:val="1A1A1A"/>
                <w:sz w:val="18"/>
                <w:szCs w:val="18"/>
              </w:rPr>
              <w:t>R7: Regressie</w:t>
            </w:r>
          </w:p>
        </w:tc>
      </w:tr>
      <w:tr w:rsidR="00060551" w14:paraId="0146F8A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7D6CDBC" w14:textId="77777777" w:rsidR="00060551" w:rsidRDefault="00000000">
            <w:r>
              <w:rPr>
                <w:b/>
                <w:bCs/>
                <w:color w:val="1A1A1A"/>
                <w:sz w:val="18"/>
                <w:szCs w:val="18"/>
              </w:rPr>
              <w:t>P2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F8E6B" w14:textId="77777777" w:rsidR="00060551" w:rsidRDefault="00000000">
            <w:r>
              <w:rPr>
                <w:color w:val="1A1A1A"/>
                <w:sz w:val="18"/>
                <w:szCs w:val="18"/>
              </w:rPr>
              <w:t>WCAG-audit (extern)</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279902" w14:textId="77777777" w:rsidR="00060551" w:rsidRDefault="00000000">
            <w:r>
              <w:rPr>
                <w:color w:val="1A1A1A"/>
                <w:sz w:val="18"/>
                <w:szCs w:val="18"/>
              </w:rPr>
              <w:t>Wettelijk verplicht, WCAG 2.1 AA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25980D" w14:textId="77777777" w:rsidR="00060551" w:rsidRDefault="00000000">
            <w:r>
              <w:rPr>
                <w:color w:val="1A1A1A"/>
                <w:sz w:val="18"/>
                <w:szCs w:val="18"/>
              </w:rPr>
              <w:t>R6: Wettelijk risico</w:t>
            </w:r>
          </w:p>
        </w:tc>
      </w:tr>
      <w:tr w:rsidR="00060551" w14:paraId="05086E7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ABDCE8D" w14:textId="77777777" w:rsidR="00060551" w:rsidRDefault="00000000">
            <w:r>
              <w:rPr>
                <w:b/>
                <w:bCs/>
                <w:color w:val="1A1A1A"/>
                <w:sz w:val="18"/>
                <w:szCs w:val="18"/>
              </w:rPr>
              <w:t>P2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9AD52" w14:textId="77777777" w:rsidR="00060551" w:rsidRDefault="00000000">
            <w:r>
              <w:rPr>
                <w:color w:val="1A1A1A"/>
                <w:sz w:val="18"/>
                <w:szCs w:val="18"/>
              </w:rPr>
              <w:t>Monitoring en alerting</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B0DAC" w14:textId="77777777" w:rsidR="00060551" w:rsidRDefault="00000000">
            <w:r>
              <w:rPr>
                <w:color w:val="1A1A1A"/>
                <w:sz w:val="18"/>
                <w:szCs w:val="18"/>
              </w:rPr>
              <w:t>Sentry/Datadog + on-call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870B3" w14:textId="77777777" w:rsidR="00060551" w:rsidRDefault="00000000">
            <w:r>
              <w:rPr>
                <w:color w:val="1A1A1A"/>
                <w:sz w:val="18"/>
                <w:szCs w:val="18"/>
              </w:rPr>
              <w:t>Incidenten onzichtbaar</w:t>
            </w:r>
          </w:p>
        </w:tc>
      </w:tr>
      <w:tr w:rsidR="00060551" w14:paraId="1D10618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F8303EE" w14:textId="77777777" w:rsidR="00060551" w:rsidRDefault="00000000">
            <w:r>
              <w:rPr>
                <w:b/>
                <w:bCs/>
                <w:color w:val="1A1A1A"/>
                <w:sz w:val="18"/>
                <w:szCs w:val="18"/>
              </w:rPr>
              <w:t>P2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3A917C" w14:textId="77777777" w:rsidR="00060551" w:rsidRDefault="00000000">
            <w:r>
              <w:rPr>
                <w:color w:val="1A1A1A"/>
                <w:sz w:val="18"/>
                <w:szCs w:val="18"/>
              </w:rPr>
              <w:t>Penetratietest</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EC1B95" w14:textId="77777777" w:rsidR="00060551" w:rsidRDefault="00000000">
            <w:r>
              <w:rPr>
                <w:color w:val="1A1A1A"/>
                <w:sz w:val="18"/>
                <w:szCs w:val="18"/>
              </w:rPr>
              <w:t>Door gecertificeerde externe partij</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EB25A8" w14:textId="77777777" w:rsidR="00060551" w:rsidRDefault="00000000">
            <w:r>
              <w:rPr>
                <w:color w:val="1A1A1A"/>
                <w:sz w:val="18"/>
                <w:szCs w:val="18"/>
              </w:rPr>
              <w:t>Onbekende kwetsbaarheden</w:t>
            </w:r>
          </w:p>
        </w:tc>
      </w:tr>
      <w:tr w:rsidR="00060551" w14:paraId="2F2AD05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87ADE3A" w14:textId="77777777" w:rsidR="00060551" w:rsidRDefault="00000000">
            <w:r>
              <w:rPr>
                <w:b/>
                <w:bCs/>
                <w:color w:val="1A1A1A"/>
                <w:sz w:val="18"/>
                <w:szCs w:val="18"/>
              </w:rPr>
              <w:t>P2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C0A8C" w14:textId="77777777" w:rsidR="00060551" w:rsidRDefault="00000000">
            <w:r>
              <w:rPr>
                <w:color w:val="1A1A1A"/>
                <w:sz w:val="18"/>
                <w:szCs w:val="18"/>
              </w:rPr>
              <w:t>Load testing</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D6E88" w14:textId="77777777" w:rsidR="00060551" w:rsidRDefault="00000000">
            <w:r>
              <w:rPr>
                <w:color w:val="1A1A1A"/>
                <w:sz w:val="18"/>
                <w:szCs w:val="18"/>
              </w:rPr>
              <w:t>342+ gelijktijdige organisaties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630CC" w14:textId="77777777" w:rsidR="00060551" w:rsidRDefault="00000000">
            <w:r>
              <w:rPr>
                <w:color w:val="1A1A1A"/>
                <w:sz w:val="18"/>
                <w:szCs w:val="18"/>
              </w:rPr>
              <w:t>R8: Performance</w:t>
            </w:r>
          </w:p>
        </w:tc>
      </w:tr>
      <w:tr w:rsidR="00060551" w14:paraId="5DCF867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8873EFF" w14:textId="77777777" w:rsidR="00060551" w:rsidRDefault="00000000">
            <w:r>
              <w:rPr>
                <w:b/>
                <w:bCs/>
                <w:color w:val="1A1A1A"/>
                <w:sz w:val="18"/>
                <w:szCs w:val="18"/>
              </w:rPr>
              <w:t>P3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88889E" w14:textId="77777777" w:rsidR="00060551" w:rsidRDefault="00000000">
            <w:r>
              <w:rPr>
                <w:color w:val="1A1A1A"/>
                <w:sz w:val="18"/>
                <w:szCs w:val="18"/>
              </w:rPr>
              <w:t>SSO (SAML/OIDC)</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EDCFEA" w14:textId="77777777" w:rsidR="00060551" w:rsidRDefault="00000000">
            <w:r>
              <w:rPr>
                <w:color w:val="1A1A1A"/>
                <w:sz w:val="18"/>
                <w:szCs w:val="18"/>
              </w:rPr>
              <w:t>Koppeling gemeentelijke identity providers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4E3EE5" w14:textId="77777777" w:rsidR="00060551" w:rsidRDefault="00000000">
            <w:r>
              <w:rPr>
                <w:color w:val="1A1A1A"/>
                <w:sz w:val="18"/>
                <w:szCs w:val="18"/>
              </w:rPr>
              <w:t>Gebruikersgemak</w:t>
            </w:r>
          </w:p>
        </w:tc>
      </w:tr>
      <w:tr w:rsidR="00060551" w14:paraId="6376B07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D669B08" w14:textId="77777777" w:rsidR="00060551" w:rsidRDefault="00000000">
            <w:r>
              <w:rPr>
                <w:b/>
                <w:bCs/>
                <w:color w:val="1A1A1A"/>
                <w:sz w:val="18"/>
                <w:szCs w:val="18"/>
              </w:rPr>
              <w:t>P3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68242" w14:textId="77777777" w:rsidR="00060551" w:rsidRDefault="00000000">
            <w:r>
              <w:rPr>
                <w:color w:val="1A1A1A"/>
                <w:sz w:val="18"/>
                <w:szCs w:val="18"/>
              </w:rPr>
              <w:t>Fijnmazige autorisatie</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FFDA8" w14:textId="77777777" w:rsidR="00060551" w:rsidRDefault="00000000">
            <w:r>
              <w:rPr>
                <w:color w:val="1A1A1A"/>
                <w:sz w:val="18"/>
                <w:szCs w:val="18"/>
              </w:rPr>
              <w:t>Rollen en rechten per gemeente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31482" w14:textId="77777777" w:rsidR="00060551" w:rsidRDefault="00000000">
            <w:r>
              <w:rPr>
                <w:color w:val="1A1A1A"/>
                <w:sz w:val="18"/>
                <w:szCs w:val="18"/>
              </w:rPr>
              <w:t>Data-isolatie</w:t>
            </w:r>
          </w:p>
        </w:tc>
      </w:tr>
      <w:tr w:rsidR="00060551" w14:paraId="286367C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B5BCA92" w14:textId="77777777" w:rsidR="00060551" w:rsidRDefault="00000000">
            <w:r>
              <w:rPr>
                <w:b/>
                <w:bCs/>
                <w:color w:val="1A1A1A"/>
                <w:sz w:val="18"/>
                <w:szCs w:val="18"/>
              </w:rPr>
              <w:t>P3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7735FA" w14:textId="77777777" w:rsidR="00060551" w:rsidRDefault="00000000">
            <w:r>
              <w:rPr>
                <w:color w:val="1A1A1A"/>
                <w:sz w:val="18"/>
                <w:szCs w:val="18"/>
              </w:rPr>
              <w:t>SLA-waardige hosting</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5EAA16" w14:textId="77777777" w:rsidR="00060551" w:rsidRDefault="00000000">
            <w:r>
              <w:rPr>
                <w:color w:val="1A1A1A"/>
                <w:sz w:val="18"/>
                <w:szCs w:val="18"/>
              </w:rPr>
              <w:t>Azure/AWS met beschikbaarheidsgarantie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FE7FB" w14:textId="77777777" w:rsidR="00060551" w:rsidRDefault="00000000">
            <w:r>
              <w:rPr>
                <w:color w:val="1A1A1A"/>
                <w:sz w:val="18"/>
                <w:szCs w:val="18"/>
              </w:rPr>
              <w:t>R3: Beschikbaarheid</w:t>
            </w:r>
          </w:p>
        </w:tc>
      </w:tr>
      <w:tr w:rsidR="00060551" w14:paraId="2A303C5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891A7E6" w14:textId="77777777" w:rsidR="00060551" w:rsidRDefault="00000000">
            <w:r>
              <w:rPr>
                <w:b/>
                <w:bCs/>
                <w:color w:val="1A1A1A"/>
                <w:sz w:val="18"/>
                <w:szCs w:val="18"/>
              </w:rPr>
              <w:t>P3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2CB2A" w14:textId="77777777" w:rsidR="00060551" w:rsidRDefault="00000000">
            <w:r>
              <w:rPr>
                <w:color w:val="1A1A1A"/>
                <w:sz w:val="18"/>
                <w:szCs w:val="18"/>
              </w:rPr>
              <w:t>Database migraties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8F554" w14:textId="77777777" w:rsidR="00060551" w:rsidRDefault="00000000">
            <w:r>
              <w:rPr>
                <w:color w:val="1A1A1A"/>
                <w:sz w:val="18"/>
                <w:szCs w:val="18"/>
              </w:rPr>
              <w:t>Versiebeheerd i.p.v. db push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88702" w14:textId="77777777" w:rsidR="00060551" w:rsidRDefault="00000000">
            <w:r>
              <w:rPr>
                <w:color w:val="1A1A1A"/>
                <w:sz w:val="18"/>
                <w:szCs w:val="18"/>
              </w:rPr>
              <w:t>Schema-drift</w:t>
            </w:r>
          </w:p>
        </w:tc>
      </w:tr>
      <w:tr w:rsidR="00060551" w14:paraId="0B73F6C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78846BA" w14:textId="77777777" w:rsidR="00060551" w:rsidRDefault="00000000">
            <w:r>
              <w:rPr>
                <w:b/>
                <w:bCs/>
                <w:color w:val="1A1A1A"/>
                <w:sz w:val="18"/>
                <w:szCs w:val="18"/>
              </w:rPr>
              <w:t>P3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0E14FA" w14:textId="77777777" w:rsidR="00060551" w:rsidRDefault="00000000">
            <w:r>
              <w:rPr>
                <w:color w:val="1A1A1A"/>
                <w:sz w:val="18"/>
                <w:szCs w:val="18"/>
              </w:rPr>
              <w:t>Code review</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4798A1" w14:textId="77777777" w:rsidR="00060551" w:rsidRDefault="00000000">
            <w:r>
              <w:rPr>
                <w:color w:val="1A1A1A"/>
                <w:sz w:val="18"/>
                <w:szCs w:val="18"/>
              </w:rPr>
              <w:t>Onafhankelijke review van architectuur en code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B74236" w14:textId="77777777" w:rsidR="00060551" w:rsidRDefault="00000000">
            <w:r>
              <w:rPr>
                <w:color w:val="1A1A1A"/>
                <w:sz w:val="18"/>
                <w:szCs w:val="18"/>
              </w:rPr>
              <w:t>Onbekende fouten</w:t>
            </w:r>
          </w:p>
        </w:tc>
      </w:tr>
      <w:tr w:rsidR="00060551" w14:paraId="0B6E533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ACEC5A5" w14:textId="77777777" w:rsidR="00060551" w:rsidRDefault="00000000">
            <w:r>
              <w:rPr>
                <w:b/>
                <w:bCs/>
                <w:color w:val="1A1A1A"/>
                <w:sz w:val="18"/>
                <w:szCs w:val="18"/>
              </w:rPr>
              <w:t>P3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1423A" w14:textId="77777777" w:rsidR="00060551" w:rsidRDefault="00000000">
            <w:r>
              <w:rPr>
                <w:color w:val="1A1A1A"/>
                <w:sz w:val="18"/>
                <w:szCs w:val="18"/>
              </w:rPr>
              <w:t>Disaster recovery</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68B81" w14:textId="77777777" w:rsidR="00060551" w:rsidRDefault="00000000">
            <w:r>
              <w:rPr>
                <w:color w:val="1A1A1A"/>
                <w:sz w:val="18"/>
                <w:szCs w:val="18"/>
              </w:rPr>
              <w:t>RPO/RTO, failover, documentatie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2A4F0" w14:textId="77777777" w:rsidR="00060551" w:rsidRDefault="00000000">
            <w:r>
              <w:rPr>
                <w:color w:val="1A1A1A"/>
                <w:sz w:val="18"/>
                <w:szCs w:val="18"/>
              </w:rPr>
              <w:t>R4: Dataverlies</w:t>
            </w:r>
          </w:p>
        </w:tc>
      </w:tr>
    </w:tbl>
    <w:p w14:paraId="227A6DFF" w14:textId="77777777" w:rsidR="00060551" w:rsidRDefault="00060551">
      <w:pPr>
        <w:spacing w:before="120"/>
      </w:pPr>
    </w:p>
    <w:p w14:paraId="4DDA9864" w14:textId="77777777" w:rsidR="00060551" w:rsidRDefault="00000000">
      <w:pPr>
        <w:spacing w:after="120"/>
      </w:pPr>
      <w:r>
        <w:rPr>
          <w:i/>
          <w:iCs/>
          <w:color w:val="666666"/>
        </w:rPr>
        <w:t>P1 = Blocker voor productie (moet vóór go-live). P2 = Noodzakelijk binnen 3 maanden na go-live. P3 = Noodzakelijk voor volwassen platform.</w:t>
      </w:r>
    </w:p>
    <w:p w14:paraId="56151C7A" w14:textId="77777777" w:rsidR="00060551" w:rsidRDefault="00000000">
      <w:r>
        <w:br w:type="page"/>
      </w:r>
    </w:p>
    <w:p w14:paraId="02F26099" w14:textId="77777777" w:rsidR="00060551" w:rsidRDefault="00000000">
      <w:pPr>
        <w:pStyle w:val="Heading1"/>
      </w:pPr>
      <w:r>
        <w:lastRenderedPageBreak/>
        <w:t>5. Doorlooptijd en fasering</w:t>
      </w:r>
    </w:p>
    <w:p w14:paraId="27706CC1" w14:textId="77777777" w:rsidR="00060551" w:rsidRDefault="00000000">
      <w:pPr>
        <w:spacing w:after="120"/>
      </w:pPr>
      <w:r>
        <w:rPr>
          <w:color w:val="1A1A1A"/>
        </w:rPr>
        <w:t>De doorontwikkeling naar verantwoorde productie vergt een gefaseerde aanpak. Onderstaande planning is realistisch — niet optimistisch.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2226"/>
        <w:gridCol w:w="2500"/>
      </w:tblGrid>
      <w:tr w:rsidR="00060551" w14:paraId="56BFCE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1F08F12C" w14:textId="77777777" w:rsidR="00060551" w:rsidRDefault="00000000">
            <w:r>
              <w:rPr>
                <w:b/>
                <w:bCs/>
                <w:color w:val="FFFFFF"/>
                <w:sz w:val="18"/>
                <w:szCs w:val="18"/>
              </w:rPr>
              <w:t>Fase</w:t>
            </w:r>
          </w:p>
        </w:tc>
        <w:tc>
          <w:tcPr>
            <w:tcW w:w="1500"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3518F349" w14:textId="77777777" w:rsidR="00060551" w:rsidRDefault="00000000">
            <w:r>
              <w:rPr>
                <w:b/>
                <w:bCs/>
                <w:color w:val="FFFFFF"/>
                <w:sz w:val="18"/>
                <w:szCs w:val="18"/>
              </w:rPr>
              <w:t>Doorlooptijd</w:t>
            </w:r>
          </w:p>
        </w:tc>
        <w:tc>
          <w:tcPr>
            <w:tcW w:w="2226"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193A0A3E" w14:textId="77777777" w:rsidR="00060551" w:rsidRDefault="00000000">
            <w:r>
              <w:rPr>
                <w:b/>
                <w:bCs/>
                <w:color w:val="FFFFFF"/>
                <w:sz w:val="18"/>
                <w:szCs w:val="18"/>
              </w:rPr>
              <w:t>Capaciteit</w:t>
            </w:r>
          </w:p>
        </w:tc>
        <w:tc>
          <w:tcPr>
            <w:tcW w:w="2500"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62A7B461" w14:textId="77777777" w:rsidR="00060551" w:rsidRDefault="00000000">
            <w:r>
              <w:rPr>
                <w:b/>
                <w:bCs/>
                <w:color w:val="FFFFFF"/>
                <w:sz w:val="18"/>
                <w:szCs w:val="18"/>
              </w:rPr>
              <w:t>Deliverables</w:t>
            </w:r>
          </w:p>
        </w:tc>
      </w:tr>
      <w:tr w:rsidR="00060551" w14:paraId="663DD2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1AF23" w14:textId="77777777" w:rsidR="00060551" w:rsidRDefault="00000000">
            <w:r>
              <w:rPr>
                <w:color w:val="1A1A1A"/>
                <w:sz w:val="18"/>
                <w:szCs w:val="18"/>
              </w:rPr>
              <w:t>Fase 1: Security hardening (P1)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892C1" w14:textId="77777777" w:rsidR="00060551" w:rsidRDefault="00000000">
            <w:r>
              <w:rPr>
                <w:color w:val="1A1A1A"/>
                <w:sz w:val="18"/>
                <w:szCs w:val="18"/>
              </w:rPr>
              <w:t>2–4 weken</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2C311" w14:textId="77777777" w:rsidR="00060551" w:rsidRDefault="00000000">
            <w:r>
              <w:rPr>
                <w:color w:val="1A1A1A"/>
                <w:sz w:val="18"/>
                <w:szCs w:val="18"/>
              </w:rPr>
              <w:t>1 ontwikkelaar + AI</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22B8E" w14:textId="77777777" w:rsidR="00060551" w:rsidRDefault="00000000">
            <w:r>
              <w:rPr>
                <w:color w:val="1A1A1A"/>
                <w:sz w:val="18"/>
                <w:szCs w:val="18"/>
              </w:rPr>
              <w:t>MFA, wachtwoordbeleid, sanitization, backups</w:t>
            </w:r>
          </w:p>
        </w:tc>
      </w:tr>
      <w:tr w:rsidR="00060551" w14:paraId="2AA310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B80890" w14:textId="77777777" w:rsidR="00060551" w:rsidRDefault="00000000">
            <w:r>
              <w:rPr>
                <w:color w:val="1A1A1A"/>
                <w:sz w:val="18"/>
                <w:szCs w:val="18"/>
              </w:rPr>
              <w:t>Fase 2: Kwaliteitsborging (P2)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2D6D4D" w14:textId="77777777" w:rsidR="00060551" w:rsidRDefault="00000000">
            <w:r>
              <w:rPr>
                <w:color w:val="1A1A1A"/>
                <w:sz w:val="18"/>
                <w:szCs w:val="18"/>
              </w:rPr>
              <w:t>4–8 weken</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C71FE1" w14:textId="77777777" w:rsidR="00060551" w:rsidRDefault="00000000">
            <w:r>
              <w:rPr>
                <w:color w:val="1A1A1A"/>
                <w:sz w:val="18"/>
                <w:szCs w:val="18"/>
              </w:rPr>
              <w:t>1 ontwikkelaar + AI</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1ECCCA" w14:textId="77777777" w:rsidR="00060551" w:rsidRDefault="00000000">
            <w:r>
              <w:rPr>
                <w:color w:val="1A1A1A"/>
                <w:sz w:val="18"/>
                <w:szCs w:val="18"/>
              </w:rPr>
              <w:t>CI/CD, OTAP, testsuite (&gt;70%), monitoring</w:t>
            </w:r>
          </w:p>
        </w:tc>
      </w:tr>
      <w:tr w:rsidR="00060551" w14:paraId="2603FA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BB473" w14:textId="77777777" w:rsidR="00060551" w:rsidRDefault="00000000">
            <w:r>
              <w:rPr>
                <w:color w:val="1A1A1A"/>
                <w:sz w:val="18"/>
                <w:szCs w:val="18"/>
              </w:rPr>
              <w:t>Fase 3: Compliance (P1+P2)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66D67" w14:textId="77777777" w:rsidR="00060551" w:rsidRDefault="00000000">
            <w:r>
              <w:rPr>
                <w:color w:val="1A1A1A"/>
                <w:sz w:val="18"/>
                <w:szCs w:val="18"/>
              </w:rPr>
              <w:t>2–3 maanden</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FE926" w14:textId="77777777" w:rsidR="00060551" w:rsidRDefault="00000000">
            <w:r>
              <w:rPr>
                <w:color w:val="1A1A1A"/>
                <w:sz w:val="18"/>
                <w:szCs w:val="18"/>
              </w:rPr>
              <w:t>Extern + VNG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043C0" w14:textId="77777777" w:rsidR="00060551" w:rsidRDefault="00000000">
            <w:r>
              <w:rPr>
                <w:color w:val="1A1A1A"/>
                <w:sz w:val="18"/>
                <w:szCs w:val="18"/>
              </w:rPr>
              <w:t>BIO-toetsing, DPIA, WCAG-audit, pentest</w:t>
            </w:r>
          </w:p>
        </w:tc>
      </w:tr>
      <w:tr w:rsidR="00060551" w14:paraId="32C4B8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B3098C" w14:textId="77777777" w:rsidR="00060551" w:rsidRDefault="00000000">
            <w:r>
              <w:rPr>
                <w:color w:val="1A1A1A"/>
                <w:sz w:val="18"/>
                <w:szCs w:val="18"/>
              </w:rPr>
              <w:t>Fase 4: Productieniveau (P3)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81FA87" w14:textId="77777777" w:rsidR="00060551" w:rsidRDefault="00000000">
            <w:r>
              <w:rPr>
                <w:color w:val="1A1A1A"/>
                <w:sz w:val="18"/>
                <w:szCs w:val="18"/>
              </w:rPr>
              <w:t>2–3 maanden</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74EF81" w14:textId="77777777" w:rsidR="00060551" w:rsidRDefault="00000000">
            <w:r>
              <w:rPr>
                <w:color w:val="1A1A1A"/>
                <w:sz w:val="18"/>
                <w:szCs w:val="18"/>
              </w:rPr>
              <w:t>1 ontwikkelaar + AI + extern</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14E5E7" w14:textId="77777777" w:rsidR="00060551" w:rsidRDefault="00000000">
            <w:r>
              <w:rPr>
                <w:color w:val="1A1A1A"/>
                <w:sz w:val="18"/>
                <w:szCs w:val="18"/>
              </w:rPr>
              <w:t>SSO, autorisatie, SLA-hosting, DR</w:t>
            </w:r>
          </w:p>
        </w:tc>
      </w:tr>
      <w:tr w:rsidR="00060551" w14:paraId="7757B0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551D7" w14:textId="77777777" w:rsidR="00060551" w:rsidRDefault="00000000">
            <w:r>
              <w:rPr>
                <w:color w:val="1A1A1A"/>
                <w:sz w:val="18"/>
                <w:szCs w:val="18"/>
              </w:rPr>
              <w:t>Pilotfase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188C2" w14:textId="77777777" w:rsidR="00060551" w:rsidRDefault="00000000">
            <w:r>
              <w:rPr>
                <w:color w:val="1A1A1A"/>
                <w:sz w:val="18"/>
                <w:szCs w:val="18"/>
              </w:rPr>
              <w:t>1–2 maanden</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86AA5" w14:textId="77777777" w:rsidR="00060551" w:rsidRDefault="00000000">
            <w:r>
              <w:rPr>
                <w:color w:val="1A1A1A"/>
                <w:sz w:val="18"/>
                <w:szCs w:val="18"/>
              </w:rPr>
              <w:t>Beheerteam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012A3" w14:textId="77777777" w:rsidR="00060551" w:rsidRDefault="00000000">
            <w:r>
              <w:rPr>
                <w:color w:val="1A1A1A"/>
                <w:sz w:val="18"/>
                <w:szCs w:val="18"/>
              </w:rPr>
              <w:t>Beperkte uitrol, feedback, stabilisatie</w:t>
            </w:r>
          </w:p>
        </w:tc>
      </w:tr>
      <w:tr w:rsidR="00060551" w14:paraId="0A1DBC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24EF7E" w14:textId="77777777" w:rsidR="00060551" w:rsidRDefault="00000000">
            <w:r>
              <w:rPr>
                <w:color w:val="1A1A1A"/>
                <w:sz w:val="18"/>
                <w:szCs w:val="18"/>
              </w:rPr>
              <w:t>Brede uitrol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04C010" w14:textId="77777777" w:rsidR="00060551" w:rsidRDefault="00000000">
            <w:r>
              <w:rPr>
                <w:color w:val="1A1A1A"/>
                <w:sz w:val="18"/>
                <w:szCs w:val="18"/>
              </w:rPr>
              <w:t>1–2 maanden</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49196E" w14:textId="77777777" w:rsidR="00060551" w:rsidRDefault="00000000">
            <w:r>
              <w:rPr>
                <w:color w:val="1A1A1A"/>
                <w:sz w:val="18"/>
                <w:szCs w:val="18"/>
              </w:rPr>
              <w:t>Beheerteam + support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614EEE" w14:textId="77777777" w:rsidR="00060551" w:rsidRDefault="00000000">
            <w:r>
              <w:rPr>
                <w:color w:val="1A1A1A"/>
                <w:sz w:val="18"/>
                <w:szCs w:val="18"/>
              </w:rPr>
              <w:t>342 gemeenten, training, support</w:t>
            </w:r>
          </w:p>
        </w:tc>
      </w:tr>
    </w:tbl>
    <w:p w14:paraId="31CBE181" w14:textId="77777777" w:rsidR="00060551" w:rsidRDefault="00060551">
      <w:pPr>
        <w:spacing w:before="80"/>
      </w:pPr>
    </w:p>
    <w:p w14:paraId="7596EE2C" w14:textId="77777777" w:rsidR="00060551" w:rsidRDefault="00000000">
      <w:pPr>
        <w:pBdr>
          <w:left w:val="single" w:sz="12" w:space="8" w:color="DC2626"/>
        </w:pBdr>
        <w:spacing w:before="120" w:after="120"/>
        <w:ind w:left="200"/>
      </w:pPr>
      <w:r>
        <w:rPr>
          <w:b/>
          <w:bCs/>
          <w:color w:val="991B1B"/>
        </w:rPr>
        <w:t>Totale doorlooptijd: 8–14 maanden. De bottleneck is niet ontwikkeling maar externe afhankelijkheden (BIO, WCAG-audit, penetratietest) en de pilotfase.</w:t>
      </w:r>
    </w:p>
    <w:p w14:paraId="3A3C05CC" w14:textId="77777777" w:rsidR="00060551" w:rsidRDefault="00000000">
      <w:pPr>
        <w:pStyle w:val="Heading1"/>
      </w:pPr>
      <w:r>
        <w:t>6. Scenario A — MVP (Noodvervanging Drupal)</w:t>
      </w:r>
    </w:p>
    <w:p w14:paraId="2BB727AC" w14:textId="77777777" w:rsidR="00060551" w:rsidRDefault="00000000">
      <w:pPr>
        <w:pBdr>
          <w:left w:val="single" w:sz="12" w:space="8" w:color="F59E0B"/>
        </w:pBdr>
        <w:spacing w:before="120" w:after="120"/>
        <w:ind w:left="200"/>
      </w:pPr>
      <w:r>
        <w:rPr>
          <w:color w:val="9A3412"/>
        </w:rPr>
        <w:t>Scenario A is een noodoplossing die de directe continuïteitsbehoefte adresseert. Het is uitdrukkelijk geen structurele oplossing en brengt bewuste risico’s met zich mee.</w:t>
      </w:r>
    </w:p>
    <w:p w14:paraId="2C79ACAE" w14:textId="77777777" w:rsidR="00060551" w:rsidRDefault="00000000">
      <w:pPr>
        <w:spacing w:after="120"/>
      </w:pPr>
      <w:r>
        <w:rPr>
          <w:color w:val="1A1A1A"/>
        </w:rPr>
        <w:t>Dit scenario bouwt voort op het bestaande platform en voegt uitsluitend de P1-items toe (security hardening en compliance-basis). Het MVP is bedoeld als tijdelijke oplossing totdat het volledige productieplatform gereed is.</w:t>
      </w:r>
    </w:p>
    <w:p w14:paraId="52E255B8" w14:textId="77777777" w:rsidR="00060551" w:rsidRDefault="00000000">
      <w:pPr>
        <w:pStyle w:val="Heading2"/>
        <w:spacing w:before="200" w:after="100"/>
      </w:pPr>
      <w:r>
        <w:t>6.1 Scope en bewuste beperkingen</w:t>
      </w:r>
    </w:p>
    <w:p w14:paraId="4FFF4AC3" w14:textId="77777777" w:rsidR="00060551" w:rsidRDefault="00000000">
      <w:pPr>
        <w:spacing w:after="120"/>
      </w:pPr>
      <w:r>
        <w:rPr>
          <w:b/>
          <w:bCs/>
          <w:color w:val="1A1A1A"/>
        </w:rPr>
        <w:t>Binnen scope:</w:t>
      </w:r>
    </w:p>
    <w:p w14:paraId="0FE3E94B" w14:textId="77777777" w:rsidR="00060551" w:rsidRDefault="00000000">
      <w:pPr>
        <w:pStyle w:val="ListParagraph"/>
        <w:numPr>
          <w:ilvl w:val="0"/>
          <w:numId w:val="2"/>
        </w:numPr>
        <w:spacing w:after="60"/>
      </w:pPr>
      <w:r>
        <w:rPr>
          <w:color w:val="1A1A1A"/>
        </w:rPr>
        <w:t>Alle bestaande demonstratie-functionaliteit</w:t>
      </w:r>
    </w:p>
    <w:p w14:paraId="35799C8B" w14:textId="77777777" w:rsidR="00060551" w:rsidRDefault="00000000">
      <w:pPr>
        <w:pStyle w:val="ListParagraph"/>
        <w:numPr>
          <w:ilvl w:val="0"/>
          <w:numId w:val="2"/>
        </w:numPr>
        <w:spacing w:after="60"/>
      </w:pPr>
      <w:r>
        <w:rPr>
          <w:color w:val="1A1A1A"/>
        </w:rPr>
        <w:t>Security hardening: MFA, wachtwoordbeleid, input sanitization, CSP headers</w:t>
      </w:r>
    </w:p>
    <w:p w14:paraId="1577401D" w14:textId="77777777" w:rsidR="00060551" w:rsidRDefault="00000000">
      <w:pPr>
        <w:pStyle w:val="ListParagraph"/>
        <w:numPr>
          <w:ilvl w:val="0"/>
          <w:numId w:val="2"/>
        </w:numPr>
        <w:spacing w:after="60"/>
      </w:pPr>
      <w:r>
        <w:rPr>
          <w:color w:val="1A1A1A"/>
        </w:rPr>
        <w:t>Basisinfrastructuur: Vercel Pro, eenvoudige monitoring</w:t>
      </w:r>
    </w:p>
    <w:p w14:paraId="1AE3542E" w14:textId="77777777" w:rsidR="00060551" w:rsidRDefault="00000000">
      <w:pPr>
        <w:pStyle w:val="ListParagraph"/>
        <w:numPr>
          <w:ilvl w:val="0"/>
          <w:numId w:val="2"/>
        </w:numPr>
        <w:spacing w:after="60"/>
      </w:pPr>
      <w:r>
        <w:rPr>
          <w:color w:val="1A1A1A"/>
        </w:rPr>
        <w:t>Datamigratie vanuit Drupal</w:t>
      </w:r>
    </w:p>
    <w:p w14:paraId="1E2132AB" w14:textId="77777777" w:rsidR="00060551" w:rsidRDefault="00000000">
      <w:pPr>
        <w:pStyle w:val="ListParagraph"/>
        <w:numPr>
          <w:ilvl w:val="0"/>
          <w:numId w:val="2"/>
        </w:numPr>
        <w:spacing w:after="60"/>
      </w:pPr>
      <w:r>
        <w:rPr>
          <w:color w:val="1A1A1A"/>
        </w:rPr>
        <w:t>Backup-strategie</w:t>
      </w:r>
    </w:p>
    <w:p w14:paraId="7AA1884F" w14:textId="77777777" w:rsidR="00060551" w:rsidRDefault="00060551">
      <w:pPr>
        <w:spacing w:before="60"/>
      </w:pPr>
    </w:p>
    <w:p w14:paraId="21F735C3" w14:textId="77777777" w:rsidR="00060551" w:rsidRDefault="00000000">
      <w:pPr>
        <w:spacing w:after="120"/>
      </w:pPr>
      <w:r>
        <w:rPr>
          <w:b/>
          <w:bCs/>
          <w:color w:val="1A1A1A"/>
        </w:rPr>
        <w:t>Bewust buiten scope (met bijbehorend risico):</w:t>
      </w:r>
    </w:p>
    <w:p w14:paraId="23D64572" w14:textId="77777777" w:rsidR="00060551" w:rsidRDefault="00000000">
      <w:pPr>
        <w:pStyle w:val="ListParagraph"/>
        <w:numPr>
          <w:ilvl w:val="0"/>
          <w:numId w:val="2"/>
        </w:numPr>
        <w:spacing w:after="60"/>
      </w:pPr>
      <w:r>
        <w:rPr>
          <w:color w:val="1A1A1A"/>
        </w:rPr>
        <w:t>Geen BIO-toetsing — risico op non-compliance bij audit</w:t>
      </w:r>
    </w:p>
    <w:p w14:paraId="6E32E474" w14:textId="77777777" w:rsidR="00060551" w:rsidRDefault="00000000">
      <w:pPr>
        <w:pStyle w:val="ListParagraph"/>
        <w:numPr>
          <w:ilvl w:val="0"/>
          <w:numId w:val="2"/>
        </w:numPr>
        <w:spacing w:after="60"/>
      </w:pPr>
      <w:r>
        <w:rPr>
          <w:color w:val="1A1A1A"/>
        </w:rPr>
        <w:t>Geen WCAG-audit — risico op wettelijke overtreding</w:t>
      </w:r>
    </w:p>
    <w:p w14:paraId="31731F44" w14:textId="77777777" w:rsidR="00060551" w:rsidRDefault="00000000">
      <w:pPr>
        <w:pStyle w:val="ListParagraph"/>
        <w:numPr>
          <w:ilvl w:val="0"/>
          <w:numId w:val="2"/>
        </w:numPr>
        <w:spacing w:after="60"/>
      </w:pPr>
      <w:r>
        <w:rPr>
          <w:color w:val="1A1A1A"/>
        </w:rPr>
        <w:t>Geen penetratietest — onbekende kwetsbaarheden</w:t>
      </w:r>
    </w:p>
    <w:p w14:paraId="2883478D" w14:textId="77777777" w:rsidR="00060551" w:rsidRDefault="00000000">
      <w:pPr>
        <w:pStyle w:val="ListParagraph"/>
        <w:numPr>
          <w:ilvl w:val="0"/>
          <w:numId w:val="2"/>
        </w:numPr>
        <w:spacing w:after="60"/>
      </w:pPr>
      <w:r>
        <w:rPr>
          <w:color w:val="1A1A1A"/>
        </w:rPr>
        <w:t>Geen OTAP — wijzigingen gaan direct naar productie</w:t>
      </w:r>
    </w:p>
    <w:p w14:paraId="4F5CA983" w14:textId="77777777" w:rsidR="00060551" w:rsidRDefault="00000000">
      <w:pPr>
        <w:pStyle w:val="ListParagraph"/>
        <w:numPr>
          <w:ilvl w:val="0"/>
          <w:numId w:val="2"/>
        </w:numPr>
        <w:spacing w:after="60"/>
      </w:pPr>
      <w:r>
        <w:rPr>
          <w:color w:val="1A1A1A"/>
        </w:rPr>
        <w:t>Geen uitgebreide testsuite — risico op regressie bij updates</w:t>
      </w:r>
    </w:p>
    <w:p w14:paraId="30DFF6C2" w14:textId="77777777" w:rsidR="00060551" w:rsidRDefault="00000000">
      <w:pPr>
        <w:pStyle w:val="ListParagraph"/>
        <w:numPr>
          <w:ilvl w:val="0"/>
          <w:numId w:val="2"/>
        </w:numPr>
        <w:spacing w:after="60"/>
      </w:pPr>
      <w:r>
        <w:rPr>
          <w:color w:val="1A1A1A"/>
        </w:rPr>
        <w:t>Geen SSO — gemeenten moeten apart inloggen</w:t>
      </w:r>
    </w:p>
    <w:p w14:paraId="1B0A4719" w14:textId="77777777" w:rsidR="00060551" w:rsidRDefault="00000000">
      <w:pPr>
        <w:pStyle w:val="Heading2"/>
        <w:spacing w:before="200" w:after="100"/>
      </w:pPr>
      <w:r>
        <w:t>6.2 Kosten MVP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060551" w14:paraId="453D64F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74563CA8" w14:textId="77777777" w:rsidR="00060551" w:rsidRDefault="00000000">
            <w:r>
              <w:rPr>
                <w:b/>
                <w:bCs/>
                <w:color w:val="FFFFFF"/>
                <w:sz w:val="18"/>
                <w:szCs w:val="18"/>
              </w:rPr>
              <w:t>Kostenpost</w:t>
            </w:r>
          </w:p>
        </w:tc>
        <w:tc>
          <w:tcPr>
            <w:tcW w:w="2763"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2B61EA2D" w14:textId="77777777" w:rsidR="00060551" w:rsidRDefault="00000000">
            <w:r>
              <w:rPr>
                <w:b/>
                <w:bCs/>
                <w:color w:val="FFFFFF"/>
                <w:sz w:val="18"/>
                <w:szCs w:val="18"/>
              </w:rPr>
              <w:t>Eenmalig</w:t>
            </w:r>
          </w:p>
        </w:tc>
        <w:tc>
          <w:tcPr>
            <w:tcW w:w="2763"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66617E76" w14:textId="77777777" w:rsidR="00060551" w:rsidRDefault="00000000">
            <w:r>
              <w:rPr>
                <w:b/>
                <w:bCs/>
                <w:color w:val="FFFFFF"/>
                <w:sz w:val="18"/>
                <w:szCs w:val="18"/>
              </w:rPr>
              <w:t>Structureel / jaar</w:t>
            </w:r>
          </w:p>
        </w:tc>
      </w:tr>
      <w:tr w:rsidR="00060551" w14:paraId="2BC640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70104" w14:textId="77777777" w:rsidR="00060551" w:rsidRDefault="00000000">
            <w:r>
              <w:rPr>
                <w:b/>
                <w:bCs/>
                <w:color w:val="1A1A1A"/>
                <w:sz w:val="18"/>
                <w:szCs w:val="18"/>
              </w:rPr>
              <w:lastRenderedPageBreak/>
              <w:t>ArchiXL: hardening en migratie</w:t>
            </w:r>
          </w:p>
        </w:tc>
        <w:tc>
          <w:tcPr>
            <w:tcW w:w="2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ED384" w14:textId="77777777" w:rsidR="00060551" w:rsidRDefault="00000000">
            <w:r>
              <w:rPr>
                <w:color w:val="1A1A1A"/>
                <w:sz w:val="18"/>
                <w:szCs w:val="18"/>
              </w:rPr>
              <w:t>€ 15.000 – 25.000</w:t>
            </w:r>
          </w:p>
        </w:tc>
        <w:tc>
          <w:tcPr>
            <w:tcW w:w="2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5395B" w14:textId="77777777" w:rsidR="00060551" w:rsidRDefault="00000000">
            <w:r>
              <w:rPr>
                <w:color w:val="1A1A1A"/>
                <w:sz w:val="18"/>
                <w:szCs w:val="18"/>
              </w:rPr>
              <w:t>—</w:t>
            </w:r>
          </w:p>
        </w:tc>
      </w:tr>
      <w:tr w:rsidR="00060551" w14:paraId="3FB5963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945DC8" w14:textId="77777777" w:rsidR="00060551" w:rsidRDefault="00000000">
            <w:r>
              <w:rPr>
                <w:color w:val="1A1A1A"/>
                <w:sz w:val="18"/>
                <w:szCs w:val="18"/>
              </w:rPr>
              <w:t>ArchiXL: hosting (Vercel Pro)</w:t>
            </w:r>
          </w:p>
        </w:tc>
        <w:tc>
          <w:tcPr>
            <w:tcW w:w="2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DEB5CC" w14:textId="77777777" w:rsidR="00060551" w:rsidRDefault="00000000">
            <w:r>
              <w:rPr>
                <w:color w:val="1A1A1A"/>
                <w:sz w:val="18"/>
                <w:szCs w:val="18"/>
              </w:rPr>
              <w:t>—</w:t>
            </w:r>
          </w:p>
        </w:tc>
        <w:tc>
          <w:tcPr>
            <w:tcW w:w="2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11B6A" w14:textId="77777777" w:rsidR="00060551" w:rsidRDefault="00000000">
            <w:r>
              <w:rPr>
                <w:color w:val="1A1A1A"/>
                <w:sz w:val="18"/>
                <w:szCs w:val="18"/>
              </w:rPr>
              <w:t>€ 3.000 – 6.000</w:t>
            </w:r>
          </w:p>
        </w:tc>
      </w:tr>
      <w:tr w:rsidR="00060551" w14:paraId="5F55DDD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07441" w14:textId="77777777" w:rsidR="00060551" w:rsidRDefault="00000000">
            <w:r>
              <w:rPr>
                <w:color w:val="1A1A1A"/>
                <w:sz w:val="18"/>
                <w:szCs w:val="18"/>
              </w:rPr>
              <w:t>ArchiXL: technisch beheer</w:t>
            </w:r>
          </w:p>
        </w:tc>
        <w:tc>
          <w:tcPr>
            <w:tcW w:w="2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8A4E7" w14:textId="77777777" w:rsidR="00060551" w:rsidRDefault="00000000">
            <w:r>
              <w:rPr>
                <w:color w:val="1A1A1A"/>
                <w:sz w:val="18"/>
                <w:szCs w:val="18"/>
              </w:rPr>
              <w:t>—</w:t>
            </w:r>
          </w:p>
        </w:tc>
        <w:tc>
          <w:tcPr>
            <w:tcW w:w="2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AE9BD" w14:textId="77777777" w:rsidR="00060551" w:rsidRDefault="00000000">
            <w:r>
              <w:rPr>
                <w:color w:val="1A1A1A"/>
                <w:sz w:val="18"/>
                <w:szCs w:val="18"/>
              </w:rPr>
              <w:t>€ 24.000 – 36.000</w:t>
            </w:r>
          </w:p>
        </w:tc>
      </w:tr>
      <w:tr w:rsidR="00060551" w14:paraId="3259A82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2D37D4" w14:textId="77777777" w:rsidR="00060551" w:rsidRDefault="00000000">
            <w:r>
              <w:rPr>
                <w:color w:val="1A1A1A"/>
                <w:sz w:val="18"/>
                <w:szCs w:val="18"/>
              </w:rPr>
              <w:t>VNG: functioneel beheer</w:t>
            </w:r>
          </w:p>
        </w:tc>
        <w:tc>
          <w:tcPr>
            <w:tcW w:w="2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C3CA55" w14:textId="77777777" w:rsidR="00060551" w:rsidRDefault="00000000">
            <w:r>
              <w:rPr>
                <w:color w:val="1A1A1A"/>
                <w:sz w:val="18"/>
                <w:szCs w:val="18"/>
              </w:rPr>
              <w:t>—</w:t>
            </w:r>
          </w:p>
        </w:tc>
        <w:tc>
          <w:tcPr>
            <w:tcW w:w="2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36048F" w14:textId="77777777" w:rsidR="00060551" w:rsidRDefault="00000000">
            <w:r>
              <w:rPr>
                <w:color w:val="1A1A1A"/>
                <w:sz w:val="18"/>
                <w:szCs w:val="18"/>
              </w:rPr>
              <w:t>€ 15.000 – 25.000</w:t>
            </w:r>
          </w:p>
        </w:tc>
      </w:tr>
      <w:tr w:rsidR="00060551" w14:paraId="5BC879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4E7F0" w14:textId="77777777" w:rsidR="00060551" w:rsidRDefault="00000000">
            <w:r>
              <w:rPr>
                <w:b/>
                <w:bCs/>
                <w:color w:val="1A1A1A"/>
                <w:sz w:val="18"/>
                <w:szCs w:val="18"/>
              </w:rPr>
              <w:t>Totaal eenmalig</w:t>
            </w:r>
          </w:p>
        </w:tc>
        <w:tc>
          <w:tcPr>
            <w:tcW w:w="2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2C11F" w14:textId="77777777" w:rsidR="00060551" w:rsidRDefault="00000000">
            <w:r>
              <w:rPr>
                <w:b/>
                <w:bCs/>
                <w:color w:val="1A1A1A"/>
                <w:sz w:val="18"/>
                <w:szCs w:val="18"/>
              </w:rPr>
              <w:t>€ 15.000 – 25.000</w:t>
            </w:r>
          </w:p>
        </w:tc>
        <w:tc>
          <w:tcPr>
            <w:tcW w:w="2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7A16C" w14:textId="77777777" w:rsidR="00060551" w:rsidRDefault="00060551"/>
        </w:tc>
      </w:tr>
      <w:tr w:rsidR="00060551" w14:paraId="1F131F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AAD87" w14:textId="77777777" w:rsidR="00060551" w:rsidRDefault="00000000">
            <w:r>
              <w:rPr>
                <w:b/>
                <w:bCs/>
                <w:color w:val="1A1A1A"/>
                <w:sz w:val="18"/>
                <w:szCs w:val="18"/>
              </w:rPr>
              <w:t>Totaal structureel / jaar</w:t>
            </w:r>
          </w:p>
        </w:tc>
        <w:tc>
          <w:tcPr>
            <w:tcW w:w="2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DFD682" w14:textId="77777777" w:rsidR="00060551" w:rsidRDefault="00060551"/>
        </w:tc>
        <w:tc>
          <w:tcPr>
            <w:tcW w:w="2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4F120" w14:textId="77777777" w:rsidR="00060551" w:rsidRDefault="00000000">
            <w:r>
              <w:rPr>
                <w:b/>
                <w:bCs/>
                <w:color w:val="1A1A1A"/>
                <w:sz w:val="18"/>
                <w:szCs w:val="18"/>
              </w:rPr>
              <w:t>€ 42.000 – 67.000</w:t>
            </w:r>
          </w:p>
        </w:tc>
      </w:tr>
    </w:tbl>
    <w:p w14:paraId="3BA9B1C0" w14:textId="77777777" w:rsidR="00060551" w:rsidRDefault="00000000">
      <w:pPr>
        <w:spacing w:after="120"/>
      </w:pPr>
      <w:r>
        <w:rPr>
          <w:i/>
          <w:iCs/>
          <w:color w:val="666666"/>
        </w:rPr>
        <w:t>Doorlooptijd MVP: 3–5 weken.</w:t>
      </w:r>
    </w:p>
    <w:p w14:paraId="7814F713" w14:textId="77777777" w:rsidR="00060551" w:rsidRDefault="00000000">
      <w:r>
        <w:br w:type="page"/>
      </w:r>
    </w:p>
    <w:p w14:paraId="57579C6C" w14:textId="77777777" w:rsidR="00060551" w:rsidRDefault="00000000">
      <w:pPr>
        <w:pStyle w:val="Heading1"/>
      </w:pPr>
      <w:r>
        <w:lastRenderedPageBreak/>
        <w:t>7. Scenario B — Volledig productieplatform</w:t>
      </w:r>
    </w:p>
    <w:p w14:paraId="5718B320" w14:textId="77777777" w:rsidR="00060551" w:rsidRDefault="00000000">
      <w:pPr>
        <w:spacing w:after="120"/>
      </w:pPr>
      <w:r>
        <w:rPr>
          <w:color w:val="1A1A1A"/>
        </w:rPr>
        <w:t>Dit scenario beschrijft de volledige doorontwikkeling naar een productierijp, compliance-conform platform voor alle 342 gemeenten.</w:t>
      </w:r>
    </w:p>
    <w:p w14:paraId="699CAEEF" w14:textId="77777777" w:rsidR="00060551" w:rsidRDefault="00000000">
      <w:pPr>
        <w:pStyle w:val="Heading2"/>
        <w:spacing w:before="200" w:after="100"/>
      </w:pPr>
      <w:r>
        <w:t>7.1 Totaaloverzicht kosten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060551" w14:paraId="2FBCC0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3AEFFEA3" w14:textId="77777777" w:rsidR="00060551" w:rsidRDefault="00000000">
            <w:r>
              <w:rPr>
                <w:b/>
                <w:bCs/>
                <w:color w:val="FFFFFF"/>
                <w:sz w:val="18"/>
                <w:szCs w:val="18"/>
              </w:rPr>
              <w:t>Partij</w:t>
            </w:r>
          </w:p>
        </w:tc>
        <w:tc>
          <w:tcPr>
            <w:tcW w:w="2763"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240877B4" w14:textId="77777777" w:rsidR="00060551" w:rsidRDefault="00000000">
            <w:r>
              <w:rPr>
                <w:b/>
                <w:bCs/>
                <w:color w:val="FFFFFF"/>
                <w:sz w:val="18"/>
                <w:szCs w:val="18"/>
              </w:rPr>
              <w:t>Eenmalig</w:t>
            </w:r>
          </w:p>
        </w:tc>
        <w:tc>
          <w:tcPr>
            <w:tcW w:w="2763"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73E4E89D" w14:textId="77777777" w:rsidR="00060551" w:rsidRDefault="00000000">
            <w:r>
              <w:rPr>
                <w:b/>
                <w:bCs/>
                <w:color w:val="FFFFFF"/>
                <w:sz w:val="18"/>
                <w:szCs w:val="18"/>
              </w:rPr>
              <w:t>Structureel / jaar</w:t>
            </w:r>
          </w:p>
        </w:tc>
      </w:tr>
      <w:tr w:rsidR="00060551" w14:paraId="0D7042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FA315" w14:textId="77777777" w:rsidR="00060551" w:rsidRDefault="00000000">
            <w:r>
              <w:rPr>
                <w:color w:val="1A1A1A"/>
                <w:sz w:val="18"/>
                <w:szCs w:val="18"/>
              </w:rPr>
              <w:t>ArchiXL: ontwikkeling (fase 1–4)</w:t>
            </w:r>
          </w:p>
        </w:tc>
        <w:tc>
          <w:tcPr>
            <w:tcW w:w="2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054F7" w14:textId="77777777" w:rsidR="00060551" w:rsidRDefault="00000000">
            <w:r>
              <w:rPr>
                <w:color w:val="1A1A1A"/>
                <w:sz w:val="18"/>
                <w:szCs w:val="18"/>
              </w:rPr>
              <w:t>€ 80.000 – 140.000</w:t>
            </w:r>
          </w:p>
        </w:tc>
        <w:tc>
          <w:tcPr>
            <w:tcW w:w="2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856A1" w14:textId="77777777" w:rsidR="00060551" w:rsidRDefault="00000000">
            <w:r>
              <w:rPr>
                <w:color w:val="1A1A1A"/>
                <w:sz w:val="18"/>
                <w:szCs w:val="18"/>
              </w:rPr>
              <w:t>—</w:t>
            </w:r>
          </w:p>
        </w:tc>
      </w:tr>
      <w:tr w:rsidR="00060551" w14:paraId="602F58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B78E79" w14:textId="77777777" w:rsidR="00060551" w:rsidRDefault="00000000">
            <w:r>
              <w:rPr>
                <w:color w:val="1A1A1A"/>
                <w:sz w:val="18"/>
                <w:szCs w:val="18"/>
              </w:rPr>
              <w:t>ArchiXL: beheer en hosting</w:t>
            </w:r>
          </w:p>
        </w:tc>
        <w:tc>
          <w:tcPr>
            <w:tcW w:w="2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175D8" w14:textId="77777777" w:rsidR="00060551" w:rsidRDefault="00000000">
            <w:r>
              <w:rPr>
                <w:color w:val="1A1A1A"/>
                <w:sz w:val="18"/>
                <w:szCs w:val="18"/>
              </w:rPr>
              <w:t>—</w:t>
            </w:r>
          </w:p>
        </w:tc>
        <w:tc>
          <w:tcPr>
            <w:tcW w:w="2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2E105" w14:textId="77777777" w:rsidR="00060551" w:rsidRDefault="00000000">
            <w:r>
              <w:rPr>
                <w:color w:val="1A1A1A"/>
                <w:sz w:val="18"/>
                <w:szCs w:val="18"/>
              </w:rPr>
              <w:t>€ 126.000 – 204.000</w:t>
            </w:r>
          </w:p>
        </w:tc>
      </w:tr>
      <w:tr w:rsidR="00060551" w14:paraId="62B0E2E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278D4" w14:textId="77777777" w:rsidR="00060551" w:rsidRDefault="00000000">
            <w:r>
              <w:rPr>
                <w:color w:val="1A1A1A"/>
                <w:sz w:val="18"/>
                <w:szCs w:val="18"/>
              </w:rPr>
              <w:t>VNG: compliance (BIO, DPIA, WCAG, pentest)</w:t>
            </w:r>
          </w:p>
        </w:tc>
        <w:tc>
          <w:tcPr>
            <w:tcW w:w="2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20780" w14:textId="77777777" w:rsidR="00060551" w:rsidRDefault="00000000">
            <w:r>
              <w:rPr>
                <w:color w:val="1A1A1A"/>
                <w:sz w:val="18"/>
                <w:szCs w:val="18"/>
              </w:rPr>
              <w:t>€ 45.000 – 75.000</w:t>
            </w:r>
          </w:p>
        </w:tc>
        <w:tc>
          <w:tcPr>
            <w:tcW w:w="2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692F6" w14:textId="77777777" w:rsidR="00060551" w:rsidRDefault="00000000">
            <w:r>
              <w:rPr>
                <w:color w:val="1A1A1A"/>
                <w:sz w:val="18"/>
                <w:szCs w:val="18"/>
              </w:rPr>
              <w:t>€ 15.000 – 25.000</w:t>
            </w:r>
          </w:p>
        </w:tc>
      </w:tr>
      <w:tr w:rsidR="00060551" w14:paraId="3038F2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FE65BB" w14:textId="77777777" w:rsidR="00060551" w:rsidRDefault="00000000">
            <w:r>
              <w:rPr>
                <w:color w:val="1A1A1A"/>
                <w:sz w:val="18"/>
                <w:szCs w:val="18"/>
              </w:rPr>
              <w:t>VNG: functioneel beheer en support</w:t>
            </w:r>
          </w:p>
        </w:tc>
        <w:tc>
          <w:tcPr>
            <w:tcW w:w="2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918349" w14:textId="77777777" w:rsidR="00060551" w:rsidRDefault="00000000">
            <w:r>
              <w:rPr>
                <w:color w:val="1A1A1A"/>
                <w:sz w:val="18"/>
                <w:szCs w:val="18"/>
              </w:rPr>
              <w:t>—</w:t>
            </w:r>
          </w:p>
        </w:tc>
        <w:tc>
          <w:tcPr>
            <w:tcW w:w="2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6664E1" w14:textId="77777777" w:rsidR="00060551" w:rsidRDefault="00000000">
            <w:r>
              <w:rPr>
                <w:color w:val="1A1A1A"/>
                <w:sz w:val="18"/>
                <w:szCs w:val="18"/>
              </w:rPr>
              <w:t>€ 60.000 – 96.000</w:t>
            </w:r>
          </w:p>
        </w:tc>
      </w:tr>
      <w:tr w:rsidR="00060551" w14:paraId="0BF1EF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95AF9" w14:textId="77777777" w:rsidR="00060551" w:rsidRDefault="00000000">
            <w:r>
              <w:rPr>
                <w:b/>
                <w:bCs/>
                <w:color w:val="1A1A1A"/>
                <w:sz w:val="18"/>
                <w:szCs w:val="18"/>
              </w:rPr>
              <w:t>Totaal</w:t>
            </w:r>
          </w:p>
        </w:tc>
        <w:tc>
          <w:tcPr>
            <w:tcW w:w="2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3BBED" w14:textId="77777777" w:rsidR="00060551" w:rsidRDefault="00000000">
            <w:r>
              <w:rPr>
                <w:b/>
                <w:bCs/>
                <w:color w:val="1A1A1A"/>
                <w:sz w:val="18"/>
                <w:szCs w:val="18"/>
              </w:rPr>
              <w:t>€ 125.000 – 215.000</w:t>
            </w:r>
          </w:p>
        </w:tc>
        <w:tc>
          <w:tcPr>
            <w:tcW w:w="2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D5927" w14:textId="77777777" w:rsidR="00060551" w:rsidRDefault="00000000">
            <w:r>
              <w:rPr>
                <w:b/>
                <w:bCs/>
                <w:color w:val="1A1A1A"/>
                <w:sz w:val="18"/>
                <w:szCs w:val="18"/>
              </w:rPr>
              <w:t>€ 201.000 – 325.000</w:t>
            </w:r>
          </w:p>
        </w:tc>
      </w:tr>
    </w:tbl>
    <w:p w14:paraId="5B88917D" w14:textId="77777777" w:rsidR="00060551" w:rsidRDefault="00000000">
      <w:pPr>
        <w:pStyle w:val="Heading2"/>
        <w:spacing w:before="200" w:after="100"/>
      </w:pPr>
      <w:r>
        <w:t>7.2 Scenariovergelijking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060551" w14:paraId="4318E4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21424D57" w14:textId="77777777" w:rsidR="00060551" w:rsidRDefault="00060551"/>
        </w:tc>
        <w:tc>
          <w:tcPr>
            <w:tcW w:w="3263"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079DCFC9" w14:textId="77777777" w:rsidR="00060551" w:rsidRDefault="00000000">
            <w:r>
              <w:rPr>
                <w:b/>
                <w:bCs/>
                <w:color w:val="FFFFFF"/>
                <w:sz w:val="18"/>
                <w:szCs w:val="18"/>
              </w:rPr>
              <w:t>Scenario A: MVP</w:t>
            </w:r>
          </w:p>
        </w:tc>
        <w:tc>
          <w:tcPr>
            <w:tcW w:w="3263" w:type="dxa"/>
            <w:tcBorders>
              <w:top w:val="single" w:sz="1" w:space="0" w:color="CCCCCC"/>
              <w:left w:val="single" w:sz="1" w:space="0" w:color="CCCCCC"/>
              <w:bottom w:val="single" w:sz="1" w:space="0" w:color="CCCCCC"/>
              <w:right w:val="single" w:sz="1" w:space="0" w:color="CCCCCC"/>
            </w:tcBorders>
            <w:shd w:val="clear" w:color="auto" w:fill="1A6CA8"/>
            <w:tcMar>
              <w:top w:w="80" w:type="dxa"/>
              <w:left w:w="120" w:type="dxa"/>
              <w:bottom w:w="80" w:type="dxa"/>
              <w:right w:w="120" w:type="dxa"/>
            </w:tcMar>
          </w:tcPr>
          <w:p w14:paraId="4C3908F1" w14:textId="77777777" w:rsidR="00060551" w:rsidRDefault="00000000">
            <w:r>
              <w:rPr>
                <w:b/>
                <w:bCs/>
                <w:color w:val="FFFFFF"/>
                <w:sz w:val="18"/>
                <w:szCs w:val="18"/>
              </w:rPr>
              <w:t>Scenario B: Volledig</w:t>
            </w:r>
          </w:p>
        </w:tc>
      </w:tr>
      <w:tr w:rsidR="00060551" w14:paraId="4BE155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0A790" w14:textId="77777777" w:rsidR="00060551" w:rsidRDefault="00000000">
            <w:r>
              <w:rPr>
                <w:b/>
                <w:bCs/>
                <w:color w:val="1A1A1A"/>
                <w:sz w:val="18"/>
                <w:szCs w:val="18"/>
              </w:rPr>
              <w:t>Doel</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8F868" w14:textId="77777777" w:rsidR="00060551" w:rsidRDefault="00000000">
            <w:r>
              <w:rPr>
                <w:color w:val="1A1A1A"/>
                <w:sz w:val="18"/>
                <w:szCs w:val="18"/>
              </w:rPr>
              <w:t>Noodvervanging Drupal</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E975B" w14:textId="77777777" w:rsidR="00060551" w:rsidRDefault="00000000">
            <w:r>
              <w:rPr>
                <w:color w:val="1A1A1A"/>
                <w:sz w:val="18"/>
                <w:szCs w:val="18"/>
              </w:rPr>
              <w:t>Volwaardig platform</w:t>
            </w:r>
          </w:p>
        </w:tc>
      </w:tr>
      <w:tr w:rsidR="00060551" w14:paraId="5C0E00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428A0" w14:textId="77777777" w:rsidR="00060551" w:rsidRDefault="00000000">
            <w:r>
              <w:rPr>
                <w:b/>
                <w:bCs/>
                <w:color w:val="1A1A1A"/>
                <w:sz w:val="18"/>
                <w:szCs w:val="18"/>
              </w:rPr>
              <w:t>Doorlooptijd</w:t>
            </w:r>
          </w:p>
        </w:tc>
        <w:tc>
          <w:tcPr>
            <w:tcW w:w="3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E74E2E" w14:textId="77777777" w:rsidR="00060551" w:rsidRDefault="00000000">
            <w:r>
              <w:rPr>
                <w:color w:val="1A1A1A"/>
                <w:sz w:val="18"/>
                <w:szCs w:val="18"/>
              </w:rPr>
              <w:t>3–5 weken</w:t>
            </w:r>
          </w:p>
        </w:tc>
        <w:tc>
          <w:tcPr>
            <w:tcW w:w="3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AEFC33" w14:textId="77777777" w:rsidR="00060551" w:rsidRDefault="00000000">
            <w:r>
              <w:rPr>
                <w:color w:val="1A1A1A"/>
                <w:sz w:val="18"/>
                <w:szCs w:val="18"/>
              </w:rPr>
              <w:t>8–14 maanden</w:t>
            </w:r>
          </w:p>
        </w:tc>
      </w:tr>
      <w:tr w:rsidR="00060551" w14:paraId="758C96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65A1E" w14:textId="77777777" w:rsidR="00060551" w:rsidRDefault="00000000">
            <w:r>
              <w:rPr>
                <w:b/>
                <w:bCs/>
                <w:color w:val="1A1A1A"/>
                <w:sz w:val="18"/>
                <w:szCs w:val="18"/>
              </w:rPr>
              <w:t>Eenmalig</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BF874" w14:textId="77777777" w:rsidR="00060551" w:rsidRDefault="00000000">
            <w:r>
              <w:rPr>
                <w:color w:val="1A1A1A"/>
                <w:sz w:val="18"/>
                <w:szCs w:val="18"/>
              </w:rPr>
              <w:t>€ 15.000 – 25.000</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765E3" w14:textId="77777777" w:rsidR="00060551" w:rsidRDefault="00000000">
            <w:r>
              <w:rPr>
                <w:color w:val="1A1A1A"/>
                <w:sz w:val="18"/>
                <w:szCs w:val="18"/>
              </w:rPr>
              <w:t>€ 125.000 – 215.000</w:t>
            </w:r>
          </w:p>
        </w:tc>
      </w:tr>
      <w:tr w:rsidR="00060551" w14:paraId="1C2639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7A7E5" w14:textId="77777777" w:rsidR="00060551" w:rsidRDefault="00000000">
            <w:r>
              <w:rPr>
                <w:b/>
                <w:bCs/>
                <w:color w:val="1A1A1A"/>
                <w:sz w:val="18"/>
                <w:szCs w:val="18"/>
              </w:rPr>
              <w:t>Structureel / jaar</w:t>
            </w:r>
          </w:p>
        </w:tc>
        <w:tc>
          <w:tcPr>
            <w:tcW w:w="3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40B7E9" w14:textId="77777777" w:rsidR="00060551" w:rsidRDefault="00000000">
            <w:r>
              <w:rPr>
                <w:color w:val="1A1A1A"/>
                <w:sz w:val="18"/>
                <w:szCs w:val="18"/>
              </w:rPr>
              <w:t>€ 42.000 – 67.000</w:t>
            </w:r>
          </w:p>
        </w:tc>
        <w:tc>
          <w:tcPr>
            <w:tcW w:w="3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DC3690" w14:textId="77777777" w:rsidR="00060551" w:rsidRDefault="00000000">
            <w:r>
              <w:rPr>
                <w:color w:val="1A1A1A"/>
                <w:sz w:val="18"/>
                <w:szCs w:val="18"/>
              </w:rPr>
              <w:t>€ 201.000 – 325.000</w:t>
            </w:r>
          </w:p>
        </w:tc>
      </w:tr>
      <w:tr w:rsidR="00060551" w14:paraId="36ED0C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9B853" w14:textId="77777777" w:rsidR="00060551" w:rsidRDefault="00000000">
            <w:r>
              <w:rPr>
                <w:b/>
                <w:bCs/>
                <w:color w:val="1A1A1A"/>
                <w:sz w:val="18"/>
                <w:szCs w:val="18"/>
              </w:rPr>
              <w:t>BIO-compliance</w:t>
            </w:r>
          </w:p>
        </w:tc>
        <w:tc>
          <w:tcPr>
            <w:tcW w:w="3263"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4FD0F0C3" w14:textId="77777777" w:rsidR="00060551" w:rsidRDefault="00000000">
            <w:r>
              <w:rPr>
                <w:color w:val="991B1B"/>
                <w:sz w:val="18"/>
                <w:szCs w:val="18"/>
              </w:rPr>
              <w:t>Nee</w:t>
            </w:r>
          </w:p>
        </w:tc>
        <w:tc>
          <w:tcPr>
            <w:tcW w:w="326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DB153EA" w14:textId="77777777" w:rsidR="00060551" w:rsidRDefault="00000000">
            <w:r>
              <w:rPr>
                <w:color w:val="166534"/>
                <w:sz w:val="18"/>
                <w:szCs w:val="18"/>
              </w:rPr>
              <w:t>Ja</w:t>
            </w:r>
          </w:p>
        </w:tc>
      </w:tr>
      <w:tr w:rsidR="00060551" w14:paraId="09B34C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94C8F" w14:textId="77777777" w:rsidR="00060551" w:rsidRDefault="00000000">
            <w:r>
              <w:rPr>
                <w:b/>
                <w:bCs/>
                <w:color w:val="1A1A1A"/>
                <w:sz w:val="18"/>
                <w:szCs w:val="18"/>
              </w:rPr>
              <w:t>WCAG-compliance</w:t>
            </w:r>
          </w:p>
        </w:tc>
        <w:tc>
          <w:tcPr>
            <w:tcW w:w="3263"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62CAD0E8" w14:textId="77777777" w:rsidR="00060551" w:rsidRDefault="00000000">
            <w:r>
              <w:rPr>
                <w:color w:val="991B1B"/>
                <w:sz w:val="18"/>
                <w:szCs w:val="18"/>
              </w:rPr>
              <w:t>Nee</w:t>
            </w:r>
          </w:p>
        </w:tc>
        <w:tc>
          <w:tcPr>
            <w:tcW w:w="326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9BD2EA6" w14:textId="77777777" w:rsidR="00060551" w:rsidRDefault="00000000">
            <w:r>
              <w:rPr>
                <w:color w:val="166534"/>
                <w:sz w:val="18"/>
                <w:szCs w:val="18"/>
              </w:rPr>
              <w:t>Ja</w:t>
            </w:r>
          </w:p>
        </w:tc>
      </w:tr>
      <w:tr w:rsidR="00060551" w14:paraId="523C40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88B73" w14:textId="77777777" w:rsidR="00060551" w:rsidRDefault="00000000">
            <w:r>
              <w:rPr>
                <w:b/>
                <w:bCs/>
                <w:color w:val="1A1A1A"/>
                <w:sz w:val="18"/>
                <w:szCs w:val="18"/>
              </w:rPr>
              <w:t>Penetratietest</w:t>
            </w:r>
          </w:p>
        </w:tc>
        <w:tc>
          <w:tcPr>
            <w:tcW w:w="3263"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318A8BA0" w14:textId="77777777" w:rsidR="00060551" w:rsidRDefault="00000000">
            <w:r>
              <w:rPr>
                <w:color w:val="991B1B"/>
                <w:sz w:val="18"/>
                <w:szCs w:val="18"/>
              </w:rPr>
              <w:t>Nee</w:t>
            </w:r>
          </w:p>
        </w:tc>
        <w:tc>
          <w:tcPr>
            <w:tcW w:w="326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B1B5297" w14:textId="77777777" w:rsidR="00060551" w:rsidRDefault="00000000">
            <w:r>
              <w:rPr>
                <w:color w:val="166534"/>
                <w:sz w:val="18"/>
                <w:szCs w:val="18"/>
              </w:rPr>
              <w:t>Ja</w:t>
            </w:r>
          </w:p>
        </w:tc>
      </w:tr>
      <w:tr w:rsidR="00060551" w14:paraId="077AB9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1FA5A" w14:textId="77777777" w:rsidR="00060551" w:rsidRDefault="00000000">
            <w:r>
              <w:rPr>
                <w:b/>
                <w:bCs/>
                <w:color w:val="1A1A1A"/>
                <w:sz w:val="18"/>
                <w:szCs w:val="18"/>
              </w:rPr>
              <w:t>SLA</w:t>
            </w:r>
          </w:p>
        </w:tc>
        <w:tc>
          <w:tcPr>
            <w:tcW w:w="3263"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6B9E4168" w14:textId="77777777" w:rsidR="00060551" w:rsidRDefault="00000000">
            <w:r>
              <w:rPr>
                <w:color w:val="991B1B"/>
                <w:sz w:val="18"/>
                <w:szCs w:val="18"/>
              </w:rPr>
              <w:t>Nee</w:t>
            </w:r>
          </w:p>
        </w:tc>
        <w:tc>
          <w:tcPr>
            <w:tcW w:w="326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1403695" w14:textId="77777777" w:rsidR="00060551" w:rsidRDefault="00000000">
            <w:r>
              <w:rPr>
                <w:color w:val="166534"/>
                <w:sz w:val="18"/>
                <w:szCs w:val="18"/>
              </w:rPr>
              <w:t>99,5%+</w:t>
            </w:r>
          </w:p>
        </w:tc>
      </w:tr>
      <w:tr w:rsidR="00060551" w14:paraId="58519B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B5B5C" w14:textId="77777777" w:rsidR="00060551" w:rsidRDefault="00000000">
            <w:r>
              <w:rPr>
                <w:b/>
                <w:bCs/>
                <w:color w:val="1A1A1A"/>
                <w:sz w:val="18"/>
                <w:szCs w:val="18"/>
              </w:rPr>
              <w:t>Risicoprofiel</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C8E25" w14:textId="77777777" w:rsidR="00060551" w:rsidRDefault="00000000">
            <w:r>
              <w:rPr>
                <w:b/>
                <w:bCs/>
                <w:color w:val="991B1B"/>
                <w:sz w:val="18"/>
                <w:szCs w:val="18"/>
              </w:rPr>
              <w:t>Substantieel</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60458" w14:textId="77777777" w:rsidR="00060551" w:rsidRDefault="00000000">
            <w:r>
              <w:rPr>
                <w:b/>
                <w:bCs/>
                <w:color w:val="166534"/>
                <w:sz w:val="18"/>
                <w:szCs w:val="18"/>
              </w:rPr>
              <w:t>Beheersbaar</w:t>
            </w:r>
          </w:p>
        </w:tc>
      </w:tr>
    </w:tbl>
    <w:p w14:paraId="4DBB0D2D" w14:textId="77777777" w:rsidR="00060551" w:rsidRDefault="00000000">
      <w:r>
        <w:br w:type="page"/>
      </w:r>
    </w:p>
    <w:p w14:paraId="1BF54C8B" w14:textId="77777777" w:rsidR="00060551" w:rsidRDefault="00000000">
      <w:pPr>
        <w:pStyle w:val="Heading1"/>
      </w:pPr>
      <w:r>
        <w:lastRenderedPageBreak/>
        <w:t>8. Conclusie en aanbevelingen</w:t>
      </w:r>
    </w:p>
    <w:p w14:paraId="2C863821" w14:textId="77777777" w:rsidR="00060551" w:rsidRDefault="00000000">
      <w:pPr>
        <w:spacing w:after="120"/>
      </w:pPr>
      <w:r>
        <w:rPr>
          <w:color w:val="1A1A1A"/>
        </w:rPr>
        <w:t>Het platform van de Voorzieningencatalogus demonstreert op overtuigende wijze dat de beoogde functionaliteit technisch haalbaar is. De breedte van de gerealiseerde functionaliteit is indrukwekkend en biedt een solide basis voor verdere ontwikkeling.</w:t>
      </w:r>
    </w:p>
    <w:p w14:paraId="34241657" w14:textId="77777777" w:rsidR="00060551" w:rsidRDefault="00060551">
      <w:pPr>
        <w:spacing w:before="80"/>
      </w:pPr>
    </w:p>
    <w:p w14:paraId="6779E4F7" w14:textId="77777777" w:rsidR="00060551" w:rsidRDefault="00000000">
      <w:pPr>
        <w:pBdr>
          <w:left w:val="single" w:sz="12" w:space="8" w:color="DC2626"/>
        </w:pBdr>
        <w:spacing w:before="120" w:after="120"/>
        <w:ind w:left="200"/>
      </w:pPr>
      <w:r>
        <w:rPr>
          <w:b/>
          <w:bCs/>
          <w:color w:val="991B1B"/>
        </w:rPr>
        <w:t>Een werkende demonstratie is echter geen productierijp systeem. De afstand tussen de huidige staat en verantwoorde inproductiename is substantieel en mag niet worden onderschat.</w:t>
      </w:r>
    </w:p>
    <w:p w14:paraId="4A51BE02" w14:textId="77777777" w:rsidR="00060551" w:rsidRDefault="00060551">
      <w:pPr>
        <w:spacing w:before="80"/>
      </w:pPr>
    </w:p>
    <w:p w14:paraId="3CF32A3E" w14:textId="77777777" w:rsidR="00060551" w:rsidRDefault="00000000">
      <w:pPr>
        <w:spacing w:after="120"/>
      </w:pPr>
      <w:r>
        <w:rPr>
          <w:color w:val="1A1A1A"/>
        </w:rPr>
        <w:t>De belangrijkste risico’s — ontbrekende MFA, geen BIO-toetsing, geen penetratietest, geen WCAG-audit, geen backupstrategie — zijn elk op zichzelf voldoende reden om niet in productie te gaan. Gezamenlijk vormen ze een onacceptabel risicoprofiel voor een systeem dat door honderden overheidsorganisaties wordt gebruikt.</w:t>
      </w:r>
    </w:p>
    <w:p w14:paraId="57A86C5B" w14:textId="77777777" w:rsidR="00060551" w:rsidRDefault="00000000">
      <w:pPr>
        <w:pStyle w:val="Heading2"/>
        <w:spacing w:before="200" w:after="100"/>
      </w:pPr>
      <w:r>
        <w:t>8.1 Aanbeveling</w:t>
      </w:r>
    </w:p>
    <w:p w14:paraId="7351C51C" w14:textId="77777777" w:rsidR="00060551" w:rsidRDefault="00000000">
      <w:pPr>
        <w:spacing w:after="120"/>
      </w:pPr>
      <w:r>
        <w:rPr>
          <w:color w:val="1A1A1A"/>
        </w:rPr>
        <w:t>ArchiXL adviseert de volgende aanpak:</w:t>
      </w:r>
    </w:p>
    <w:p w14:paraId="2303AC26" w14:textId="77777777" w:rsidR="00060551" w:rsidRDefault="00000000">
      <w:pPr>
        <w:pStyle w:val="ListParagraph"/>
        <w:numPr>
          <w:ilvl w:val="0"/>
          <w:numId w:val="3"/>
        </w:numPr>
        <w:spacing w:after="80"/>
      </w:pPr>
      <w:r>
        <w:t>Start met Scenario A (MVP) om de acute Drupal-vervanging te realiseren, maar communiceer helder naar stakeholders dat dit een noodoplossing is met een bewust geaccepteerd risicoprofiel.</w:t>
      </w:r>
    </w:p>
    <w:p w14:paraId="5EEFF3B6" w14:textId="77777777" w:rsidR="00060551" w:rsidRDefault="00000000">
      <w:pPr>
        <w:pStyle w:val="ListParagraph"/>
        <w:numPr>
          <w:ilvl w:val="0"/>
          <w:numId w:val="3"/>
        </w:numPr>
        <w:spacing w:after="80"/>
      </w:pPr>
      <w:r>
        <w:t>Plan direct door naar Scenario B. Begin met security hardening (P1) en compliance-trajecten (BIO, DPIA) parallel aan het MVP. Deze trajecten hebben de langste doorlooptijd en zijn niet afhankelijk van de ontwikkeling.</w:t>
      </w:r>
    </w:p>
    <w:p w14:paraId="36657904" w14:textId="77777777" w:rsidR="00060551" w:rsidRDefault="00000000">
      <w:pPr>
        <w:pStyle w:val="ListParagraph"/>
        <w:numPr>
          <w:ilvl w:val="0"/>
          <w:numId w:val="3"/>
        </w:numPr>
        <w:spacing w:after="80"/>
      </w:pPr>
      <w:r>
        <w:t>Investeer in kwaliteitsborging vóór doorontwikkeling. Nieuwe functionaliteit toevoegen zonder testsuite en CI/CD vergroot de technische schuld exponentieel.</w:t>
      </w:r>
    </w:p>
    <w:p w14:paraId="6DE05781" w14:textId="77777777" w:rsidR="00060551" w:rsidRDefault="00000000">
      <w:pPr>
        <w:pStyle w:val="ListParagraph"/>
        <w:numPr>
          <w:ilvl w:val="0"/>
          <w:numId w:val="3"/>
        </w:numPr>
        <w:spacing w:after="80"/>
      </w:pPr>
      <w:r>
        <w:t>Laat een onafhankelijke code review uitvoeren voordat het systeem in productie gaat. Dit is geen wantrouwen naar de ontwikkelaars, maar een kwaliteitswaarborg die bij elk professioneel softwareproject hoort.</w:t>
      </w:r>
    </w:p>
    <w:p w14:paraId="5289F3E3" w14:textId="77777777" w:rsidR="00060551" w:rsidRDefault="00060551">
      <w:pPr>
        <w:spacing w:before="120"/>
      </w:pPr>
    </w:p>
    <w:p w14:paraId="115E2741" w14:textId="77777777" w:rsidR="00060551" w:rsidRDefault="00000000">
      <w:pPr>
        <w:pBdr>
          <w:left w:val="single" w:sz="12" w:space="8" w:color="F59E0B"/>
        </w:pBdr>
        <w:spacing w:before="120" w:after="120"/>
        <w:ind w:left="200"/>
      </w:pPr>
      <w:r>
        <w:rPr>
          <w:color w:val="9A3412"/>
        </w:rPr>
        <w:t>De kracht van dit traject is de snelheid waarmee functionaliteit is gerealiseerd. Het risico is dat diezelfde snelheid leidt tot het overslaan van stappen die essentieel zijn voor een verantwoord productiesysteem. Dit advies pleit voor het benutten van de snelheid én het respecteren van het proces.</w:t>
      </w:r>
    </w:p>
    <w:p w14:paraId="6414AFA5" w14:textId="77777777" w:rsidR="00060551" w:rsidRDefault="00000000">
      <w:pPr>
        <w:pStyle w:val="Heading2"/>
        <w:spacing w:before="200" w:after="100"/>
      </w:pPr>
      <w:r>
        <w:t>8.2 Intellectueel eigendom</w:t>
      </w:r>
    </w:p>
    <w:p w14:paraId="08A32E47" w14:textId="77777777" w:rsidR="00060551" w:rsidRDefault="00000000">
      <w:pPr>
        <w:spacing w:after="120"/>
      </w:pPr>
      <w:r>
        <w:rPr>
          <w:color w:val="1A1A1A"/>
        </w:rPr>
        <w:t>ArchiXL behoudt als ontwikkelaar de intellectuele eigendomsrechten op het platform. VNG verkrijgt een gebruiksrecht voor de gemeentelijke sector. ArchiXL heeft het recht om het platform ook in te zetten in andere publieke sectoren (onderwijs, waterschappen), wat voordelen biedt in termen van gedeelde ontwikkelkosten, kennisdeling en continuïteit.</w:t>
      </w:r>
    </w:p>
    <w:p w14:paraId="77330B64" w14:textId="77777777" w:rsidR="00060551" w:rsidRDefault="00060551">
      <w:pPr>
        <w:spacing w:before="400"/>
      </w:pPr>
    </w:p>
    <w:p w14:paraId="7C4904F8" w14:textId="77777777" w:rsidR="00060551" w:rsidRDefault="00000000">
      <w:pPr>
        <w:jc w:val="center"/>
      </w:pPr>
      <w:r>
        <w:rPr>
          <w:i/>
          <w:iCs/>
          <w:color w:val="666666"/>
          <w:sz w:val="18"/>
          <w:szCs w:val="18"/>
        </w:rPr>
        <w:t>— Einde document —</w:t>
      </w:r>
    </w:p>
    <w:sectPr w:rsidR="0006055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B33F4" w14:textId="77777777" w:rsidR="00ED7110" w:rsidRDefault="00ED7110">
      <w:r>
        <w:separator/>
      </w:r>
    </w:p>
  </w:endnote>
  <w:endnote w:type="continuationSeparator" w:id="0">
    <w:p w14:paraId="60729983" w14:textId="77777777" w:rsidR="00ED7110" w:rsidRDefault="00ED7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E968C" w14:textId="77777777" w:rsidR="00060551" w:rsidRDefault="00000000">
    <w:pPr>
      <w:pBdr>
        <w:top w:val="single" w:sz="1" w:space="4" w:color="CCCCCC"/>
      </w:pBdr>
    </w:pPr>
    <w:r>
      <w:rPr>
        <w:color w:val="666666"/>
        <w:sz w:val="16"/>
        <w:szCs w:val="16"/>
      </w:rPr>
      <w:t>ArchiXL — VNG Voorzieningencatalogus</w:t>
    </w:r>
    <w:r>
      <w:rPr>
        <w:color w:val="666666"/>
        <w:sz w:val="16"/>
        <w:szCs w:val="16"/>
      </w:rPr>
      <w:tab/>
      <w:t xml:space="preserve">Pagina </w:t>
    </w:r>
    <w:r>
      <w:rPr>
        <w:color w:val="666666"/>
        <w:sz w:val="16"/>
        <w:szCs w:val="16"/>
      </w:rPr>
      <w:fldChar w:fldCharType="begin"/>
    </w:r>
    <w:r>
      <w:rPr>
        <w:color w:val="666666"/>
        <w:sz w:val="16"/>
        <w:szCs w:val="16"/>
      </w:rPr>
      <w:instrText>PAGE</w:instrText>
    </w:r>
    <w:r>
      <w:rPr>
        <w:color w:val="666666"/>
        <w:sz w:val="16"/>
        <w:szCs w:val="16"/>
      </w:rPr>
      <w:fldChar w:fldCharType="separate"/>
    </w:r>
    <w:r w:rsidR="00043D66">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C895F" w14:textId="77777777" w:rsidR="00ED7110" w:rsidRDefault="00ED7110">
      <w:r>
        <w:separator/>
      </w:r>
    </w:p>
  </w:footnote>
  <w:footnote w:type="continuationSeparator" w:id="0">
    <w:p w14:paraId="1ADC1DA1" w14:textId="77777777" w:rsidR="00ED7110" w:rsidRDefault="00ED71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30EAA" w14:textId="77777777" w:rsidR="00060551" w:rsidRDefault="00000000">
    <w:pPr>
      <w:pBdr>
        <w:bottom w:val="single" w:sz="2" w:space="4" w:color="1A6CA8"/>
      </w:pBdr>
    </w:pPr>
    <w:r>
      <w:rPr>
        <w:color w:val="666666"/>
        <w:sz w:val="16"/>
        <w:szCs w:val="16"/>
      </w:rPr>
      <w:t>Advies Voorzieningencatalogus v3.0 — Vertrouwelijk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614BB"/>
    <w:multiLevelType w:val="hybridMultilevel"/>
    <w:tmpl w:val="D9427728"/>
    <w:lvl w:ilvl="0" w:tplc="AB602B9E">
      <w:start w:val="1"/>
      <w:numFmt w:val="bullet"/>
      <w:lvlText w:val="•"/>
      <w:lvlJc w:val="left"/>
      <w:pPr>
        <w:ind w:left="720" w:hanging="360"/>
      </w:pPr>
    </w:lvl>
    <w:lvl w:ilvl="1" w:tplc="D4FC4680">
      <w:numFmt w:val="decimal"/>
      <w:lvlText w:val=""/>
      <w:lvlJc w:val="left"/>
    </w:lvl>
    <w:lvl w:ilvl="2" w:tplc="F2787134">
      <w:numFmt w:val="decimal"/>
      <w:lvlText w:val=""/>
      <w:lvlJc w:val="left"/>
    </w:lvl>
    <w:lvl w:ilvl="3" w:tplc="3C5CEC34">
      <w:numFmt w:val="decimal"/>
      <w:lvlText w:val=""/>
      <w:lvlJc w:val="left"/>
    </w:lvl>
    <w:lvl w:ilvl="4" w:tplc="1108BD0C">
      <w:numFmt w:val="decimal"/>
      <w:lvlText w:val=""/>
      <w:lvlJc w:val="left"/>
    </w:lvl>
    <w:lvl w:ilvl="5" w:tplc="F496C176">
      <w:numFmt w:val="decimal"/>
      <w:lvlText w:val=""/>
      <w:lvlJc w:val="left"/>
    </w:lvl>
    <w:lvl w:ilvl="6" w:tplc="861EA7B4">
      <w:numFmt w:val="decimal"/>
      <w:lvlText w:val=""/>
      <w:lvlJc w:val="left"/>
    </w:lvl>
    <w:lvl w:ilvl="7" w:tplc="428EC3F2">
      <w:numFmt w:val="decimal"/>
      <w:lvlText w:val=""/>
      <w:lvlJc w:val="left"/>
    </w:lvl>
    <w:lvl w:ilvl="8" w:tplc="9544FBCE">
      <w:numFmt w:val="decimal"/>
      <w:lvlText w:val=""/>
      <w:lvlJc w:val="left"/>
    </w:lvl>
  </w:abstractNum>
  <w:abstractNum w:abstractNumId="1" w15:restartNumberingAfterBreak="0">
    <w:nsid w:val="71B45D40"/>
    <w:multiLevelType w:val="hybridMultilevel"/>
    <w:tmpl w:val="7270BE2C"/>
    <w:lvl w:ilvl="0" w:tplc="42949F08">
      <w:start w:val="1"/>
      <w:numFmt w:val="decimal"/>
      <w:lvlText w:val="%1."/>
      <w:lvlJc w:val="left"/>
      <w:pPr>
        <w:ind w:left="720" w:hanging="360"/>
      </w:pPr>
    </w:lvl>
    <w:lvl w:ilvl="1" w:tplc="5D806E9E">
      <w:numFmt w:val="decimal"/>
      <w:lvlText w:val=""/>
      <w:lvlJc w:val="left"/>
    </w:lvl>
    <w:lvl w:ilvl="2" w:tplc="23E8F120">
      <w:numFmt w:val="decimal"/>
      <w:lvlText w:val=""/>
      <w:lvlJc w:val="left"/>
    </w:lvl>
    <w:lvl w:ilvl="3" w:tplc="059814C0">
      <w:numFmt w:val="decimal"/>
      <w:lvlText w:val=""/>
      <w:lvlJc w:val="left"/>
    </w:lvl>
    <w:lvl w:ilvl="4" w:tplc="66FAFECE">
      <w:numFmt w:val="decimal"/>
      <w:lvlText w:val=""/>
      <w:lvlJc w:val="left"/>
    </w:lvl>
    <w:lvl w:ilvl="5" w:tplc="A8E2520A">
      <w:numFmt w:val="decimal"/>
      <w:lvlText w:val=""/>
      <w:lvlJc w:val="left"/>
    </w:lvl>
    <w:lvl w:ilvl="6" w:tplc="AC8AD4EC">
      <w:numFmt w:val="decimal"/>
      <w:lvlText w:val=""/>
      <w:lvlJc w:val="left"/>
    </w:lvl>
    <w:lvl w:ilvl="7" w:tplc="205E1866">
      <w:numFmt w:val="decimal"/>
      <w:lvlText w:val=""/>
      <w:lvlJc w:val="left"/>
    </w:lvl>
    <w:lvl w:ilvl="8" w:tplc="4A60BAB8">
      <w:numFmt w:val="decimal"/>
      <w:lvlText w:val=""/>
      <w:lvlJc w:val="left"/>
    </w:lvl>
  </w:abstractNum>
  <w:abstractNum w:abstractNumId="2" w15:restartNumberingAfterBreak="0">
    <w:nsid w:val="7E955C90"/>
    <w:multiLevelType w:val="hybridMultilevel"/>
    <w:tmpl w:val="7BC6D9E4"/>
    <w:lvl w:ilvl="0" w:tplc="8C66B42A">
      <w:start w:val="1"/>
      <w:numFmt w:val="bullet"/>
      <w:lvlText w:val="●"/>
      <w:lvlJc w:val="left"/>
      <w:pPr>
        <w:ind w:left="720" w:hanging="360"/>
      </w:pPr>
    </w:lvl>
    <w:lvl w:ilvl="1" w:tplc="5BDC5E32">
      <w:start w:val="1"/>
      <w:numFmt w:val="bullet"/>
      <w:lvlText w:val="○"/>
      <w:lvlJc w:val="left"/>
      <w:pPr>
        <w:ind w:left="1440" w:hanging="360"/>
      </w:pPr>
    </w:lvl>
    <w:lvl w:ilvl="2" w:tplc="416A12EC">
      <w:start w:val="1"/>
      <w:numFmt w:val="bullet"/>
      <w:lvlText w:val="■"/>
      <w:lvlJc w:val="left"/>
      <w:pPr>
        <w:ind w:left="2160" w:hanging="360"/>
      </w:pPr>
    </w:lvl>
    <w:lvl w:ilvl="3" w:tplc="36944FFA">
      <w:start w:val="1"/>
      <w:numFmt w:val="bullet"/>
      <w:lvlText w:val="●"/>
      <w:lvlJc w:val="left"/>
      <w:pPr>
        <w:ind w:left="2880" w:hanging="360"/>
      </w:pPr>
    </w:lvl>
    <w:lvl w:ilvl="4" w:tplc="868C3E4C">
      <w:start w:val="1"/>
      <w:numFmt w:val="bullet"/>
      <w:lvlText w:val="○"/>
      <w:lvlJc w:val="left"/>
      <w:pPr>
        <w:ind w:left="3600" w:hanging="360"/>
      </w:pPr>
    </w:lvl>
    <w:lvl w:ilvl="5" w:tplc="5AF6FBDC">
      <w:start w:val="1"/>
      <w:numFmt w:val="bullet"/>
      <w:lvlText w:val="■"/>
      <w:lvlJc w:val="left"/>
      <w:pPr>
        <w:ind w:left="4320" w:hanging="360"/>
      </w:pPr>
    </w:lvl>
    <w:lvl w:ilvl="6" w:tplc="E850F5E8">
      <w:start w:val="1"/>
      <w:numFmt w:val="bullet"/>
      <w:lvlText w:val="●"/>
      <w:lvlJc w:val="left"/>
      <w:pPr>
        <w:ind w:left="5040" w:hanging="360"/>
      </w:pPr>
    </w:lvl>
    <w:lvl w:ilvl="7" w:tplc="57EA1572">
      <w:start w:val="1"/>
      <w:numFmt w:val="bullet"/>
      <w:lvlText w:val="●"/>
      <w:lvlJc w:val="left"/>
      <w:pPr>
        <w:ind w:left="5760" w:hanging="360"/>
      </w:pPr>
    </w:lvl>
    <w:lvl w:ilvl="8" w:tplc="146498FE">
      <w:start w:val="1"/>
      <w:numFmt w:val="bullet"/>
      <w:lvlText w:val="●"/>
      <w:lvlJc w:val="left"/>
      <w:pPr>
        <w:ind w:left="6480" w:hanging="360"/>
      </w:pPr>
    </w:lvl>
  </w:abstractNum>
  <w:num w:numId="1" w16cid:durableId="4139152">
    <w:abstractNumId w:val="2"/>
    <w:lvlOverride w:ilvl="0">
      <w:startOverride w:val="1"/>
    </w:lvlOverride>
  </w:num>
  <w:num w:numId="2" w16cid:durableId="1257910373">
    <w:abstractNumId w:val="0"/>
    <w:lvlOverride w:ilvl="0">
      <w:startOverride w:val="1"/>
    </w:lvlOverride>
  </w:num>
  <w:num w:numId="3" w16cid:durableId="20224621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551"/>
    <w:rsid w:val="00043D66"/>
    <w:rsid w:val="00060551"/>
    <w:rsid w:val="00E3522E"/>
    <w:rsid w:val="00ED7110"/>
    <w:rsid w:val="00F935A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474DC7BB"/>
  <w15:docId w15:val="{E1D287A0-4DC1-3945-A9F8-8682241BF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6CA8"/>
      <w:sz w:val="32"/>
      <w:szCs w:val="32"/>
    </w:rPr>
  </w:style>
  <w:style w:type="paragraph" w:styleId="Heading2">
    <w:name w:val="heading 2"/>
    <w:uiPriority w:val="9"/>
    <w:unhideWhenUsed/>
    <w:qFormat/>
    <w:pPr>
      <w:spacing w:before="240" w:after="12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4894</Words>
  <Characters>9790</Characters>
  <Application>Microsoft Office Word</Application>
  <DocSecurity>0</DocSecurity>
  <Lines>4895</Lines>
  <Paragraphs>4894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Toine Schijvenaars</cp:lastModifiedBy>
  <cp:revision>2</cp:revision>
  <dcterms:created xsi:type="dcterms:W3CDTF">2026-03-19T09:04:00Z</dcterms:created>
  <dcterms:modified xsi:type="dcterms:W3CDTF">2026-03-19T12:00:00Z</dcterms:modified>
</cp:coreProperties>
</file>