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3D" w:rsidRDefault="0060293D" w:rsidP="0060293D">
      <w:pPr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60293D" w:rsidRDefault="0060293D" w:rsidP="0060293D">
      <w:pPr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60293D" w:rsidRPr="0060293D" w:rsidRDefault="0060293D" w:rsidP="0060293D">
      <w:pPr>
        <w:jc w:val="center"/>
        <w:rPr>
          <w:b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0293D">
        <w:rPr>
          <w:b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Minesight</w:t>
      </w:r>
    </w:p>
    <w:p w:rsidR="0060293D" w:rsidRPr="0060293D" w:rsidRDefault="0060293D" w:rsidP="0060293D">
      <w:pPr>
        <w:jc w:val="center"/>
        <w:rPr>
          <w:b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0293D">
        <w:rPr>
          <w:b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Evaluation</w:t>
      </w:r>
    </w:p>
    <w:p w:rsidR="0060293D" w:rsidRPr="0060293D" w:rsidRDefault="0060293D" w:rsidP="0060293D">
      <w:pPr>
        <w:jc w:val="center"/>
        <w:rPr>
          <w:b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60293D">
        <w:rPr>
          <w:b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Application </w:t>
      </w:r>
    </w:p>
    <w:p w:rsidR="00FC1574" w:rsidRDefault="0060293D" w:rsidP="0060293D">
      <w:pPr>
        <w:jc w:val="center"/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60293D"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Version 1.0.0</w:t>
      </w:r>
      <w: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.0</w:t>
      </w:r>
    </w:p>
    <w:p w:rsidR="00FC1574" w:rsidRDefault="00FC1574">
      <w:pP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br w:type="page"/>
      </w:r>
    </w:p>
    <w:p w:rsidR="00B0255E" w:rsidRDefault="00B02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428982906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Table of Contents</w:t>
      </w:r>
    </w:p>
    <w:bookmarkStart w:id="1" w:name="_Toc428983053"/>
    <w:p w:rsidR="003F0D91" w:rsidRDefault="00B0255E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29037720" w:history="1">
        <w:r w:rsidR="003F0D91" w:rsidRPr="00EA2E42">
          <w:rPr>
            <w:rStyle w:val="Hyperlink"/>
            <w:noProof/>
          </w:rPr>
          <w:t>Building the Application</w:t>
        </w:r>
        <w:r w:rsidR="003F0D91">
          <w:rPr>
            <w:noProof/>
            <w:webHidden/>
          </w:rPr>
          <w:tab/>
        </w:r>
        <w:r w:rsidR="003F0D91">
          <w:rPr>
            <w:noProof/>
            <w:webHidden/>
          </w:rPr>
          <w:fldChar w:fldCharType="begin"/>
        </w:r>
        <w:r w:rsidR="003F0D91">
          <w:rPr>
            <w:noProof/>
            <w:webHidden/>
          </w:rPr>
          <w:instrText xml:space="preserve"> PAGEREF _Toc429037720 \h </w:instrText>
        </w:r>
        <w:r w:rsidR="003F0D91">
          <w:rPr>
            <w:noProof/>
            <w:webHidden/>
          </w:rPr>
        </w:r>
        <w:r w:rsidR="003F0D91">
          <w:rPr>
            <w:noProof/>
            <w:webHidden/>
          </w:rPr>
          <w:fldChar w:fldCharType="separate"/>
        </w:r>
        <w:r w:rsidR="003F0D91">
          <w:rPr>
            <w:noProof/>
            <w:webHidden/>
          </w:rPr>
          <w:t>3</w:t>
        </w:r>
        <w:r w:rsidR="003F0D91">
          <w:rPr>
            <w:noProof/>
            <w:webHidden/>
          </w:rPr>
          <w:fldChar w:fldCharType="end"/>
        </w:r>
      </w:hyperlink>
    </w:p>
    <w:p w:rsidR="003F0D91" w:rsidRDefault="003F0D91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21" w:history="1">
        <w:r w:rsidRPr="00EA2E42">
          <w:rPr>
            <w:rStyle w:val="Hyperlink"/>
            <w:noProof/>
          </w:rPr>
          <w:t>How to build the ‘Minesight’ solution?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22" w:history="1">
        <w:r w:rsidRPr="00EA2E42">
          <w:rPr>
            <w:rStyle w:val="Hyperlink"/>
            <w:noProof/>
          </w:rPr>
          <w:t>How to start the ‘Minesight’ console application?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23" w:history="1">
        <w:r w:rsidRPr="00EA2E42">
          <w:rPr>
            <w:rStyle w:val="Hyperlink"/>
            <w:noProof/>
          </w:rPr>
          <w:t>Visual Studio 2013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24" w:history="1">
        <w:r w:rsidRPr="00EA2E42">
          <w:rPr>
            <w:rStyle w:val="Hyperlink"/>
            <w:noProof/>
          </w:rPr>
          <w:t>Command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25" w:history="1">
        <w:r w:rsidRPr="00EA2E42">
          <w:rPr>
            <w:rStyle w:val="Hyperlink"/>
            <w:noProof/>
          </w:rPr>
          <w:t>Command Line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26" w:history="1">
        <w:r w:rsidRPr="00EA2E42">
          <w:rPr>
            <w:rStyle w:val="Hyperlink"/>
            <w:noProof/>
          </w:rPr>
          <w:t>Application Defaults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27" w:history="1">
        <w:r w:rsidRPr="00EA2E42">
          <w:rPr>
            <w:rStyle w:val="Hyperlink"/>
            <w:noProof/>
          </w:rPr>
          <w:t>Example: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28" w:history="1">
        <w:r w:rsidRPr="00EA2E42">
          <w:rPr>
            <w:rStyle w:val="Hyperlink"/>
            <w:noProof/>
          </w:rPr>
          <w:t>Story-1: to query for the closest point id in my point set compared to a query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29" w:history="1">
        <w:r w:rsidRPr="00EA2E42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4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0" w:history="1">
        <w:r w:rsidRPr="00EA2E42">
          <w:rPr>
            <w:rStyle w:val="Hyperlink"/>
            <w:noProof/>
          </w:rPr>
          <w:t>1.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4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1" w:history="1">
        <w:r w:rsidRPr="00EA2E42">
          <w:rPr>
            <w:rStyle w:val="Hyperlink"/>
            <w:noProof/>
          </w:rPr>
          <w:t>2. and 3.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4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2" w:history="1">
        <w:r w:rsidRPr="00EA2E42">
          <w:rPr>
            <w:rStyle w:val="Hyperlink"/>
            <w:noProof/>
          </w:rPr>
          <w:t>4.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4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3" w:history="1">
        <w:r w:rsidRPr="00EA2E42">
          <w:rPr>
            <w:rStyle w:val="Hyperlink"/>
            <w:noProof/>
          </w:rPr>
          <w:t>5.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4" w:history="1">
        <w:r w:rsidRPr="00EA2E42">
          <w:rPr>
            <w:rStyle w:val="Hyperlink"/>
            <w:noProof/>
          </w:rPr>
          <w:t>Story-2: be able to shift and translate all my points by a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5" w:history="1">
        <w:r w:rsidRPr="00EA2E42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4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6" w:history="1">
        <w:r w:rsidRPr="00EA2E42">
          <w:rPr>
            <w:rStyle w:val="Hyperlink"/>
            <w:noProof/>
          </w:rPr>
          <w:t>1.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4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7" w:history="1">
        <w:r w:rsidRPr="00EA2E42">
          <w:rPr>
            <w:rStyle w:val="Hyperlink"/>
            <w:noProof/>
          </w:rPr>
          <w:t>2.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8" w:history="1">
        <w:r w:rsidRPr="00EA2E42">
          <w:rPr>
            <w:rStyle w:val="Hyperlink"/>
            <w:noProof/>
          </w:rPr>
          <w:t>Story-3: be able to specify a number of points as closest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39" w:history="1">
        <w:r w:rsidRPr="00EA2E42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4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40" w:history="1">
        <w:r w:rsidRPr="00EA2E42">
          <w:rPr>
            <w:rStyle w:val="Hyperlink"/>
            <w:noProof/>
          </w:rPr>
          <w:t>1.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4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41" w:history="1">
        <w:r w:rsidRPr="00EA2E42">
          <w:rPr>
            <w:rStyle w:val="Hyperlink"/>
            <w:noProof/>
          </w:rPr>
          <w:t>2.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0D91" w:rsidRDefault="003F0D91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9037742" w:history="1">
        <w:r w:rsidRPr="00EA2E42">
          <w:rPr>
            <w:rStyle w:val="Hyperlink"/>
            <w:noProof/>
          </w:rPr>
          <w:t>Known issues and caveats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_Toc429037742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255E" w:rsidRDefault="00B02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>
        <w:br w:type="page"/>
      </w:r>
    </w:p>
    <w:p w:rsidR="004A5E08" w:rsidRDefault="004A5E08" w:rsidP="004A5E08">
      <w:pPr>
        <w:pStyle w:val="Heading1"/>
      </w:pPr>
      <w:bookmarkStart w:id="2" w:name="_Toc429037720"/>
      <w:r>
        <w:lastRenderedPageBreak/>
        <w:t>Building the Application</w:t>
      </w:r>
      <w:bookmarkEnd w:id="0"/>
      <w:bookmarkEnd w:id="1"/>
      <w:bookmarkEnd w:id="2"/>
    </w:p>
    <w:p w:rsidR="004A5E08" w:rsidRDefault="004A5E08" w:rsidP="004A5E08">
      <w:pPr>
        <w:pStyle w:val="Heading2"/>
      </w:pPr>
      <w:bookmarkStart w:id="3" w:name="_Toc428982907"/>
      <w:bookmarkStart w:id="4" w:name="_Toc428983054"/>
      <w:bookmarkStart w:id="5" w:name="_Toc429037721"/>
      <w:r w:rsidRPr="004A5E08">
        <w:t>How to build the ‘Minesight’ solution?</w:t>
      </w:r>
      <w:bookmarkEnd w:id="3"/>
      <w:bookmarkEnd w:id="4"/>
      <w:bookmarkEnd w:id="5"/>
      <w:r>
        <w:t xml:space="preserve"> </w:t>
      </w:r>
    </w:p>
    <w:p w:rsidR="004A5E08" w:rsidRDefault="004A5E08" w:rsidP="004A5E08">
      <w:pPr>
        <w:pStyle w:val="ListParagraph"/>
        <w:numPr>
          <w:ilvl w:val="0"/>
          <w:numId w:val="1"/>
        </w:numPr>
      </w:pPr>
      <w:r>
        <w:t>Open the file ‘Minesight.sln’ with Visual Studio 2013 and build it.</w:t>
      </w:r>
    </w:p>
    <w:p w:rsidR="004A5E08" w:rsidRDefault="004A5E08" w:rsidP="004A5E08">
      <w:pPr>
        <w:pStyle w:val="ListParagraph"/>
        <w:numPr>
          <w:ilvl w:val="0"/>
          <w:numId w:val="1"/>
        </w:numPr>
      </w:pPr>
      <w:r>
        <w:t>Run the NUnit test to make sure everything is working.</w:t>
      </w:r>
    </w:p>
    <w:p w:rsidR="004A5E08" w:rsidRDefault="004A5E08" w:rsidP="004A5E08">
      <w:pPr>
        <w:pStyle w:val="Heading2"/>
      </w:pPr>
      <w:bookmarkStart w:id="6" w:name="_Toc428982908"/>
      <w:bookmarkStart w:id="7" w:name="_Toc428983055"/>
      <w:bookmarkStart w:id="8" w:name="_Toc429037722"/>
      <w:r>
        <w:t>How to start the ‘Minesight’ console application?</w:t>
      </w:r>
      <w:bookmarkEnd w:id="6"/>
      <w:bookmarkEnd w:id="7"/>
      <w:bookmarkEnd w:id="8"/>
    </w:p>
    <w:p w:rsidR="004A5E08" w:rsidRDefault="004A5E08" w:rsidP="004A5E08">
      <w:pPr>
        <w:pStyle w:val="Heading3"/>
      </w:pPr>
      <w:bookmarkStart w:id="9" w:name="_Toc428982909"/>
      <w:bookmarkStart w:id="10" w:name="_Toc428983056"/>
      <w:bookmarkStart w:id="11" w:name="_Toc429037723"/>
      <w:r>
        <w:t>Visual Studio 2013</w:t>
      </w:r>
      <w:bookmarkEnd w:id="9"/>
      <w:bookmarkEnd w:id="10"/>
      <w:bookmarkEnd w:id="11"/>
    </w:p>
    <w:p w:rsidR="004A5E08" w:rsidRDefault="004A5E08" w:rsidP="004A5E08">
      <w:pPr>
        <w:pStyle w:val="ListParagraph"/>
        <w:numPr>
          <w:ilvl w:val="0"/>
          <w:numId w:val="1"/>
        </w:numPr>
      </w:pPr>
      <w:r>
        <w:t>After building the solution in Visual Studio 2013 click the ‘Start’ or ‘Debug’ button.</w:t>
      </w:r>
      <w:r>
        <w:br/>
      </w:r>
      <w:r w:rsidRPr="004A5E08">
        <w:rPr>
          <w:i/>
        </w:rPr>
        <w:t>This will start the application using the following default options.</w:t>
      </w:r>
    </w:p>
    <w:p w:rsidR="004A5E08" w:rsidRDefault="004A5E08" w:rsidP="004A5E08">
      <w:pPr>
        <w:pStyle w:val="Heading3"/>
      </w:pPr>
      <w:bookmarkStart w:id="12" w:name="_Toc428982910"/>
      <w:bookmarkStart w:id="13" w:name="_Toc428983057"/>
      <w:bookmarkStart w:id="14" w:name="_Toc429037724"/>
      <w:r>
        <w:t>Command Line</w:t>
      </w:r>
      <w:bookmarkEnd w:id="12"/>
      <w:bookmarkEnd w:id="13"/>
      <w:bookmarkEnd w:id="14"/>
    </w:p>
    <w:p w:rsidR="004A5E08" w:rsidRDefault="004A5E08" w:rsidP="004A5E08">
      <w:pPr>
        <w:pStyle w:val="ListParagraph"/>
        <w:numPr>
          <w:ilvl w:val="0"/>
          <w:numId w:val="1"/>
        </w:numPr>
      </w:pPr>
      <w:r>
        <w:t>You can also start the application from a command window.</w:t>
      </w:r>
    </w:p>
    <w:p w:rsidR="004A5E08" w:rsidRDefault="004A5E08" w:rsidP="004A5E08">
      <w:pPr>
        <w:pStyle w:val="ListParagraph"/>
        <w:numPr>
          <w:ilvl w:val="1"/>
          <w:numId w:val="1"/>
        </w:numPr>
      </w:pPr>
      <w:r>
        <w:t>Open a command window</w:t>
      </w:r>
    </w:p>
    <w:p w:rsidR="004A5E08" w:rsidRDefault="004A5E08" w:rsidP="004A5E08">
      <w:pPr>
        <w:pStyle w:val="ListParagraph"/>
        <w:numPr>
          <w:ilvl w:val="1"/>
          <w:numId w:val="1"/>
        </w:numPr>
      </w:pPr>
      <w:r>
        <w:t xml:space="preserve">Press the Windows key + R and type </w:t>
      </w:r>
    </w:p>
    <w:p w:rsidR="004A5E08" w:rsidRDefault="004A5E08" w:rsidP="004A5E08">
      <w:pPr>
        <w:pStyle w:val="ListParagraph"/>
        <w:numPr>
          <w:ilvl w:val="1"/>
          <w:numId w:val="1"/>
        </w:numPr>
      </w:pPr>
      <w:r>
        <w:t>In the search window type: cmd</w:t>
      </w:r>
    </w:p>
    <w:p w:rsidR="004A5E08" w:rsidRDefault="004A5E08" w:rsidP="004A5E08">
      <w:pPr>
        <w:pStyle w:val="ListParagraph"/>
        <w:numPr>
          <w:ilvl w:val="1"/>
          <w:numId w:val="1"/>
        </w:numPr>
      </w:pPr>
      <w:r>
        <w:t>Click ‘Ok’</w:t>
      </w:r>
    </w:p>
    <w:p w:rsidR="004A5E08" w:rsidRDefault="004A5E08" w:rsidP="004A5E08">
      <w:pPr>
        <w:pStyle w:val="ListParagraph"/>
        <w:numPr>
          <w:ilvl w:val="1"/>
          <w:numId w:val="1"/>
        </w:numPr>
      </w:pPr>
      <w:r>
        <w:t>Change into the folder containing the binaries</w:t>
      </w:r>
    </w:p>
    <w:p w:rsidR="004A5E08" w:rsidRPr="004A5E08" w:rsidRDefault="004A5E08" w:rsidP="004A5E08">
      <w:pPr>
        <w:pStyle w:val="ListParagraph"/>
        <w:numPr>
          <w:ilvl w:val="2"/>
          <w:numId w:val="1"/>
        </w:numPr>
      </w:pPr>
      <w:r>
        <w:t xml:space="preserve">In the command window type: </w:t>
      </w:r>
      <w:r w:rsidRPr="004A5E08">
        <w:rPr>
          <w:rFonts w:ascii="Consolas" w:hAnsi="Consolas" w:cs="Consolas"/>
        </w:rPr>
        <w:t>cd &lt;folder&gt;</w:t>
      </w:r>
      <w:r>
        <w:br/>
      </w:r>
      <w:r w:rsidRPr="004A5E08">
        <w:rPr>
          <w:i/>
        </w:rPr>
        <w:t xml:space="preserve">e.g. </w:t>
      </w:r>
      <w:r w:rsidRPr="004A5E08">
        <w:rPr>
          <w:rFonts w:ascii="Consolas" w:hAnsi="Consolas" w:cs="Consolas"/>
        </w:rPr>
        <w:t>cd C:\Minesight\Evaluation.Console\bin\Debug\</w:t>
      </w:r>
    </w:p>
    <w:p w:rsidR="004A5E08" w:rsidRDefault="004A5E08" w:rsidP="004A5E08">
      <w:pPr>
        <w:pStyle w:val="ListParagraph"/>
        <w:numPr>
          <w:ilvl w:val="1"/>
          <w:numId w:val="1"/>
        </w:numPr>
      </w:pPr>
      <w:r>
        <w:t xml:space="preserve">Start the application by typing: </w:t>
      </w:r>
      <w:r w:rsidRPr="004A5E08">
        <w:rPr>
          <w:rFonts w:ascii="Consolas" w:hAnsi="Consolas" w:cs="Consolas"/>
        </w:rPr>
        <w:t>Evaluation.Console.exe</w:t>
      </w:r>
      <w:r>
        <w:br/>
      </w:r>
      <w:proofErr w:type="gramStart"/>
      <w:r w:rsidRPr="004A5E08">
        <w:rPr>
          <w:i/>
        </w:rPr>
        <w:t>This</w:t>
      </w:r>
      <w:proofErr w:type="gramEnd"/>
      <w:r w:rsidRPr="004A5E08">
        <w:rPr>
          <w:i/>
        </w:rPr>
        <w:t xml:space="preserve"> will start the application using the following default options.</w:t>
      </w:r>
    </w:p>
    <w:p w:rsidR="004A5E08" w:rsidRDefault="004A5E08" w:rsidP="004A5E08">
      <w:pPr>
        <w:pStyle w:val="Heading2"/>
      </w:pPr>
      <w:bookmarkStart w:id="15" w:name="_Toc428982911"/>
      <w:bookmarkStart w:id="16" w:name="_Toc428983058"/>
      <w:bookmarkStart w:id="17" w:name="_Toc429037725"/>
      <w:r>
        <w:t>Command Line Parameters</w:t>
      </w:r>
      <w:bookmarkEnd w:id="15"/>
      <w:bookmarkEnd w:id="16"/>
      <w:bookmarkEnd w:id="17"/>
    </w:p>
    <w:p w:rsidR="004A5E08" w:rsidRDefault="004A5E08" w:rsidP="004A5E08">
      <w:r>
        <w:t xml:space="preserve">The </w:t>
      </w:r>
      <w:r w:rsidRPr="004A5E08">
        <w:rPr>
          <w:rFonts w:ascii="Consolas" w:hAnsi="Consolas" w:cs="Consolas"/>
        </w:rPr>
        <w:t>Evaluation.Console.exe</w:t>
      </w:r>
      <w:r>
        <w:t xml:space="preserve"> application accepts the following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3038"/>
        <w:gridCol w:w="3060"/>
        <w:gridCol w:w="2294"/>
      </w:tblGrid>
      <w:tr w:rsidR="007721BA" w:rsidTr="007E0EF9">
        <w:tc>
          <w:tcPr>
            <w:tcW w:w="850" w:type="dxa"/>
            <w:shd w:val="clear" w:color="auto" w:fill="C6D9F1" w:themeFill="text2" w:themeFillTint="33"/>
          </w:tcPr>
          <w:p w:rsidR="004A5E08" w:rsidRPr="007721BA" w:rsidRDefault="004A5E08" w:rsidP="004A5E08">
            <w:pPr>
              <w:rPr>
                <w:b/>
              </w:rPr>
            </w:pPr>
            <w:r w:rsidRPr="007721BA">
              <w:rPr>
                <w:b/>
              </w:rPr>
              <w:t>Option (short)</w:t>
            </w:r>
          </w:p>
        </w:tc>
        <w:tc>
          <w:tcPr>
            <w:tcW w:w="3038" w:type="dxa"/>
            <w:shd w:val="clear" w:color="auto" w:fill="C6D9F1" w:themeFill="text2" w:themeFillTint="33"/>
          </w:tcPr>
          <w:p w:rsidR="004A5E08" w:rsidRPr="007721BA" w:rsidRDefault="004A5E08" w:rsidP="004A5E08">
            <w:pPr>
              <w:rPr>
                <w:b/>
              </w:rPr>
            </w:pPr>
            <w:r w:rsidRPr="007721BA">
              <w:rPr>
                <w:b/>
              </w:rPr>
              <w:t xml:space="preserve">Option </w:t>
            </w:r>
            <w:r w:rsidR="007721BA">
              <w:rPr>
                <w:b/>
              </w:rPr>
              <w:br/>
            </w:r>
            <w:r w:rsidRPr="007721BA">
              <w:rPr>
                <w:b/>
              </w:rPr>
              <w:t>(long)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4A5E08" w:rsidRPr="007721BA" w:rsidRDefault="004A5E08" w:rsidP="004A5E08">
            <w:pPr>
              <w:rPr>
                <w:b/>
              </w:rPr>
            </w:pPr>
            <w:r w:rsidRPr="007721BA">
              <w:rPr>
                <w:b/>
              </w:rPr>
              <w:t>Description</w:t>
            </w:r>
          </w:p>
        </w:tc>
        <w:tc>
          <w:tcPr>
            <w:tcW w:w="2294" w:type="dxa"/>
            <w:shd w:val="clear" w:color="auto" w:fill="C6D9F1" w:themeFill="text2" w:themeFillTint="33"/>
          </w:tcPr>
          <w:p w:rsidR="004A5E08" w:rsidRPr="007721BA" w:rsidRDefault="004A5E08" w:rsidP="004A5E08">
            <w:pPr>
              <w:rPr>
                <w:b/>
              </w:rPr>
            </w:pPr>
            <w:r w:rsidRPr="007721BA">
              <w:rPr>
                <w:b/>
              </w:rPr>
              <w:t>Example</w:t>
            </w:r>
          </w:p>
        </w:tc>
      </w:tr>
      <w:tr w:rsidR="004A5E08" w:rsidTr="007E0EF9">
        <w:tc>
          <w:tcPr>
            <w:tcW w:w="850" w:type="dxa"/>
          </w:tcPr>
          <w:p w:rsidR="004A5E08" w:rsidRPr="007721BA" w:rsidRDefault="004A5E08" w:rsidP="004A5E08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-s</w:t>
            </w:r>
          </w:p>
        </w:tc>
        <w:tc>
          <w:tcPr>
            <w:tcW w:w="3038" w:type="dxa"/>
          </w:tcPr>
          <w:p w:rsidR="004A5E08" w:rsidRPr="007721BA" w:rsidRDefault="007721BA" w:rsidP="004A5E08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-</w:t>
            </w:r>
            <w:r w:rsidR="004A5E08" w:rsidRPr="007721BA">
              <w:rPr>
                <w:rFonts w:ascii="Consolas" w:hAnsi="Consolas" w:cs="Consolas"/>
              </w:rPr>
              <w:t>source</w:t>
            </w:r>
          </w:p>
        </w:tc>
        <w:tc>
          <w:tcPr>
            <w:tcW w:w="3060" w:type="dxa"/>
          </w:tcPr>
          <w:p w:rsidR="004A5E08" w:rsidRDefault="004A5E08" w:rsidP="004A5E08">
            <w:r>
              <w:t>The name of the CSV file containing points.</w:t>
            </w:r>
          </w:p>
        </w:tc>
        <w:tc>
          <w:tcPr>
            <w:tcW w:w="2294" w:type="dxa"/>
          </w:tcPr>
          <w:p w:rsidR="004A5E08" w:rsidRPr="007721BA" w:rsidRDefault="004A5E08" w:rsidP="004A5E08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–s Points.csv</w:t>
            </w:r>
          </w:p>
        </w:tc>
      </w:tr>
      <w:tr w:rsidR="004A5E08" w:rsidTr="007E0EF9">
        <w:tc>
          <w:tcPr>
            <w:tcW w:w="850" w:type="dxa"/>
          </w:tcPr>
          <w:p w:rsidR="004A5E08" w:rsidRPr="007721BA" w:rsidRDefault="004A5E08" w:rsidP="004A5E08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-q</w:t>
            </w:r>
          </w:p>
        </w:tc>
        <w:tc>
          <w:tcPr>
            <w:tcW w:w="3038" w:type="dxa"/>
          </w:tcPr>
          <w:p w:rsidR="004A5E08" w:rsidRPr="007721BA" w:rsidRDefault="007721BA" w:rsidP="004A5E08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-</w:t>
            </w:r>
            <w:r w:rsidR="004A5E08" w:rsidRPr="007721BA">
              <w:rPr>
                <w:rFonts w:ascii="Consolas" w:hAnsi="Consolas" w:cs="Consolas"/>
              </w:rPr>
              <w:t xml:space="preserve">queryPoint            </w:t>
            </w:r>
          </w:p>
        </w:tc>
        <w:tc>
          <w:tcPr>
            <w:tcW w:w="3060" w:type="dxa"/>
          </w:tcPr>
          <w:p w:rsidR="004A5E08" w:rsidRDefault="004A5E08" w:rsidP="004A5E08">
            <w:r>
              <w:t xml:space="preserve">The query point’s coordinates.              </w:t>
            </w:r>
          </w:p>
        </w:tc>
        <w:tc>
          <w:tcPr>
            <w:tcW w:w="2294" w:type="dxa"/>
          </w:tcPr>
          <w:p w:rsidR="004A5E08" w:rsidRPr="007721BA" w:rsidRDefault="007E0EF9" w:rsidP="004A5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–q=”</w:t>
            </w:r>
            <w:r w:rsidR="004A5E08" w:rsidRPr="007721BA">
              <w:rPr>
                <w:rFonts w:ascii="Consolas" w:hAnsi="Consolas" w:cs="Consolas"/>
              </w:rPr>
              <w:t>1.0 2.0 3.0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4A5E08" w:rsidTr="007E0EF9">
        <w:tc>
          <w:tcPr>
            <w:tcW w:w="850" w:type="dxa"/>
          </w:tcPr>
          <w:p w:rsidR="004A5E08" w:rsidRPr="007721BA" w:rsidRDefault="004A5E08" w:rsidP="004A5E08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-m</w:t>
            </w:r>
          </w:p>
        </w:tc>
        <w:tc>
          <w:tcPr>
            <w:tcW w:w="3038" w:type="dxa"/>
          </w:tcPr>
          <w:p w:rsidR="004A5E08" w:rsidRPr="007721BA" w:rsidRDefault="007721BA" w:rsidP="009B04D2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-</w:t>
            </w:r>
            <w:r w:rsidR="004A5E08" w:rsidRPr="007721BA">
              <w:rPr>
                <w:rFonts w:ascii="Consolas" w:hAnsi="Consolas" w:cs="Consolas"/>
              </w:rPr>
              <w:t>moveBy</w:t>
            </w:r>
            <w:r w:rsidR="009B04D2">
              <w:rPr>
                <w:rFonts w:ascii="Consolas" w:hAnsi="Consolas" w:cs="Consolas"/>
              </w:rPr>
              <w:t>Vector</w:t>
            </w:r>
            <w:r w:rsidR="004A5E08" w:rsidRPr="007721BA">
              <w:rPr>
                <w:rFonts w:ascii="Consolas" w:hAnsi="Consolas" w:cs="Consolas"/>
              </w:rPr>
              <w:t xml:space="preserve">           </w:t>
            </w:r>
          </w:p>
        </w:tc>
        <w:tc>
          <w:tcPr>
            <w:tcW w:w="3060" w:type="dxa"/>
          </w:tcPr>
          <w:p w:rsidR="004A5E08" w:rsidRDefault="007721BA" w:rsidP="009B04D2">
            <w:r>
              <w:t xml:space="preserve">The move/shift by </w:t>
            </w:r>
            <w:r w:rsidR="009B04D2">
              <w:t>vector</w:t>
            </w:r>
            <w:r>
              <w:t>’s coordinates.</w:t>
            </w:r>
          </w:p>
        </w:tc>
        <w:tc>
          <w:tcPr>
            <w:tcW w:w="2294" w:type="dxa"/>
          </w:tcPr>
          <w:p w:rsidR="004A5E08" w:rsidRPr="007721BA" w:rsidRDefault="007E0EF9" w:rsidP="004A5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–m=”</w:t>
            </w:r>
            <w:r w:rsidR="007721BA" w:rsidRPr="007721BA">
              <w:rPr>
                <w:rFonts w:ascii="Consolas" w:hAnsi="Consolas" w:cs="Consolas"/>
              </w:rPr>
              <w:t>1.0 2.0 3.0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7721BA" w:rsidTr="007E0EF9">
        <w:tc>
          <w:tcPr>
            <w:tcW w:w="850" w:type="dxa"/>
          </w:tcPr>
          <w:p w:rsidR="007721BA" w:rsidRPr="007721BA" w:rsidRDefault="007721BA" w:rsidP="004A5E08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-n</w:t>
            </w:r>
          </w:p>
        </w:tc>
        <w:tc>
          <w:tcPr>
            <w:tcW w:w="3038" w:type="dxa"/>
          </w:tcPr>
          <w:p w:rsidR="007721BA" w:rsidRPr="007721BA" w:rsidRDefault="007721BA" w:rsidP="004A5E08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-numberOfClosestPoints</w:t>
            </w:r>
          </w:p>
        </w:tc>
        <w:tc>
          <w:tcPr>
            <w:tcW w:w="3060" w:type="dxa"/>
          </w:tcPr>
          <w:p w:rsidR="007721BA" w:rsidRDefault="007721BA" w:rsidP="004A5E08">
            <w:r>
              <w:t>The number of closest points ids to return.</w:t>
            </w:r>
          </w:p>
        </w:tc>
        <w:tc>
          <w:tcPr>
            <w:tcW w:w="2294" w:type="dxa"/>
          </w:tcPr>
          <w:p w:rsidR="007721BA" w:rsidRPr="007721BA" w:rsidRDefault="007721BA" w:rsidP="004A5E08">
            <w:pPr>
              <w:rPr>
                <w:rFonts w:ascii="Consolas" w:hAnsi="Consolas" w:cs="Consolas"/>
              </w:rPr>
            </w:pPr>
            <w:r w:rsidRPr="007721BA">
              <w:rPr>
                <w:rFonts w:ascii="Consolas" w:hAnsi="Consolas" w:cs="Consolas"/>
              </w:rPr>
              <w:t>-n 1</w:t>
            </w:r>
          </w:p>
        </w:tc>
      </w:tr>
      <w:tr w:rsidR="00257AA6" w:rsidTr="007E0EF9">
        <w:tc>
          <w:tcPr>
            <w:tcW w:w="850" w:type="dxa"/>
          </w:tcPr>
          <w:p w:rsidR="00257AA6" w:rsidRPr="007721BA" w:rsidRDefault="00257AA6" w:rsidP="004A5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-v</w:t>
            </w:r>
          </w:p>
        </w:tc>
        <w:tc>
          <w:tcPr>
            <w:tcW w:w="3038" w:type="dxa"/>
          </w:tcPr>
          <w:p w:rsidR="00257AA6" w:rsidRPr="007721BA" w:rsidRDefault="00257AA6" w:rsidP="004A5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-verbose</w:t>
            </w:r>
          </w:p>
        </w:tc>
        <w:tc>
          <w:tcPr>
            <w:tcW w:w="3060" w:type="dxa"/>
          </w:tcPr>
          <w:p w:rsidR="00257AA6" w:rsidRDefault="00257AA6" w:rsidP="004A5E08">
            <w:r>
              <w:t>Show additional information</w:t>
            </w:r>
          </w:p>
        </w:tc>
        <w:tc>
          <w:tcPr>
            <w:tcW w:w="2294" w:type="dxa"/>
          </w:tcPr>
          <w:p w:rsidR="00257AA6" w:rsidRPr="007721BA" w:rsidRDefault="00257AA6" w:rsidP="004A5E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-v</w:t>
            </w:r>
          </w:p>
        </w:tc>
      </w:tr>
    </w:tbl>
    <w:p w:rsidR="007721BA" w:rsidRDefault="007721BA" w:rsidP="007721BA">
      <w:pPr>
        <w:pStyle w:val="Heading3"/>
      </w:pPr>
      <w:bookmarkStart w:id="18" w:name="_Toc428982912"/>
      <w:bookmarkStart w:id="19" w:name="_Toc428983059"/>
      <w:bookmarkStart w:id="20" w:name="_Toc429037726"/>
      <w:r>
        <w:t>Application Defaults</w:t>
      </w:r>
      <w:bookmarkEnd w:id="18"/>
      <w:bookmarkEnd w:id="19"/>
      <w:bookmarkEnd w:id="20"/>
    </w:p>
    <w:p w:rsidR="004A5E08" w:rsidRDefault="004A5E08" w:rsidP="004A5E08">
      <w:r>
        <w:t>The application is using the following default options: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7721BA" w:rsidTr="007721BA">
        <w:tc>
          <w:tcPr>
            <w:tcW w:w="4621" w:type="dxa"/>
          </w:tcPr>
          <w:p w:rsidR="007721BA" w:rsidRDefault="007721BA" w:rsidP="007721BA">
            <w:pPr>
              <w:pStyle w:val="ListParagraph"/>
              <w:numPr>
                <w:ilvl w:val="0"/>
                <w:numId w:val="1"/>
              </w:numPr>
            </w:pPr>
            <w:r>
              <w:t>–s Points.csv</w:t>
            </w:r>
          </w:p>
          <w:p w:rsidR="007721BA" w:rsidRDefault="003F0D91" w:rsidP="004A5E08">
            <w:pPr>
              <w:pStyle w:val="ListParagraph"/>
              <w:numPr>
                <w:ilvl w:val="0"/>
                <w:numId w:val="1"/>
              </w:numPr>
            </w:pPr>
            <w:r>
              <w:t>–q=”</w:t>
            </w:r>
            <w:r w:rsidR="007721BA">
              <w:t>0.0 0.0 0.0</w:t>
            </w:r>
            <w:r>
              <w:t>”</w:t>
            </w:r>
          </w:p>
        </w:tc>
        <w:tc>
          <w:tcPr>
            <w:tcW w:w="4621" w:type="dxa"/>
          </w:tcPr>
          <w:p w:rsidR="007721BA" w:rsidRDefault="003F0D91" w:rsidP="007721BA">
            <w:pPr>
              <w:pStyle w:val="ListParagraph"/>
              <w:numPr>
                <w:ilvl w:val="0"/>
                <w:numId w:val="1"/>
              </w:numPr>
            </w:pPr>
            <w:r>
              <w:t>–m=”</w:t>
            </w:r>
            <w:r w:rsidR="007721BA">
              <w:t>0.0 0.0 0.0</w:t>
            </w:r>
            <w:r>
              <w:t>”</w:t>
            </w:r>
          </w:p>
          <w:p w:rsidR="007721BA" w:rsidRDefault="007721BA" w:rsidP="004A5E08">
            <w:pPr>
              <w:pStyle w:val="ListParagraph"/>
              <w:numPr>
                <w:ilvl w:val="0"/>
                <w:numId w:val="1"/>
              </w:numPr>
            </w:pPr>
            <w:r>
              <w:t>-p 1</w:t>
            </w:r>
          </w:p>
        </w:tc>
      </w:tr>
    </w:tbl>
    <w:p w:rsidR="004A5E08" w:rsidRDefault="004A5E08" w:rsidP="007721BA">
      <w:pPr>
        <w:pStyle w:val="Heading3"/>
      </w:pPr>
      <w:bookmarkStart w:id="21" w:name="_Toc428982913"/>
      <w:bookmarkStart w:id="22" w:name="_Toc428983060"/>
      <w:bookmarkStart w:id="23" w:name="_Toc429037727"/>
      <w:r>
        <w:t>Example:</w:t>
      </w:r>
      <w:bookmarkStart w:id="24" w:name="_GoBack"/>
      <w:bookmarkEnd w:id="21"/>
      <w:bookmarkEnd w:id="22"/>
      <w:bookmarkEnd w:id="23"/>
      <w:bookmarkEnd w:id="24"/>
    </w:p>
    <w:p w:rsidR="007721BA" w:rsidRDefault="004A5E08" w:rsidP="007721BA">
      <w:r>
        <w:t>Evaluati</w:t>
      </w:r>
      <w:r w:rsidR="003F0D91">
        <w:t>on.Console.exe -s Points.csv –q=”</w:t>
      </w:r>
      <w:r>
        <w:t>1.0 2.0 3.0</w:t>
      </w:r>
      <w:r w:rsidR="003F0D91">
        <w:t>” –m=”</w:t>
      </w:r>
      <w:r>
        <w:t>4.0 5.0 6.0</w:t>
      </w:r>
      <w:r w:rsidR="003F0D91">
        <w:t>”</w:t>
      </w:r>
      <w:r>
        <w:t xml:space="preserve"> -n 5</w:t>
      </w:r>
      <w:r w:rsidR="007721BA">
        <w:br w:type="page"/>
      </w:r>
    </w:p>
    <w:p w:rsidR="00B0603F" w:rsidRDefault="000C2B13" w:rsidP="00B0603F">
      <w:pPr>
        <w:pStyle w:val="Heading1"/>
      </w:pPr>
      <w:bookmarkStart w:id="25" w:name="_Toc428982914"/>
      <w:bookmarkStart w:id="26" w:name="_Toc428983061"/>
      <w:bookmarkStart w:id="27" w:name="_Toc429037728"/>
      <w:r>
        <w:lastRenderedPageBreak/>
        <w:t>Story-1: to query for the closest point id in my point set compared to a query point</w:t>
      </w:r>
      <w:bookmarkEnd w:id="25"/>
      <w:bookmarkEnd w:id="26"/>
      <w:bookmarkEnd w:id="27"/>
      <w:r>
        <w:t xml:space="preserve"> </w:t>
      </w:r>
    </w:p>
    <w:p w:rsidR="00B0603F" w:rsidRDefault="000C2B13" w:rsidP="004A5E08">
      <w:r>
        <w:t xml:space="preserve">As a User, I want to query for the closest point id in my point set compared to a query point, so that I find locations for building my drill plan. </w:t>
      </w:r>
    </w:p>
    <w:p w:rsidR="00B0603F" w:rsidRDefault="000C2B13" w:rsidP="004A5E08">
      <w:r>
        <w:t xml:space="preserve">It is important for me to be able to enter a co-ordinate and compare it against all my known points in the database, and locate the closest point in that database. </w:t>
      </w:r>
    </w:p>
    <w:p w:rsidR="00B0603F" w:rsidRDefault="000C2B13" w:rsidP="00B0603F">
      <w:pPr>
        <w:pStyle w:val="Heading2"/>
      </w:pPr>
      <w:bookmarkStart w:id="28" w:name="_Toc428982915"/>
      <w:bookmarkStart w:id="29" w:name="_Toc428983062"/>
      <w:bookmarkStart w:id="30" w:name="_Toc429037729"/>
      <w:r>
        <w:t>Acceptance Criteria</w:t>
      </w:r>
      <w:bookmarkEnd w:id="28"/>
      <w:bookmarkEnd w:id="29"/>
      <w:bookmarkEnd w:id="30"/>
      <w:r>
        <w:t xml:space="preserve"> </w:t>
      </w:r>
    </w:p>
    <w:p w:rsidR="00B0603F" w:rsidRDefault="000C2B13" w:rsidP="00B0603F">
      <w:pPr>
        <w:pStyle w:val="ListParagraph"/>
        <w:numPr>
          <w:ilvl w:val="0"/>
          <w:numId w:val="6"/>
        </w:numPr>
      </w:pPr>
      <w:r>
        <w:t xml:space="preserve">I expect to be able to specify a source for my points (see Appendix I: Source File Format). </w:t>
      </w:r>
    </w:p>
    <w:p w:rsidR="00B0603F" w:rsidRDefault="000C2B13" w:rsidP="00B0603F">
      <w:pPr>
        <w:pStyle w:val="ListParagraph"/>
        <w:numPr>
          <w:ilvl w:val="0"/>
          <w:numId w:val="6"/>
        </w:numPr>
      </w:pPr>
      <w:r>
        <w:t xml:space="preserve">I expect to be able to specify a query point. </w:t>
      </w:r>
    </w:p>
    <w:p w:rsidR="00B0603F" w:rsidRDefault="000C2B13" w:rsidP="00B0603F">
      <w:pPr>
        <w:pStyle w:val="ListParagraph"/>
        <w:numPr>
          <w:ilvl w:val="0"/>
          <w:numId w:val="6"/>
        </w:numPr>
      </w:pPr>
      <w:r>
        <w:t xml:space="preserve">I expect to be able to use positive or negative values of the query point. o i.e. X=1000,Y=10,Z=12 or X=-12, Y=2000, Z=-1201 </w:t>
      </w:r>
    </w:p>
    <w:p w:rsidR="00B0603F" w:rsidRDefault="000C2B13" w:rsidP="00B0603F">
      <w:pPr>
        <w:pStyle w:val="ListParagraph"/>
        <w:numPr>
          <w:ilvl w:val="0"/>
          <w:numId w:val="6"/>
        </w:numPr>
      </w:pPr>
      <w:r>
        <w:t xml:space="preserve">I expect that the point ID returned will be the closest point to the query point. </w:t>
      </w:r>
    </w:p>
    <w:p w:rsidR="00B0603F" w:rsidRDefault="000C2B13" w:rsidP="00B0603F">
      <w:pPr>
        <w:pStyle w:val="ListParagraph"/>
        <w:numPr>
          <w:ilvl w:val="0"/>
          <w:numId w:val="6"/>
        </w:numPr>
      </w:pPr>
      <w:r>
        <w:t xml:space="preserve">I expect that this is documented. </w:t>
      </w:r>
    </w:p>
    <w:p w:rsidR="00B37A0B" w:rsidRDefault="00B37A0B" w:rsidP="00B37A0B">
      <w:pPr>
        <w:pStyle w:val="Heading4"/>
      </w:pPr>
      <w:bookmarkStart w:id="31" w:name="_Toc428983063"/>
      <w:bookmarkStart w:id="32" w:name="_Toc429037730"/>
      <w:r>
        <w:t>1. Acceptance Criteria</w:t>
      </w:r>
      <w:bookmarkEnd w:id="31"/>
      <w:bookmarkEnd w:id="32"/>
    </w:p>
    <w:p w:rsidR="00B37A0B" w:rsidRDefault="00B37A0B" w:rsidP="00B37A0B">
      <w:r>
        <w:t xml:space="preserve">The user can specify the CSV file to use as the source of points by using the command line option –s or –source followed by the filename. For example: </w:t>
      </w:r>
    </w:p>
    <w:p w:rsidR="00B37A0B" w:rsidRPr="00B37A0B" w:rsidRDefault="00B37A0B" w:rsidP="00B37A0B">
      <w:r w:rsidRPr="004A5E08">
        <w:rPr>
          <w:rFonts w:ascii="Consolas" w:hAnsi="Consolas" w:cs="Consolas"/>
        </w:rPr>
        <w:t>Evaluation.Console.exe</w:t>
      </w:r>
      <w:r>
        <w:rPr>
          <w:rFonts w:ascii="Consolas" w:hAnsi="Consolas" w:cs="Consolas"/>
        </w:rPr>
        <w:t xml:space="preserve"> –s C:\Temp\Test_Points.csv</w:t>
      </w:r>
    </w:p>
    <w:p w:rsidR="00B0603F" w:rsidRDefault="00B37A0B" w:rsidP="004A5E08">
      <w:r w:rsidRPr="00B37A0B">
        <w:rPr>
          <w:noProof/>
          <w:lang w:eastAsia="en-AU"/>
        </w:rPr>
        <w:drawing>
          <wp:inline distT="0" distB="0" distL="0" distR="0" wp14:anchorId="2ADE1EFB" wp14:editId="1B4B6C31">
            <wp:extent cx="5731510" cy="157371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0B" w:rsidRDefault="00B37A0B" w:rsidP="00B37A0B">
      <w:pPr>
        <w:pStyle w:val="Heading4"/>
      </w:pPr>
      <w:bookmarkStart w:id="33" w:name="_Toc428983064"/>
      <w:bookmarkStart w:id="34" w:name="_Toc429037731"/>
      <w:r>
        <w:t xml:space="preserve">2. </w:t>
      </w:r>
      <w:r w:rsidR="00B86EDB">
        <w:t>and</w:t>
      </w:r>
      <w:r>
        <w:t xml:space="preserve"> 3. Acceptance Criteria</w:t>
      </w:r>
      <w:bookmarkEnd w:id="33"/>
      <w:bookmarkEnd w:id="34"/>
    </w:p>
    <w:p w:rsidR="00B0603F" w:rsidRDefault="00B37A0B" w:rsidP="004A5E08">
      <w:r>
        <w:t xml:space="preserve">The user can specify the query point by using the command line option –q or –queryPoint followed by the X, Y, </w:t>
      </w:r>
      <w:proofErr w:type="gramStart"/>
      <w:r>
        <w:t>Z</w:t>
      </w:r>
      <w:proofErr w:type="gramEnd"/>
      <w:r>
        <w:t xml:space="preserve"> coordinates of the point separated by spaces. For example:</w:t>
      </w:r>
    </w:p>
    <w:p w:rsidR="00B37A0B" w:rsidRDefault="00B37A0B" w:rsidP="00B37A0B">
      <w:pPr>
        <w:rPr>
          <w:rFonts w:ascii="Consolas" w:hAnsi="Consolas" w:cs="Consolas"/>
        </w:rPr>
      </w:pPr>
      <w:r w:rsidRPr="004A5E08">
        <w:rPr>
          <w:rFonts w:ascii="Consolas" w:hAnsi="Consolas" w:cs="Consolas"/>
        </w:rPr>
        <w:t>Evaluation.Console.exe</w:t>
      </w:r>
      <w:r w:rsidR="00D2563A">
        <w:rPr>
          <w:rFonts w:ascii="Consolas" w:hAnsi="Consolas" w:cs="Consolas"/>
        </w:rPr>
        <w:t xml:space="preserve"> –q=”</w:t>
      </w:r>
      <w:r>
        <w:rPr>
          <w:rFonts w:ascii="Consolas" w:hAnsi="Consolas" w:cs="Consolas"/>
        </w:rPr>
        <w:t>1.0 1.0 1.0</w:t>
      </w:r>
      <w:r w:rsidR="00D2563A">
        <w:rPr>
          <w:rFonts w:ascii="Consolas" w:hAnsi="Consolas" w:cs="Consolas"/>
        </w:rPr>
        <w:t>”</w:t>
      </w:r>
    </w:p>
    <w:p w:rsidR="00B37A0B" w:rsidRDefault="00B37A0B" w:rsidP="00B37A0B">
      <w:pPr>
        <w:rPr>
          <w:rFonts w:ascii="Consolas" w:hAnsi="Consolas" w:cs="Consolas"/>
        </w:rPr>
      </w:pPr>
      <w:r>
        <w:rPr>
          <w:rFonts w:ascii="Consolas" w:hAnsi="Consolas" w:cs="Consolas"/>
        </w:rPr>
        <w:t>Or</w:t>
      </w:r>
    </w:p>
    <w:p w:rsidR="00B37A0B" w:rsidRPr="00B37A0B" w:rsidRDefault="00B37A0B" w:rsidP="00B37A0B">
      <w:r w:rsidRPr="004A5E08">
        <w:rPr>
          <w:rFonts w:ascii="Consolas" w:hAnsi="Consolas" w:cs="Consolas"/>
        </w:rPr>
        <w:t>Evaluation.Console.exe</w:t>
      </w:r>
      <w:r w:rsidR="00D2563A">
        <w:rPr>
          <w:rFonts w:ascii="Consolas" w:hAnsi="Consolas" w:cs="Consolas"/>
        </w:rPr>
        <w:t xml:space="preserve"> –q=”</w:t>
      </w:r>
      <w:r>
        <w:rPr>
          <w:rFonts w:ascii="Consolas" w:hAnsi="Consolas" w:cs="Consolas"/>
        </w:rPr>
        <w:t>-1.0 -1.0 -1.0</w:t>
      </w:r>
      <w:r w:rsidR="00D2563A">
        <w:rPr>
          <w:rFonts w:ascii="Consolas" w:hAnsi="Consolas" w:cs="Consolas"/>
        </w:rPr>
        <w:t>”</w:t>
      </w:r>
    </w:p>
    <w:p w:rsidR="00B37A0B" w:rsidRPr="00B37A0B" w:rsidRDefault="00B37A0B" w:rsidP="00B37A0B"/>
    <w:p w:rsidR="00B37A0B" w:rsidRDefault="00D2563A" w:rsidP="004A5E08">
      <w:r>
        <w:rPr>
          <w:noProof/>
          <w:lang w:eastAsia="en-AU"/>
        </w:rPr>
        <w:lastRenderedPageBreak/>
        <w:drawing>
          <wp:inline distT="0" distB="0" distL="0" distR="0" wp14:anchorId="54CD7723" wp14:editId="2E8F2A7A">
            <wp:extent cx="5731510" cy="15510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3A" w:rsidRDefault="00D2563A" w:rsidP="004A5E08">
      <w:r>
        <w:t>Or</w:t>
      </w:r>
    </w:p>
    <w:p w:rsidR="00D2563A" w:rsidRDefault="00D2563A" w:rsidP="004A5E08">
      <w:r>
        <w:rPr>
          <w:noProof/>
          <w:lang w:eastAsia="en-AU"/>
        </w:rPr>
        <w:drawing>
          <wp:inline distT="0" distB="0" distL="0" distR="0" wp14:anchorId="6D7134CF" wp14:editId="63B5D7F2">
            <wp:extent cx="5731510" cy="1560857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0B" w:rsidRDefault="00B37A0B" w:rsidP="00B37A0B">
      <w:pPr>
        <w:pStyle w:val="Heading4"/>
      </w:pPr>
      <w:bookmarkStart w:id="35" w:name="_Toc428983065"/>
      <w:bookmarkStart w:id="36" w:name="_Toc429037732"/>
      <w:r>
        <w:t>4. Acceptance Criteria</w:t>
      </w:r>
      <w:bookmarkEnd w:id="35"/>
      <w:bookmarkEnd w:id="36"/>
    </w:p>
    <w:p w:rsidR="00B37A0B" w:rsidRDefault="00B37A0B" w:rsidP="004A5E08">
      <w:r>
        <w:t xml:space="preserve">By default the application is returning the </w:t>
      </w:r>
      <w:r w:rsidR="00B86EDB">
        <w:t xml:space="preserve">ID of </w:t>
      </w:r>
      <w:r>
        <w:t>closed point to the query point</w:t>
      </w:r>
      <w:r w:rsidR="00B86EDB">
        <w:t>. The example below returns the closest point for the default query point (X=0.0, Y=0.0, Z=0.0) and the test CSV file Points.csv. The closet point ID is 278.</w:t>
      </w:r>
    </w:p>
    <w:p w:rsidR="00B37A0B" w:rsidRDefault="00B37A0B" w:rsidP="004A5E08">
      <w:r>
        <w:rPr>
          <w:noProof/>
          <w:lang w:eastAsia="en-AU"/>
        </w:rPr>
        <w:drawing>
          <wp:inline distT="0" distB="0" distL="0" distR="0" wp14:anchorId="160B3DD9" wp14:editId="24E46513">
            <wp:extent cx="5731510" cy="1497173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DB" w:rsidRDefault="00B86EDB" w:rsidP="00B86EDB">
      <w:pPr>
        <w:pStyle w:val="Heading4"/>
      </w:pPr>
      <w:bookmarkStart w:id="37" w:name="_Toc428983066"/>
      <w:bookmarkStart w:id="38" w:name="_Toc429037733"/>
      <w:r>
        <w:t>5. Acceptance Criteria</w:t>
      </w:r>
      <w:bookmarkEnd w:id="37"/>
      <w:bookmarkEnd w:id="38"/>
    </w:p>
    <w:p w:rsidR="00B37A0B" w:rsidRDefault="00B86EDB" w:rsidP="004A5E08">
      <w:r>
        <w:t>This is the documentation.</w:t>
      </w:r>
    </w:p>
    <w:p w:rsidR="00B86EDB" w:rsidRDefault="000C2B13" w:rsidP="00B86EDB">
      <w:pPr>
        <w:pStyle w:val="Heading1"/>
      </w:pPr>
      <w:bookmarkStart w:id="39" w:name="_Toc428982916"/>
      <w:bookmarkStart w:id="40" w:name="_Toc428983067"/>
      <w:bookmarkStart w:id="41" w:name="_Toc429037734"/>
      <w:r>
        <w:t>Story-2: be able to shift and translate all my points by a vector</w:t>
      </w:r>
      <w:bookmarkEnd w:id="39"/>
      <w:bookmarkEnd w:id="40"/>
      <w:bookmarkEnd w:id="41"/>
      <w:r>
        <w:t xml:space="preserve"> </w:t>
      </w:r>
    </w:p>
    <w:p w:rsidR="00B86EDB" w:rsidRDefault="000C2B13" w:rsidP="004A5E08">
      <w:r>
        <w:t xml:space="preserve">As a User, I want to be able to translate all my points by a vector, so that I can apply a primitive adjustment to my coordinate system to match my query point’s coordinate system. </w:t>
      </w:r>
    </w:p>
    <w:p w:rsidR="00B86EDB" w:rsidRDefault="000C2B13" w:rsidP="004A5E08">
      <w:r>
        <w:t xml:space="preserve">The point I am querying might be in a different coordinate system than the point data itself, I need a way to shift that data. </w:t>
      </w:r>
    </w:p>
    <w:p w:rsidR="00B86EDB" w:rsidRDefault="000C2B13" w:rsidP="00B86EDB">
      <w:pPr>
        <w:pStyle w:val="Heading2"/>
      </w:pPr>
      <w:bookmarkStart w:id="42" w:name="_Toc428982917"/>
      <w:bookmarkStart w:id="43" w:name="_Toc428983068"/>
      <w:bookmarkStart w:id="44" w:name="_Toc429037735"/>
      <w:r>
        <w:lastRenderedPageBreak/>
        <w:t>Acceptance Criteria</w:t>
      </w:r>
      <w:bookmarkEnd w:id="42"/>
      <w:bookmarkEnd w:id="43"/>
      <w:bookmarkEnd w:id="44"/>
      <w:r>
        <w:t xml:space="preserve"> </w:t>
      </w:r>
    </w:p>
    <w:p w:rsidR="00B86EDB" w:rsidRDefault="000C2B13" w:rsidP="00B86EDB">
      <w:pPr>
        <w:pStyle w:val="ListParagraph"/>
        <w:numPr>
          <w:ilvl w:val="0"/>
          <w:numId w:val="8"/>
        </w:numPr>
      </w:pPr>
      <w:r>
        <w:t xml:space="preserve">I expect to be able to enter an X, Y, and Z coordinate, and have my entire source data shift by that. </w:t>
      </w:r>
    </w:p>
    <w:p w:rsidR="00B86EDB" w:rsidRDefault="000C2B13" w:rsidP="00B86EDB">
      <w:pPr>
        <w:pStyle w:val="ListParagraph"/>
        <w:numPr>
          <w:ilvl w:val="0"/>
          <w:numId w:val="8"/>
        </w:numPr>
      </w:pPr>
      <w:r>
        <w:t xml:space="preserve">I expect that this is documented. </w:t>
      </w:r>
    </w:p>
    <w:p w:rsidR="009B04D2" w:rsidRDefault="009B04D2" w:rsidP="009B04D2">
      <w:pPr>
        <w:pStyle w:val="Heading4"/>
      </w:pPr>
      <w:bookmarkStart w:id="45" w:name="_Toc428983069"/>
      <w:bookmarkStart w:id="46" w:name="_Toc429037736"/>
      <w:r>
        <w:t>1. Acceptance Criteria</w:t>
      </w:r>
      <w:bookmarkEnd w:id="45"/>
      <w:bookmarkEnd w:id="46"/>
    </w:p>
    <w:p w:rsidR="009B04D2" w:rsidRDefault="009B04D2" w:rsidP="009B04D2">
      <w:r>
        <w:t>The user can specify the shift vector by using the command line option –m or –m</w:t>
      </w:r>
      <w:r w:rsidRPr="009B04D2">
        <w:t>oveByVector</w:t>
      </w:r>
      <w:r>
        <w:t xml:space="preserve"> followed by the X, Y, </w:t>
      </w:r>
      <w:proofErr w:type="gramStart"/>
      <w:r>
        <w:t>Z</w:t>
      </w:r>
      <w:proofErr w:type="gramEnd"/>
      <w:r>
        <w:t xml:space="preserve"> coordinates of the point separated by spaces. For example: </w:t>
      </w:r>
    </w:p>
    <w:p w:rsidR="009B04D2" w:rsidRDefault="009B04D2" w:rsidP="009B04D2">
      <w:pPr>
        <w:rPr>
          <w:rFonts w:ascii="Consolas" w:hAnsi="Consolas" w:cs="Consolas"/>
        </w:rPr>
      </w:pPr>
      <w:r w:rsidRPr="004A5E08">
        <w:rPr>
          <w:rFonts w:ascii="Consolas" w:hAnsi="Consolas" w:cs="Consolas"/>
        </w:rPr>
        <w:t>Evaluation.Console.exe</w:t>
      </w:r>
      <w:r w:rsidR="00D2563A">
        <w:rPr>
          <w:rFonts w:ascii="Consolas" w:hAnsi="Consolas" w:cs="Consolas"/>
        </w:rPr>
        <w:t xml:space="preserve"> –m=”</w:t>
      </w:r>
      <w:r>
        <w:rPr>
          <w:rFonts w:ascii="Consolas" w:hAnsi="Consolas" w:cs="Consolas"/>
        </w:rPr>
        <w:t>1.0 2.0 3.0</w:t>
      </w:r>
      <w:r w:rsidR="00D2563A">
        <w:rPr>
          <w:rFonts w:ascii="Consolas" w:hAnsi="Consolas" w:cs="Consolas"/>
        </w:rPr>
        <w:t>”</w:t>
      </w:r>
    </w:p>
    <w:p w:rsidR="009B04D2" w:rsidRDefault="009B04D2" w:rsidP="009B04D2">
      <w:pPr>
        <w:rPr>
          <w:rFonts w:ascii="Consolas" w:hAnsi="Consolas" w:cs="Consolas"/>
        </w:rPr>
      </w:pPr>
      <w:r>
        <w:rPr>
          <w:rFonts w:ascii="Consolas" w:hAnsi="Consolas" w:cs="Consolas"/>
        </w:rPr>
        <w:t>Or</w:t>
      </w:r>
    </w:p>
    <w:p w:rsidR="009B04D2" w:rsidRDefault="009B04D2" w:rsidP="009B04D2">
      <w:pPr>
        <w:rPr>
          <w:rFonts w:ascii="Consolas" w:hAnsi="Consolas" w:cs="Consolas"/>
        </w:rPr>
      </w:pPr>
      <w:r w:rsidRPr="004A5E08">
        <w:rPr>
          <w:rFonts w:ascii="Consolas" w:hAnsi="Consolas" w:cs="Consolas"/>
        </w:rPr>
        <w:t>Evaluation.Console.exe</w:t>
      </w:r>
      <w:r w:rsidR="00D2563A">
        <w:rPr>
          <w:rFonts w:ascii="Consolas" w:hAnsi="Consolas" w:cs="Consolas"/>
        </w:rPr>
        <w:t xml:space="preserve"> –m=”</w:t>
      </w:r>
      <w:r>
        <w:rPr>
          <w:rFonts w:ascii="Consolas" w:hAnsi="Consolas" w:cs="Consolas"/>
        </w:rPr>
        <w:t>-1.0 -2.0 -3.0</w:t>
      </w:r>
      <w:r w:rsidR="00D2563A">
        <w:rPr>
          <w:rFonts w:ascii="Consolas" w:hAnsi="Consolas" w:cs="Consolas"/>
        </w:rPr>
        <w:t>”</w:t>
      </w:r>
    </w:p>
    <w:p w:rsidR="009B04D2" w:rsidRDefault="00D2563A" w:rsidP="009B04D2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3AC9A0B8" wp14:editId="6427966C">
            <wp:extent cx="5731510" cy="1568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3A" w:rsidRDefault="00D2563A" w:rsidP="009B04D2">
      <w:pPr>
        <w:rPr>
          <w:noProof/>
          <w:lang w:eastAsia="en-AU"/>
        </w:rPr>
      </w:pPr>
      <w:r>
        <w:rPr>
          <w:noProof/>
          <w:lang w:eastAsia="en-AU"/>
        </w:rPr>
        <w:t>Or</w:t>
      </w:r>
    </w:p>
    <w:p w:rsidR="00D2563A" w:rsidRPr="00B37A0B" w:rsidRDefault="00D2563A" w:rsidP="009B04D2">
      <w:r>
        <w:rPr>
          <w:noProof/>
          <w:lang w:eastAsia="en-AU"/>
        </w:rPr>
        <w:drawing>
          <wp:inline distT="0" distB="0" distL="0" distR="0" wp14:anchorId="0292CFD9" wp14:editId="70765053">
            <wp:extent cx="5731510" cy="1539425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D2" w:rsidRDefault="009B04D2" w:rsidP="009B04D2">
      <w:pPr>
        <w:pStyle w:val="Heading4"/>
      </w:pPr>
      <w:bookmarkStart w:id="47" w:name="_Toc428983070"/>
      <w:bookmarkStart w:id="48" w:name="_Toc429037737"/>
      <w:r>
        <w:t>2. Acceptance Criteria</w:t>
      </w:r>
      <w:bookmarkEnd w:id="47"/>
      <w:bookmarkEnd w:id="48"/>
    </w:p>
    <w:p w:rsidR="009B04D2" w:rsidRDefault="009B04D2" w:rsidP="009B04D2">
      <w:r>
        <w:t>This is the documentation.</w:t>
      </w:r>
    </w:p>
    <w:p w:rsidR="00B86EDB" w:rsidRDefault="000C2B13" w:rsidP="00F51533">
      <w:pPr>
        <w:pStyle w:val="Heading1"/>
      </w:pPr>
      <w:bookmarkStart w:id="49" w:name="_Toc428982918"/>
      <w:bookmarkStart w:id="50" w:name="_Toc428983071"/>
      <w:bookmarkStart w:id="51" w:name="_Toc429037738"/>
      <w:r>
        <w:t>Story-3: be able to specify a number of points as closest point</w:t>
      </w:r>
      <w:bookmarkEnd w:id="49"/>
      <w:bookmarkEnd w:id="50"/>
      <w:bookmarkEnd w:id="51"/>
    </w:p>
    <w:p w:rsidR="00B86EDB" w:rsidRDefault="000C2B13" w:rsidP="004A5E08">
      <w:r>
        <w:t xml:space="preserve">As a User, I want to be able to specify a number of points as closest point, so that I can select the best point to work from. </w:t>
      </w:r>
    </w:p>
    <w:p w:rsidR="00F51533" w:rsidRDefault="000C2B13" w:rsidP="00F51533">
      <w:pPr>
        <w:pStyle w:val="Heading2"/>
      </w:pPr>
      <w:bookmarkStart w:id="52" w:name="_Toc428982919"/>
      <w:bookmarkStart w:id="53" w:name="_Toc428983072"/>
      <w:bookmarkStart w:id="54" w:name="_Toc429037739"/>
      <w:r>
        <w:t>Acceptance Criteria</w:t>
      </w:r>
      <w:bookmarkEnd w:id="52"/>
      <w:bookmarkEnd w:id="53"/>
      <w:bookmarkEnd w:id="54"/>
      <w:r>
        <w:t xml:space="preserve"> </w:t>
      </w:r>
    </w:p>
    <w:p w:rsidR="00CC08E5" w:rsidRDefault="000C2B13" w:rsidP="00F51533">
      <w:pPr>
        <w:pStyle w:val="ListParagraph"/>
        <w:numPr>
          <w:ilvl w:val="0"/>
          <w:numId w:val="10"/>
        </w:numPr>
      </w:pPr>
      <w:r>
        <w:t>I expect to be able to specify the number of points to report as closest.</w:t>
      </w:r>
    </w:p>
    <w:p w:rsidR="00346624" w:rsidRDefault="00346624" w:rsidP="00346624">
      <w:pPr>
        <w:pStyle w:val="ListParagraph"/>
        <w:numPr>
          <w:ilvl w:val="0"/>
          <w:numId w:val="10"/>
        </w:numPr>
      </w:pPr>
      <w:r>
        <w:t xml:space="preserve">I expect that this is documented. </w:t>
      </w:r>
    </w:p>
    <w:p w:rsidR="005E6403" w:rsidRDefault="005E6403" w:rsidP="005E6403">
      <w:pPr>
        <w:pStyle w:val="Heading4"/>
      </w:pPr>
      <w:bookmarkStart w:id="55" w:name="_Toc428983073"/>
      <w:bookmarkStart w:id="56" w:name="_Toc429037740"/>
      <w:r>
        <w:lastRenderedPageBreak/>
        <w:t>1. Acceptance Criteria</w:t>
      </w:r>
      <w:bookmarkEnd w:id="55"/>
      <w:bookmarkEnd w:id="56"/>
    </w:p>
    <w:p w:rsidR="005E6403" w:rsidRDefault="005E6403" w:rsidP="005E6403">
      <w:r>
        <w:t xml:space="preserve">The user can specify the number of closest point ids to be displayed by using the command line option –n or –numberOfClosestPoints. For example: </w:t>
      </w:r>
    </w:p>
    <w:p w:rsidR="005E6403" w:rsidRDefault="005E6403" w:rsidP="005E6403">
      <w:pPr>
        <w:rPr>
          <w:rFonts w:ascii="Consolas" w:hAnsi="Consolas" w:cs="Consolas"/>
        </w:rPr>
      </w:pPr>
      <w:r w:rsidRPr="004A5E08">
        <w:rPr>
          <w:rFonts w:ascii="Consolas" w:hAnsi="Consolas" w:cs="Consolas"/>
        </w:rPr>
        <w:t>Evaluation.Console.exe</w:t>
      </w:r>
      <w:r>
        <w:rPr>
          <w:rFonts w:ascii="Consolas" w:hAnsi="Consolas" w:cs="Consolas"/>
        </w:rPr>
        <w:t xml:space="preserve"> –n 3</w:t>
      </w:r>
    </w:p>
    <w:p w:rsidR="005E6403" w:rsidRDefault="005E6403" w:rsidP="005E6403">
      <w:r>
        <w:rPr>
          <w:noProof/>
          <w:lang w:eastAsia="en-AU"/>
        </w:rPr>
        <w:drawing>
          <wp:inline distT="0" distB="0" distL="0" distR="0" wp14:anchorId="189DDBBB" wp14:editId="0C82FA69">
            <wp:extent cx="5731510" cy="16276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03" w:rsidRDefault="005E6403" w:rsidP="005E6403">
      <w:pPr>
        <w:pStyle w:val="Heading4"/>
      </w:pPr>
      <w:bookmarkStart w:id="57" w:name="_Toc428983074"/>
      <w:bookmarkStart w:id="58" w:name="_Toc429037741"/>
      <w:r>
        <w:t>2. Acceptance Criteria</w:t>
      </w:r>
      <w:bookmarkEnd w:id="57"/>
      <w:bookmarkEnd w:id="58"/>
    </w:p>
    <w:p w:rsidR="005E6403" w:rsidRDefault="005E6403" w:rsidP="005E6403">
      <w:r>
        <w:t>This is the documentation.</w:t>
      </w:r>
    </w:p>
    <w:p w:rsidR="005E6403" w:rsidRDefault="005E6403" w:rsidP="005E6403"/>
    <w:p w:rsidR="0040771B" w:rsidRDefault="0040771B" w:rsidP="0040771B">
      <w:pPr>
        <w:pStyle w:val="Heading1"/>
      </w:pPr>
      <w:bookmarkStart w:id="59" w:name="_Toc428982920"/>
      <w:bookmarkStart w:id="60" w:name="_Toc428983075"/>
      <w:bookmarkStart w:id="61" w:name="_Toc429037742"/>
      <w:r>
        <w:t>K</w:t>
      </w:r>
      <w:r w:rsidRPr="0040771B">
        <w:t xml:space="preserve">nown issues </w:t>
      </w:r>
      <w:r w:rsidR="00FC1574">
        <w:t xml:space="preserve">and </w:t>
      </w:r>
      <w:r w:rsidRPr="0040771B">
        <w:t>caveats</w:t>
      </w:r>
      <w:bookmarkEnd w:id="59"/>
      <w:bookmarkEnd w:id="60"/>
      <w:bookmarkEnd w:id="61"/>
    </w:p>
    <w:p w:rsidR="0040771B" w:rsidRPr="0040771B" w:rsidRDefault="0040771B" w:rsidP="0040771B">
      <w:pPr>
        <w:pStyle w:val="ListParagraph"/>
        <w:numPr>
          <w:ilvl w:val="0"/>
          <w:numId w:val="11"/>
        </w:numPr>
      </w:pPr>
      <w:r>
        <w:t>The command line help option -</w:t>
      </w:r>
      <w:proofErr w:type="gramStart"/>
      <w:r>
        <w:t>?,</w:t>
      </w:r>
      <w:proofErr w:type="gramEnd"/>
      <w:r>
        <w:t xml:space="preserve"> -h, </w:t>
      </w:r>
      <w:r w:rsidR="003F0D91">
        <w:t>-HELP, -Help is currently not working.</w:t>
      </w:r>
    </w:p>
    <w:sectPr w:rsidR="0040771B" w:rsidRPr="0040771B" w:rsidSect="00FC1574">
      <w:headerReference w:type="default" r:id="rId16"/>
      <w:footerReference w:type="default" r:id="rId17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17E" w:rsidRDefault="0040417E" w:rsidP="0060293D">
      <w:pPr>
        <w:spacing w:after="0" w:line="240" w:lineRule="auto"/>
      </w:pPr>
      <w:r>
        <w:separator/>
      </w:r>
    </w:p>
  </w:endnote>
  <w:endnote w:type="continuationSeparator" w:id="0">
    <w:p w:rsidR="0040417E" w:rsidRDefault="0040417E" w:rsidP="00602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93D" w:rsidRDefault="0060293D">
    <w:pPr>
      <w:pStyle w:val="Footer"/>
      <w:pBdr>
        <w:bottom w:val="single" w:sz="6" w:space="1" w:color="auto"/>
      </w:pBdr>
    </w:pPr>
  </w:p>
  <w:p w:rsidR="0060293D" w:rsidRDefault="0060293D">
    <w:pPr>
      <w:pStyle w:val="Footer"/>
    </w:pPr>
  </w:p>
  <w:p w:rsidR="0060293D" w:rsidRPr="007E2BDF" w:rsidRDefault="007E2BDF" w:rsidP="0060293D">
    <w:pPr>
      <w:pStyle w:val="Footer"/>
      <w:jc w:val="center"/>
      <w:rPr>
        <w:rFonts w:ascii="Arial" w:hAnsi="Arial" w:cs="Arial"/>
        <w:sz w:val="18"/>
        <w:szCs w:val="18"/>
      </w:rPr>
    </w:pPr>
    <w:r w:rsidRPr="007E2BDF">
      <w:rPr>
        <w:rFonts w:ascii="Arial" w:hAnsi="Arial" w:cs="Arial"/>
        <w:sz w:val="18"/>
        <w:szCs w:val="18"/>
      </w:rPr>
      <w:t xml:space="preserve">Page </w:t>
    </w:r>
    <w:r w:rsidRPr="007E2BDF">
      <w:rPr>
        <w:rFonts w:ascii="Arial" w:hAnsi="Arial" w:cs="Arial"/>
        <w:sz w:val="18"/>
        <w:szCs w:val="18"/>
      </w:rPr>
      <w:fldChar w:fldCharType="begin"/>
    </w:r>
    <w:r w:rsidRPr="007E2BDF">
      <w:rPr>
        <w:rFonts w:ascii="Arial" w:hAnsi="Arial" w:cs="Arial"/>
        <w:sz w:val="18"/>
        <w:szCs w:val="18"/>
      </w:rPr>
      <w:instrText xml:space="preserve"> PAGE  \* Arabic  \* MERGEFORMAT </w:instrText>
    </w:r>
    <w:r w:rsidRPr="007E2BDF">
      <w:rPr>
        <w:rFonts w:ascii="Arial" w:hAnsi="Arial" w:cs="Arial"/>
        <w:sz w:val="18"/>
        <w:szCs w:val="18"/>
      </w:rPr>
      <w:fldChar w:fldCharType="separate"/>
    </w:r>
    <w:r w:rsidR="003F0D91">
      <w:rPr>
        <w:rFonts w:ascii="Arial" w:hAnsi="Arial" w:cs="Arial"/>
        <w:noProof/>
        <w:sz w:val="18"/>
        <w:szCs w:val="18"/>
      </w:rPr>
      <w:t>3</w:t>
    </w:r>
    <w:r w:rsidRPr="007E2BDF">
      <w:rPr>
        <w:rFonts w:ascii="Arial" w:hAnsi="Arial" w:cs="Arial"/>
        <w:sz w:val="18"/>
        <w:szCs w:val="18"/>
      </w:rPr>
      <w:fldChar w:fldCharType="end"/>
    </w:r>
    <w:r w:rsidRPr="007E2BDF">
      <w:rPr>
        <w:rFonts w:ascii="Arial" w:hAnsi="Arial" w:cs="Arial"/>
        <w:sz w:val="18"/>
        <w:szCs w:val="18"/>
      </w:rPr>
      <w:t xml:space="preserve"> of </w:t>
    </w:r>
    <w:r w:rsidRPr="007E2BDF">
      <w:rPr>
        <w:rFonts w:ascii="Arial" w:hAnsi="Arial" w:cs="Arial"/>
        <w:sz w:val="18"/>
        <w:szCs w:val="18"/>
      </w:rPr>
      <w:fldChar w:fldCharType="begin"/>
    </w:r>
    <w:r w:rsidRPr="007E2BDF">
      <w:rPr>
        <w:rFonts w:ascii="Arial" w:hAnsi="Arial" w:cs="Arial"/>
        <w:sz w:val="18"/>
        <w:szCs w:val="18"/>
      </w:rPr>
      <w:instrText xml:space="preserve"> NUMPAGES  \* Arabic  \* MERGEFORMAT </w:instrText>
    </w:r>
    <w:r w:rsidRPr="007E2BDF">
      <w:rPr>
        <w:rFonts w:ascii="Arial" w:hAnsi="Arial" w:cs="Arial"/>
        <w:sz w:val="18"/>
        <w:szCs w:val="18"/>
      </w:rPr>
      <w:fldChar w:fldCharType="separate"/>
    </w:r>
    <w:r w:rsidR="003F0D91">
      <w:rPr>
        <w:rFonts w:ascii="Arial" w:hAnsi="Arial" w:cs="Arial"/>
        <w:noProof/>
        <w:sz w:val="18"/>
        <w:szCs w:val="18"/>
      </w:rPr>
      <w:t>7</w:t>
    </w:r>
    <w:r w:rsidRPr="007E2BDF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17E" w:rsidRDefault="0040417E" w:rsidP="0060293D">
      <w:pPr>
        <w:spacing w:after="0" w:line="240" w:lineRule="auto"/>
      </w:pPr>
      <w:r>
        <w:separator/>
      </w:r>
    </w:p>
  </w:footnote>
  <w:footnote w:type="continuationSeparator" w:id="0">
    <w:p w:rsidR="0040417E" w:rsidRDefault="0040417E" w:rsidP="00602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93D" w:rsidRDefault="0060293D" w:rsidP="0060293D">
    <w:pPr>
      <w:pStyle w:val="Header"/>
      <w:pBdr>
        <w:bottom w:val="single" w:sz="6" w:space="1" w:color="auto"/>
      </w:pBdr>
      <w:jc w:val="center"/>
      <w:rPr>
        <w:rFonts w:ascii="Arial" w:hAnsi="Arial" w:cs="Arial"/>
        <w:sz w:val="18"/>
        <w:szCs w:val="18"/>
      </w:rPr>
    </w:pPr>
    <w:r w:rsidRPr="0060293D">
      <w:rPr>
        <w:rFonts w:ascii="Arial" w:hAnsi="Arial" w:cs="Arial"/>
        <w:sz w:val="18"/>
        <w:szCs w:val="18"/>
      </w:rPr>
      <w:t>Min</w:t>
    </w:r>
    <w:r w:rsidR="007E2BDF">
      <w:rPr>
        <w:rFonts w:ascii="Arial" w:hAnsi="Arial" w:cs="Arial"/>
        <w:sz w:val="18"/>
        <w:szCs w:val="18"/>
      </w:rPr>
      <w:t>e</w:t>
    </w:r>
    <w:r w:rsidRPr="0060293D">
      <w:rPr>
        <w:rFonts w:ascii="Arial" w:hAnsi="Arial" w:cs="Arial"/>
        <w:sz w:val="18"/>
        <w:szCs w:val="18"/>
      </w:rPr>
      <w:t>sight Evaluation Application</w:t>
    </w:r>
    <w:r>
      <w:rPr>
        <w:rFonts w:ascii="Arial" w:hAnsi="Arial" w:cs="Arial"/>
        <w:sz w:val="18"/>
        <w:szCs w:val="18"/>
      </w:rPr>
      <w:br/>
    </w:r>
  </w:p>
  <w:p w:rsidR="0060293D" w:rsidRPr="0060293D" w:rsidRDefault="0060293D" w:rsidP="0060293D">
    <w:pPr>
      <w:pStyle w:val="Header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2555"/>
    <w:multiLevelType w:val="hybridMultilevel"/>
    <w:tmpl w:val="F346859E"/>
    <w:lvl w:ilvl="0" w:tplc="7F124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12584"/>
    <w:multiLevelType w:val="hybridMultilevel"/>
    <w:tmpl w:val="FB2A32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C5EEE"/>
    <w:multiLevelType w:val="hybridMultilevel"/>
    <w:tmpl w:val="1DFC9C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B71A7"/>
    <w:multiLevelType w:val="hybridMultilevel"/>
    <w:tmpl w:val="8BA6D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23A9E"/>
    <w:multiLevelType w:val="hybridMultilevel"/>
    <w:tmpl w:val="AD3A1C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15CB1"/>
    <w:multiLevelType w:val="hybridMultilevel"/>
    <w:tmpl w:val="4014D0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220B7"/>
    <w:multiLevelType w:val="hybridMultilevel"/>
    <w:tmpl w:val="7FB85E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E0F46"/>
    <w:multiLevelType w:val="hybridMultilevel"/>
    <w:tmpl w:val="574468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A76C6"/>
    <w:multiLevelType w:val="hybridMultilevel"/>
    <w:tmpl w:val="C9DA2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1114C"/>
    <w:multiLevelType w:val="hybridMultilevel"/>
    <w:tmpl w:val="E9D415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76D95"/>
    <w:multiLevelType w:val="hybridMultilevel"/>
    <w:tmpl w:val="76C6E6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08"/>
    <w:rsid w:val="00000C63"/>
    <w:rsid w:val="00020E48"/>
    <w:rsid w:val="00033A8D"/>
    <w:rsid w:val="00035F1E"/>
    <w:rsid w:val="00051ED3"/>
    <w:rsid w:val="0009464A"/>
    <w:rsid w:val="000A6CCF"/>
    <w:rsid w:val="000B0ED5"/>
    <w:rsid w:val="000C2B13"/>
    <w:rsid w:val="000C47A5"/>
    <w:rsid w:val="000E5AFC"/>
    <w:rsid w:val="00113AD5"/>
    <w:rsid w:val="00150451"/>
    <w:rsid w:val="001618DC"/>
    <w:rsid w:val="00162541"/>
    <w:rsid w:val="00171F63"/>
    <w:rsid w:val="00176949"/>
    <w:rsid w:val="001800FC"/>
    <w:rsid w:val="00180394"/>
    <w:rsid w:val="001A3DD5"/>
    <w:rsid w:val="001B3531"/>
    <w:rsid w:val="001B452A"/>
    <w:rsid w:val="001B79ED"/>
    <w:rsid w:val="001D146D"/>
    <w:rsid w:val="001D4352"/>
    <w:rsid w:val="001F7B69"/>
    <w:rsid w:val="00211112"/>
    <w:rsid w:val="00213EC7"/>
    <w:rsid w:val="00257AA6"/>
    <w:rsid w:val="0026185D"/>
    <w:rsid w:val="002666D2"/>
    <w:rsid w:val="002666DB"/>
    <w:rsid w:val="002C2789"/>
    <w:rsid w:val="002E06AF"/>
    <w:rsid w:val="002E3D2A"/>
    <w:rsid w:val="002E667E"/>
    <w:rsid w:val="002F200C"/>
    <w:rsid w:val="00312C41"/>
    <w:rsid w:val="00346624"/>
    <w:rsid w:val="003615FF"/>
    <w:rsid w:val="00366A8C"/>
    <w:rsid w:val="003F0D91"/>
    <w:rsid w:val="003F1C2F"/>
    <w:rsid w:val="003F53F3"/>
    <w:rsid w:val="003F6571"/>
    <w:rsid w:val="0040417E"/>
    <w:rsid w:val="0040771B"/>
    <w:rsid w:val="00442504"/>
    <w:rsid w:val="00454F73"/>
    <w:rsid w:val="004A5E08"/>
    <w:rsid w:val="004A66BB"/>
    <w:rsid w:val="004B419E"/>
    <w:rsid w:val="004B63F2"/>
    <w:rsid w:val="004E7FE3"/>
    <w:rsid w:val="004F07D4"/>
    <w:rsid w:val="005A6D2D"/>
    <w:rsid w:val="005B08A1"/>
    <w:rsid w:val="005E529F"/>
    <w:rsid w:val="005E5C78"/>
    <w:rsid w:val="005E6403"/>
    <w:rsid w:val="005F6D02"/>
    <w:rsid w:val="0060293D"/>
    <w:rsid w:val="006169AF"/>
    <w:rsid w:val="00665A83"/>
    <w:rsid w:val="006713C9"/>
    <w:rsid w:val="0067754F"/>
    <w:rsid w:val="006B72B3"/>
    <w:rsid w:val="006C0309"/>
    <w:rsid w:val="006E58A7"/>
    <w:rsid w:val="006E5BDD"/>
    <w:rsid w:val="00700CB2"/>
    <w:rsid w:val="007259FC"/>
    <w:rsid w:val="00737094"/>
    <w:rsid w:val="0075571B"/>
    <w:rsid w:val="007721BA"/>
    <w:rsid w:val="007E0EF9"/>
    <w:rsid w:val="007E2BDF"/>
    <w:rsid w:val="007E7A0F"/>
    <w:rsid w:val="007F1921"/>
    <w:rsid w:val="00803BC5"/>
    <w:rsid w:val="008134F0"/>
    <w:rsid w:val="0083497A"/>
    <w:rsid w:val="00845755"/>
    <w:rsid w:val="008700E2"/>
    <w:rsid w:val="00897C11"/>
    <w:rsid w:val="008B05CF"/>
    <w:rsid w:val="008B6958"/>
    <w:rsid w:val="008E0FBB"/>
    <w:rsid w:val="00947C88"/>
    <w:rsid w:val="00977D6D"/>
    <w:rsid w:val="00980627"/>
    <w:rsid w:val="00980E42"/>
    <w:rsid w:val="009B04D2"/>
    <w:rsid w:val="009D03C0"/>
    <w:rsid w:val="009E4FA3"/>
    <w:rsid w:val="009F51D8"/>
    <w:rsid w:val="00A55083"/>
    <w:rsid w:val="00A70962"/>
    <w:rsid w:val="00A8496A"/>
    <w:rsid w:val="00A90277"/>
    <w:rsid w:val="00AE515F"/>
    <w:rsid w:val="00AE6487"/>
    <w:rsid w:val="00B0255E"/>
    <w:rsid w:val="00B0603F"/>
    <w:rsid w:val="00B30693"/>
    <w:rsid w:val="00B37A0B"/>
    <w:rsid w:val="00B41E85"/>
    <w:rsid w:val="00B56D0D"/>
    <w:rsid w:val="00B80E93"/>
    <w:rsid w:val="00B81344"/>
    <w:rsid w:val="00B83649"/>
    <w:rsid w:val="00B86EDB"/>
    <w:rsid w:val="00BA4D1F"/>
    <w:rsid w:val="00BC27B5"/>
    <w:rsid w:val="00BF4901"/>
    <w:rsid w:val="00BF5C09"/>
    <w:rsid w:val="00C62BBF"/>
    <w:rsid w:val="00CB669C"/>
    <w:rsid w:val="00CC08E5"/>
    <w:rsid w:val="00D2563A"/>
    <w:rsid w:val="00D269B3"/>
    <w:rsid w:val="00D35FF9"/>
    <w:rsid w:val="00D47F89"/>
    <w:rsid w:val="00D72860"/>
    <w:rsid w:val="00D77478"/>
    <w:rsid w:val="00D8682C"/>
    <w:rsid w:val="00DC3426"/>
    <w:rsid w:val="00DC5E6C"/>
    <w:rsid w:val="00E43A3D"/>
    <w:rsid w:val="00E53AE6"/>
    <w:rsid w:val="00E72F46"/>
    <w:rsid w:val="00EC7B14"/>
    <w:rsid w:val="00EE5F82"/>
    <w:rsid w:val="00EF218F"/>
    <w:rsid w:val="00EF24E7"/>
    <w:rsid w:val="00F40E88"/>
    <w:rsid w:val="00F429C1"/>
    <w:rsid w:val="00F51533"/>
    <w:rsid w:val="00F6038F"/>
    <w:rsid w:val="00F8222A"/>
    <w:rsid w:val="00FB32EA"/>
    <w:rsid w:val="00FC1574"/>
    <w:rsid w:val="00FC73A4"/>
    <w:rsid w:val="00FD5321"/>
    <w:rsid w:val="00F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A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5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5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5E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5E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37A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02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3D"/>
  </w:style>
  <w:style w:type="paragraph" w:styleId="Footer">
    <w:name w:val="footer"/>
    <w:basedOn w:val="Normal"/>
    <w:link w:val="FooterChar"/>
    <w:uiPriority w:val="99"/>
    <w:unhideWhenUsed/>
    <w:rsid w:val="00602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3D"/>
  </w:style>
  <w:style w:type="paragraph" w:customStyle="1" w:styleId="DE7B8801F2B1483F98D539CC92927118">
    <w:name w:val="DE7B8801F2B1483F98D539CC92927118"/>
    <w:rsid w:val="0060293D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5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C1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15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15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157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0255E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A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5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5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5E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5E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37A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02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3D"/>
  </w:style>
  <w:style w:type="paragraph" w:styleId="Footer">
    <w:name w:val="footer"/>
    <w:basedOn w:val="Normal"/>
    <w:link w:val="FooterChar"/>
    <w:uiPriority w:val="99"/>
    <w:unhideWhenUsed/>
    <w:rsid w:val="00602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3D"/>
  </w:style>
  <w:style w:type="paragraph" w:customStyle="1" w:styleId="DE7B8801F2B1483F98D539CC92927118">
    <w:name w:val="DE7B8801F2B1483F98D539CC92927118"/>
    <w:rsid w:val="0060293D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5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C1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15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15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157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0255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637BB-FF09-4C30-9BEE-70BA04F3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</dc:creator>
  <cp:lastModifiedBy>Anja</cp:lastModifiedBy>
  <cp:revision>17</cp:revision>
  <dcterms:created xsi:type="dcterms:W3CDTF">2015-09-02T05:08:00Z</dcterms:created>
  <dcterms:modified xsi:type="dcterms:W3CDTF">2015-09-03T00:01:00Z</dcterms:modified>
</cp:coreProperties>
</file>