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9395" w14:textId="77580893" w:rsidR="00F455D4" w:rsidRPr="00D73211" w:rsidRDefault="00F455D4" w:rsidP="00F455D4">
      <w:pPr>
        <w:pStyle w:val="TS"/>
        <w:spacing w:line="480" w:lineRule="auto"/>
        <w:rPr>
          <w:b/>
          <w:bCs/>
        </w:rPr>
      </w:pPr>
      <w:r>
        <w:rPr>
          <w:b/>
          <w:bCs/>
        </w:rPr>
        <w:t>Supplementa</w:t>
      </w:r>
      <w:r w:rsidR="00002932">
        <w:rPr>
          <w:b/>
          <w:bCs/>
        </w:rPr>
        <w:t>ry</w:t>
      </w:r>
      <w:r>
        <w:rPr>
          <w:b/>
          <w:bCs/>
        </w:rPr>
        <w:t xml:space="preserve"> Figure</w:t>
      </w:r>
    </w:p>
    <w:p w14:paraId="02B48C0E" w14:textId="77777777" w:rsidR="00F455D4" w:rsidRPr="00985FFB" w:rsidRDefault="00F455D4" w:rsidP="00F455D4">
      <w:pPr>
        <w:pStyle w:val="TS"/>
        <w:spacing w:line="480" w:lineRule="auto"/>
      </w:pPr>
      <w:r>
        <w:rPr>
          <w:noProof/>
        </w:rPr>
        <w:drawing>
          <wp:inline distT="0" distB="0" distL="0" distR="0" wp14:anchorId="01E5629C" wp14:editId="5804B351">
            <wp:extent cx="5842000" cy="5986292"/>
            <wp:effectExtent l="0" t="0" r="6350" b="0"/>
            <wp:docPr id="963707733" name="Picture 2" descr="A diagram of a cur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07733" name="Picture 2" descr="A diagram of a curv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48" t="10103" r="21652" b="5369"/>
                    <a:stretch/>
                  </pic:blipFill>
                  <pic:spPr bwMode="auto">
                    <a:xfrm>
                      <a:off x="0" y="0"/>
                      <a:ext cx="5849383" cy="5993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DAF27" w14:textId="77777777" w:rsidR="00F455D4" w:rsidRPr="00985FFB" w:rsidRDefault="00F455D4" w:rsidP="00F455D4">
      <w:pPr>
        <w:pStyle w:val="TS"/>
      </w:pPr>
      <w:r w:rsidRPr="00985FFB">
        <w:rPr>
          <w:b/>
          <w:bCs/>
        </w:rPr>
        <w:t xml:space="preserve">Figure S1. </w:t>
      </w:r>
      <w:r w:rsidRPr="00201B1B">
        <w:rPr>
          <w:b/>
          <w:bCs/>
        </w:rPr>
        <w:t xml:space="preserve">Best fit of </w:t>
      </w:r>
      <w:proofErr w:type="spellStart"/>
      <w:r w:rsidRPr="00201B1B">
        <w:rPr>
          <w:b/>
          <w:bCs/>
        </w:rPr>
        <w:t>DEBkiss</w:t>
      </w:r>
      <w:proofErr w:type="spellEnd"/>
      <w:r w:rsidRPr="00201B1B">
        <w:rPr>
          <w:b/>
          <w:bCs/>
        </w:rPr>
        <w:t xml:space="preserve"> model to all experimental data from four DO levels.</w:t>
      </w:r>
      <w:r w:rsidRPr="00985FFB">
        <w:t xml:space="preserve"> The</w:t>
      </w:r>
      <w:r>
        <w:t xml:space="preserve"> model was fitted to early life data (embryos, larvae, and juveniles) and the</w:t>
      </w:r>
      <w:r w:rsidRPr="00985FFB">
        <w:t xml:space="preserve"> best fitting model was selected based on </w:t>
      </w:r>
      <w:r>
        <w:t xml:space="preserve">lowest </w:t>
      </w:r>
      <w:proofErr w:type="spellStart"/>
      <w:r w:rsidRPr="00985FFB">
        <w:t>AICc</w:t>
      </w:r>
      <w:proofErr w:type="spellEnd"/>
      <w:r w:rsidRPr="00985FFB">
        <w:t xml:space="preserve">. (A) is total length (mm) over time (days), (B) is egg buffer mass (mg) over time (days), and (C) is survival over time (days). </w:t>
      </w:r>
    </w:p>
    <w:p w14:paraId="02D2EC2C" w14:textId="77777777" w:rsidR="00FB3DD0" w:rsidRDefault="00FB3DD0" w:rsidP="00F455D4">
      <w:pPr>
        <w:pStyle w:val="TS"/>
      </w:pPr>
    </w:p>
    <w:sectPr w:rsidR="00FB3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D4"/>
    <w:rsid w:val="00002932"/>
    <w:rsid w:val="00072F46"/>
    <w:rsid w:val="00440D59"/>
    <w:rsid w:val="00F455D4"/>
    <w:rsid w:val="00FB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1EB9"/>
  <w15:chartTrackingRefBased/>
  <w15:docId w15:val="{7C581A60-2732-4CC5-86F8-DBE5BC2C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S">
    <w:name w:val="TS"/>
    <w:basedOn w:val="NoSpacing"/>
    <w:link w:val="TSChar"/>
    <w:qFormat/>
    <w:rsid w:val="00072F46"/>
    <w:rPr>
      <w:rFonts w:ascii="Times New Roman" w:hAnsi="Times New Roman"/>
      <w:sz w:val="24"/>
    </w:rPr>
  </w:style>
  <w:style w:type="character" w:customStyle="1" w:styleId="TSChar">
    <w:name w:val="TS Char"/>
    <w:basedOn w:val="DefaultParagraphFont"/>
    <w:link w:val="TS"/>
    <w:rsid w:val="00072F4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072F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5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Schwemmer, Teresa</dc:creator>
  <cp:keywords/>
  <dc:description/>
  <cp:lastModifiedBy>Schwemmer, Teresa</cp:lastModifiedBy>
  <cp:revision>2</cp:revision>
  <dcterms:created xsi:type="dcterms:W3CDTF">2024-03-29T20:07:00Z</dcterms:created>
  <dcterms:modified xsi:type="dcterms:W3CDTF">2024-03-29T20:08:00Z</dcterms:modified>
</cp:coreProperties>
</file>