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Elite - HTML Template Documentation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Navbar Section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modify your menu names yourself on here.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"max-width"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"#service"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"#teams"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"#portfolio"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2- To change Landing Page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"max-width"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Hello, Welcome 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Our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About Section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"max-width"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 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"assest/bio/1.jpeg"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"column 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Elite Fashion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Designer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Read More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4- Service Section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 this section you can write your some service about your business or some skills.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"max-width"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"content-service"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fa-paint-brush"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Women 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fa-gift"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Special Gift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fa-comment-dollar"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Affordable Pricing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5-  Portfolio 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tl w:val="0"/>
        </w:rPr>
        <w:t xml:space="preserve">You must put your photos on assest file and You need show the path for example </w:t>
      </w:r>
      <w:r w:rsidDel="00000000" w:rsidR="00000000" w:rsidRPr="00000000">
        <w:rPr>
          <w:color w:val="ff0000"/>
          <w:rtl w:val="0"/>
        </w:rPr>
        <w:t xml:space="preserve">assest/team/1.jpeg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&lt;section id="portfolio" class="portfolio"&gt;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&lt;div class="max-width"&gt;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&lt;h2 class="section-title"&gt;Portfolio&lt;/h2&gt;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&lt;div class="main"&gt;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&lt;div class="gallery" id="gallery"&gt;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&lt;div class="img"&gt;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&lt;a href="assest/team/1.jpeg"&gt;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&lt;img src="assest/team/1.jpeg" class="image" alt=""/&gt;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&lt;div class="img"&gt;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&lt;a href="assest/team/2.jpg"&gt;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&lt;img src="assest/team/2.jpg" class="image" alt=""/&gt;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&lt;div class="img"&gt;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&lt;a href="assest/team/3.jpg"&gt;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&lt;img src="assest/team/3.jpg" class="image" alt=""/&gt;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&lt;div class="img"&gt;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&lt;a href="assest/team/4.jpg"&gt;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&lt;img src="assest/team/4.jpg" class="image" alt=""/&gt;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&lt;div class="img"&gt;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&lt;a href="assest/team/5.jpg"&gt;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&lt;img src="assest/team/5.jpg" class="image"alt="" /&gt;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&lt;div class="img"&gt;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&lt;a href="assest/team/2.jpg"&gt;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&lt;img src="assest/team/2.jpg" class="image" alt=""/&gt;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&lt;div class="img"&gt;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&lt;a href="assest/team/4.jpg"&gt;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&lt;img src="assest/team/4.jpg" class="image" alt=""/&gt;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&lt;div class="img"&gt;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&lt;a href="assest/team/5.jpg"&gt;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&lt;img src="assest/team/5.jpg" class="image" alt=""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6-  Contact Section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You will see the name Address informations. Delete and write your informations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"max-width"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"column 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 in Touch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ipsum, dolor sit amet consectetur adipisicing elit. Cupiditate quidem numquam iure in autem, et praesentium soluta quaerat dolore ad. Nihil tempore modi repellendus aliquam hic magni provident pariatur culpa.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LENA 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fa-map-marker-alt"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Berlin, Germany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fa-envelope"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aaa@info.com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"column 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"field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"field 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"field textarea"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Send Message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