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一．Jvm内存模型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java虚拟机内存模型由下面几部分组成：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堆：(</w:t>
      </w:r>
      <w:r>
        <w:rPr>
          <w:rFonts w:hint="eastAsia"/>
          <w:b/>
          <w:bCs/>
          <w:color w:val="00B050"/>
          <w:lang w:val="en-US" w:eastAsia="zh-CN"/>
        </w:rPr>
        <w:t>线程共享</w:t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线程栈：(</w:t>
      </w:r>
      <w:r>
        <w:rPr>
          <w:rFonts w:hint="eastAsia"/>
          <w:b/>
          <w:bCs/>
          <w:color w:val="00B050"/>
          <w:lang w:val="en-US" w:eastAsia="zh-CN"/>
        </w:rPr>
        <w:t>线程私有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  <w:lang w:val="en-US" w:eastAsia="zh-CN"/>
        </w:rPr>
        <w:t>由一个或多个栈帧构成，每个栈帧由：局部变量表、操作数栈、动态链接、方法出口。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局部变量表：程序运行的局部变量信息。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操作数栈：程序计算临时用到内存。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动态链接：存储方法名称对应的具体代码的内存地址。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方法出口：存储调用外部方法后接着要执行代码的位置。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计数器：(</w:t>
      </w:r>
      <w:r>
        <w:rPr>
          <w:rFonts w:hint="eastAsia"/>
          <w:b/>
          <w:bCs/>
          <w:color w:val="00B050"/>
          <w:lang w:val="en-US" w:eastAsia="zh-CN"/>
        </w:rPr>
        <w:t>线程私有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  <w:b w:val="0"/>
          <w:bCs w:val="0"/>
          <w:lang w:val="en-US" w:eastAsia="zh-CN"/>
        </w:rPr>
        <w:t>存储程序运行的位置。在多线程Cpu时间分片的情况下执行其他线后，再次执行能找到上次执行的位置接着执行。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本地方法栈：(</w:t>
      </w:r>
      <w:r>
        <w:rPr>
          <w:rFonts w:hint="eastAsia"/>
          <w:b/>
          <w:bCs/>
          <w:color w:val="00B050"/>
          <w:lang w:val="en-US" w:eastAsia="zh-CN"/>
        </w:rPr>
        <w:t>线程私有</w:t>
      </w:r>
      <w:r>
        <w:rPr>
          <w:rFonts w:hint="eastAsia"/>
          <w:b/>
          <w:bCs/>
          <w:lang w:val="en-US" w:eastAsia="zh-CN"/>
        </w:rPr>
        <w:t>)：</w:t>
      </w:r>
      <w:r>
        <w:rPr>
          <w:rFonts w:hint="eastAsia"/>
          <w:b w:val="0"/>
          <w:bCs w:val="0"/>
          <w:lang w:val="en-US" w:eastAsia="zh-CN"/>
        </w:rPr>
        <w:t>执行本地方法的一块内存区域。本地方法就是用native修饰的方法，它会找到底层c语言类库对应的方法执行。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方法区</w:t>
      </w:r>
      <w:r>
        <w:rPr>
          <w:rFonts w:hint="eastAsia"/>
          <w:lang w:val="en-US" w:eastAsia="zh-CN"/>
        </w:rPr>
        <w:t>（元数据区）</w:t>
      </w:r>
      <w:r>
        <w:rPr>
          <w:rFonts w:hint="eastAsia"/>
          <w:b/>
          <w:bCs/>
          <w:lang w:val="en-US" w:eastAsia="zh-CN"/>
        </w:rPr>
        <w:t>(</w:t>
      </w:r>
      <w:r>
        <w:rPr>
          <w:rFonts w:hint="eastAsia"/>
          <w:b/>
          <w:bCs/>
          <w:color w:val="00B050"/>
          <w:lang w:val="en-US" w:eastAsia="zh-CN"/>
        </w:rPr>
        <w:t>线程共享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  <w:b w:val="0"/>
          <w:bCs w:val="0"/>
          <w:lang w:val="en-US" w:eastAsia="zh-CN"/>
        </w:rPr>
        <w:t>jdk1.8用的是直接物理内存，是用来存储：静态变量、常量、类型信息。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内存模型图：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2405" cy="317373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3436620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二．垃圾回收器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Gc-Roots 可达性分析算法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Minor GC</w:t>
      </w:r>
      <w:r>
        <w:rPr>
          <w:rFonts w:hint="eastAsia"/>
          <w:b w:val="0"/>
          <w:bCs w:val="0"/>
          <w:lang w:val="en-US" w:eastAsia="zh-CN"/>
        </w:rPr>
        <w:t>将“</w:t>
      </w:r>
      <w:r>
        <w:rPr>
          <w:rFonts w:hint="eastAsia"/>
          <w:b/>
          <w:bCs/>
          <w:lang w:val="en-US" w:eastAsia="zh-CN"/>
        </w:rPr>
        <w:t>Gc-Roots</w:t>
      </w:r>
      <w:r>
        <w:rPr>
          <w:rFonts w:hint="eastAsia"/>
          <w:b w:val="0"/>
          <w:bCs w:val="0"/>
          <w:lang w:val="en-US" w:eastAsia="zh-CN"/>
        </w:rPr>
        <w:t>”对象作为起点，从这些节点开始向下搜索引用的对象，找到的对象都标记为非垃圾对象，其余未标记的都是垃圾对象</w:t>
      </w:r>
      <w:r>
        <w:rPr>
          <w:rFonts w:hint="eastAsia"/>
          <w:b/>
          <w:bCs/>
          <w:lang w:val="en-US" w:eastAsia="zh-CN"/>
        </w:rPr>
        <w:t>GC Roots</w:t>
      </w:r>
      <w:r>
        <w:rPr>
          <w:rFonts w:hint="eastAsia"/>
          <w:b w:val="0"/>
          <w:bCs w:val="0"/>
          <w:lang w:val="en-US" w:eastAsia="zh-CN"/>
        </w:rPr>
        <w:t>根节点：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线程栈的本地变量、静态变量、本地方法栈的变量</w:t>
      </w:r>
      <w:r>
        <w:rPr>
          <w:rFonts w:hint="eastAsia"/>
          <w:b w:val="0"/>
          <w:bCs w:val="0"/>
          <w:lang w:val="en-US" w:eastAsia="zh-CN"/>
        </w:rPr>
        <w:t>等等。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垃圾回收器会回收Eden区和非空的survivor区，将标记为非垃圾对象的一次全部移动到survivor区并将这些对象的年龄加1，并将未标记垃圾对象全陪清理，这个过程会eden区中反复发生，当对象年龄达到15后，如果对象依然存活会将这些对象移到老年代中，当老年代要满了就会发生Full GC 会对整个堆全局回收，如果由于程序bug导致回不了，最后满了就会发生OOM 内存回收异常。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StopWord (STW) 在Full GC垃圾回收器回收时发生，会停止应用线程。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BF236"/>
    <w:multiLevelType w:val="singleLevel"/>
    <w:tmpl w:val="AABBF23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B49C9"/>
    <w:rsid w:val="015770FD"/>
    <w:rsid w:val="02452A99"/>
    <w:rsid w:val="02AF42F4"/>
    <w:rsid w:val="03054996"/>
    <w:rsid w:val="07914B6E"/>
    <w:rsid w:val="08427FA0"/>
    <w:rsid w:val="0ADB7218"/>
    <w:rsid w:val="0F0536ED"/>
    <w:rsid w:val="0FB47CFC"/>
    <w:rsid w:val="16986083"/>
    <w:rsid w:val="17236FE6"/>
    <w:rsid w:val="1BB722C4"/>
    <w:rsid w:val="1C8B2C33"/>
    <w:rsid w:val="1CA8345D"/>
    <w:rsid w:val="1F684460"/>
    <w:rsid w:val="215B1F18"/>
    <w:rsid w:val="248964BD"/>
    <w:rsid w:val="24F84BE0"/>
    <w:rsid w:val="28523499"/>
    <w:rsid w:val="294F7255"/>
    <w:rsid w:val="2AD71F67"/>
    <w:rsid w:val="2AF13F4A"/>
    <w:rsid w:val="2BD56EB5"/>
    <w:rsid w:val="2D08444C"/>
    <w:rsid w:val="2D6D54E6"/>
    <w:rsid w:val="2E6C43F1"/>
    <w:rsid w:val="348C09A7"/>
    <w:rsid w:val="376C0732"/>
    <w:rsid w:val="39226F13"/>
    <w:rsid w:val="3ABA067D"/>
    <w:rsid w:val="3F7D7E73"/>
    <w:rsid w:val="3F920929"/>
    <w:rsid w:val="416039C2"/>
    <w:rsid w:val="41EF2E23"/>
    <w:rsid w:val="422E22FF"/>
    <w:rsid w:val="43303B0B"/>
    <w:rsid w:val="4A4B6F7A"/>
    <w:rsid w:val="4B8D25C9"/>
    <w:rsid w:val="4BD03543"/>
    <w:rsid w:val="4EB24C02"/>
    <w:rsid w:val="550D64F4"/>
    <w:rsid w:val="55FE4B8D"/>
    <w:rsid w:val="580C4C5B"/>
    <w:rsid w:val="58D4660B"/>
    <w:rsid w:val="59B86376"/>
    <w:rsid w:val="5A186AA8"/>
    <w:rsid w:val="5B2F3D77"/>
    <w:rsid w:val="5D1E62D4"/>
    <w:rsid w:val="616C17A4"/>
    <w:rsid w:val="63294E56"/>
    <w:rsid w:val="668F3787"/>
    <w:rsid w:val="67917E31"/>
    <w:rsid w:val="68B95109"/>
    <w:rsid w:val="697A687C"/>
    <w:rsid w:val="6DB11416"/>
    <w:rsid w:val="6FA84CFB"/>
    <w:rsid w:val="723B1787"/>
    <w:rsid w:val="73DF2D0D"/>
    <w:rsid w:val="769F28BB"/>
    <w:rsid w:val="7D1B37C9"/>
    <w:rsid w:val="7DB0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2020-10-24T07:22:37Z</dcterms:created>
  <dc:creator>zhanxianbin</dc:creator>
  <cp:lastModifiedBy>zhanxianbin</cp:lastModifiedBy>
  <dcterms:modified xsi:type="dcterms:W3CDTF">2020-10-25T06:34:28Z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