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A DAY IN DAYLIGHT</w:t>
      </w:r>
      <w:r>
        <w:rPr>
          <w:rFonts w:ascii="Calibri" w:hAnsi="Calibri"/>
          <w:sz w:val="24"/>
          <w:color w:val="333333"/>
        </w:rPr>
        <w:t xml:space="preserve"> event: participant activities and contexts, weighted by their absolute and relative duration in the collected data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preserve">Activities and contexts with </w:t>
      </w:r>
      <w:r>
        <w:rPr>
          <w:rFonts w:ascii="Calibri" w:hAnsi="Calibri"/>
          <w:sz w:val="20"/>
          <w:color w:val="333333"/>
        </w:rPr>
        <w:t xml:space="preserve">less than five percent</w:t>
      </w:r>
      <w:r>
        <w:rPr>
          <w:rFonts w:ascii="Calibri" w:hAnsi="Calibri"/>
          <w:sz w:val="20"/>
          <w:color w:val="333333"/>
        </w:rPr>
        <w:t xml:space="preserve"> of represented time are colored </w:t>
      </w:r>
      <w:r>
        <w:rPr>
          <w:rFonts w:ascii="Calibri" w:hAnsi="Calibri"/>
          <w:sz w:val="20"/>
          <w:color w:val="333333"/>
        </w:rPr>
        <w:t xml:space="preserve">blue</w:t>
      </w:r>
      <w:r>
        <w:rPr>
          <w:rFonts w:ascii="Calibri" w:hAnsi="Calibri"/>
          <w:sz w:val="20"/>
          <w:color w:val="333333"/>
        </w:rPr>
        <w:t xml:space="preserve">, and with </w:t>
      </w:r>
      <w:r>
        <w:rPr>
          <w:rFonts w:ascii="Calibri" w:hAnsi="Calibri"/>
          <w:sz w:val="20"/>
          <w:color w:val="333333"/>
        </w:rPr>
        <w:t xml:space="preserve">less than one percent</w:t>
      </w:r>
      <w:r>
        <w:rPr>
          <w:rFonts w:ascii="Calibri" w:hAnsi="Calibri"/>
          <w:sz w:val="20"/>
          <w:color w:val="333333"/>
        </w:rPr>
        <w:t xml:space="preserve"> of represented time are colored </w:t>
      </w:r>
      <w:r>
        <w:rPr>
          <w:rFonts w:ascii="Calibri" w:hAnsi="Calibri"/>
          <w:sz w:val="20"/>
          <w:color w:val="333333"/>
        </w:rPr>
        <w:t xml:space="preserve">red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 activities and contexts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Represented duration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Relative duration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Tablet 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84h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3.6%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Used device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ActLumus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ActTrust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Television 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Computer 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Wear type: Are you wearing the light logger at the moment?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Non-wear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12.7%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Were the lighting conditions in this setting self-selected?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Are you alone or with others?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With others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42.3%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Phone use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1,335h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1,018h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43.3%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Time zone deviation from UTC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Select the setting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1,121h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Activity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Sedentary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Moderate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High-intensity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0.8%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Wear/Non-wear context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Sedentary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Upward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Moderate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Downward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Dark stationary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Dark mobile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High-intensity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0.8%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Country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Germany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United States of America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Turkey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Norway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Malaysia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Netherlands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Australia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Sweden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China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Ireland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United Kingdom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Ghana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Switzerland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Time zone identifier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Europe/Berlin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America/Los_Angeles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Europe/Istanbul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America/Costa_Rica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Europe/Madrid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Europe/Oslo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Asia/Kuala_Lumpur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America/New_York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Europe/Amsterdam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Australia/Melbourne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America/Chicago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Europe/Stockholm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Asia/Shanghai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Europe/Dublin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Europe/London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Africa/Accra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Europe/Zurich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Daylight conditions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Near a window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Away from window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Shade / cloudy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 sunlight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General setting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Workplace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Leisure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Transportation (car/taxi)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Covered patio or terrace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Veranda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(bike)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(airplane)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(bus or commuter/regional rail)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(long-distance train)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Semi-open corridor/gallery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(ferry)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Healthcare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(underground, subway)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Balcony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Atrium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 settings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Workplace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Leisure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Healthcare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Electric lighting conditions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Lights 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Lights 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Dim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Nightstand wearable measurement direction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Upward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Downward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Indoors setting (home)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Living 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 office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Bedroom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Kitchen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Bathroom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Parking garage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Specific indoor setting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Living 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Personal workspace/desk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Home office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Bedroom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Kitchen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Open-plan office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Restaurant/cafeteria/bakery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Bathroom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Conference/meeting 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Convenience store/supermarkt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Corridor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Shopping 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Break/lounge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Classroom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Parking garage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Lecture hall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Laboratory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Dentist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Office supply store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Studio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Library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Drug store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Indoors setting (work)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Personal workspace/desk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Open-plan office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Conference/meeting 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22h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Corridor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Break/lounge area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Latitude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51.514167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1.4799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-37.8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29.487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10.63517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9.94365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57.72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48.5216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59.65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40.523106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53.35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38.33261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38.4192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51.2354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38.1967207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48.53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51.4416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52.512194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6.69097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39.9763656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48.5366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48.53675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48.135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59.6759766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51.335278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47.573056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52.233333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37.9161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37.414971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40.1417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51.3333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51.4485802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51.500556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51.48025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37.7502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37.4145646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37.67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51.5136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Longitude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7.463889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9.0576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101h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103.7643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144.96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-95.109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-85.43779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-84.17604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-3.6667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-3.7038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-6.26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26.64507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27.1287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-0.5743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26.8391099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5.4697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13.346528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-1.61613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-75.3149796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9.05931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11.569997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9.6534677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30.7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7.644167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13.633333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-122.3108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-122.059474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-75.1927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5.4860307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7.467222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7.237972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-122.3801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-122.0524302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-122.08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7.4653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Non-wear wearable position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Dark stationary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Dark mobile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File path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data/lightloggers/4394.txt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data/lightloggers/5349.txt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97h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4.2%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data/lightloggers/6011.txt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data/lightloggers/3852.txt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data/lightloggers/6253.txt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data/lightloggers/5236.txt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data/lightloggers/6305.txt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data/lightloggers/4396.txt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data/lightloggers/6499.txt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data/lightloggers/6293.txt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data/lightloggers/5692.txt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data/lightloggers/6199.txt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data/lightloggers/6471.txt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data/lightloggers/6275.txt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data/lightloggers/4023.txt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data/lightloggers/4524.txt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data/lightloggers/4536.txt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data/lightloggers/2215.txt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data/lightloggers/5716.txt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data/lightloggers/6699.txt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data/lightloggers/5935.txt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data/lightloggers/4067.txt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data/lightloggers/3333.txt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data/lightloggers/6189.txt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data/lightloggers/5399.txt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data/lightloggers/6441.txt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data/lightloggers/4789.txt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data/lightloggers/5655.txt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data/lightloggers/3868.txt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data/lightloggers/5777.txt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data/lightloggers/3899.txt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data/lightloggers/5812.txt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data/lightloggers/3564.txt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data/lightloggers/2003462.txt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data/lightloggers/5160.txt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data/lightloggers/4914.txt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data/lightloggers/6334.txt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data/lightloggers/2003249.txt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data/lightloggers/5875.txt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data/lightloggers/4103.txt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data/lightloggers/3781.txt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44h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data/lightloggers/6837.txt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data/lightloggers/5090.txt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data/lightloggers/5163.txt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data/lightloggers/3771.txt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data/lightloggers/5110.txt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data/lightloggers/4081.txt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27h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1.2%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Outdoor-Indoor mixed settings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Transportation (car/taxi)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74h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3.2%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Covered patio or terrace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Veranda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(bike)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(airplane)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(bus or commuter/regional rail)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10h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(long-distance train)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Semi-open corridor/gallery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(ferry)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Transportation (underground, subway)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Balcony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Atrium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Outdoor settings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Leisure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61h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55h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Home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24h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Workplace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15h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Commercial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8h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Indoors setting (retail facility)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0000FF"/>
              </w:rPr>
              <w:t xml:space="default">Restaurant/cafeteria/bakery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0000FF"/>
              </w:rPr>
              <w:t xml:space="default">32h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FF"/>
              </w:rPr>
              <w:t xml:space="default">1.4%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Convenience store/supermarkt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9h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Shopping 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6h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Office supply store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Indoors setting (learning facility)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4h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0.2%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Classroom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3h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Lecture hall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Laboratory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Studio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Library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Indoors setting (health facility)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0.1%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Dentist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FF0000"/>
              </w:rPr>
              <w:t xml:space="default">Drug store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color w:val="FF0000"/>
              </w:rPr>
              <w:t xml:space="default">&lt;1h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0000"/>
              </w:rPr>
              <w:t xml:space="default">0.0%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Based on a total represented duration of 2,353h.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2026-04-30T16:04:55Z</dcterms:created>
  <dcterms:modified xsi:type="dcterms:W3CDTF">2026-04-30T16:04:55Z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