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40F8F5C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4,558</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41E7D18E" w:rsidR="00292FF5" w:rsidRPr="00087F6E" w:rsidRDefault="00797A47" w:rsidP="00207381">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49860539"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45384D">
        <w:rPr>
          <w:rFonts w:ascii="Arial" w:eastAsia="Times New Roman" w:hAnsi="Arial" w:cs="Arial"/>
          <w:color w:val="000000"/>
          <w:kern w:val="0"/>
          <w14:ligatures w14:val="none"/>
        </w:rPr>
        <w:t xml:space="preserve"> </w:t>
      </w:r>
    </w:p>
    <w:p w14:paraId="701DBCD8" w14:textId="732B5057"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19E31D78" w:rsidR="00AF634C" w:rsidRDefault="00D12BE3" w:rsidP="003B7302">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w:t>
      </w:r>
      <w:proofErr w:type="spellStart"/>
      <w:r w:rsidR="002838B7" w:rsidRPr="002838B7">
        <w:rPr>
          <w:rFonts w:ascii="Arial" w:hAnsi="Arial" w:cs="Arial"/>
          <w:color w:val="000000"/>
          <w:kern w:val="0"/>
        </w:rPr>
        <w:t>Trudinger</w:t>
      </w:r>
      <w:proofErr w:type="spellEnd"/>
      <w:r w:rsidR="002838B7" w:rsidRPr="002838B7">
        <w:rPr>
          <w:rFonts w:ascii="Arial" w:hAnsi="Arial" w:cs="Arial"/>
          <w:color w:val="000000"/>
          <w:kern w:val="0"/>
        </w:rPr>
        <w:t xml:space="preserve">, 2019; Bibi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2023; </w:t>
      </w:r>
      <w:proofErr w:type="spellStart"/>
      <w:r w:rsidR="002838B7" w:rsidRPr="002838B7">
        <w:rPr>
          <w:rFonts w:ascii="Arial" w:hAnsi="Arial" w:cs="Arial"/>
          <w:color w:val="000000"/>
          <w:kern w:val="0"/>
        </w:rPr>
        <w:t>Jadaa</w:t>
      </w:r>
      <w:proofErr w:type="spellEnd"/>
      <w:r w:rsidR="002838B7" w:rsidRPr="002838B7">
        <w:rPr>
          <w:rFonts w:ascii="Arial" w:hAnsi="Arial" w:cs="Arial"/>
          <w:color w:val="000000"/>
          <w:kern w:val="0"/>
        </w:rPr>
        <w:t xml:space="preserve">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 xml:space="preserve">s (PFASs) have been used since at least the 1950s in various industrial applications </w:t>
      </w:r>
      <w:r w:rsidR="003B7302">
        <w:rPr>
          <w:rFonts w:ascii="Arial" w:eastAsia="Times New Roman" w:hAnsi="Arial" w:cs="Arial"/>
          <w:kern w:val="0"/>
          <w14:ligatures w14:val="none"/>
        </w:rPr>
        <w:fldChar w:fldCharType="begin"/>
      </w:r>
      <w:r w:rsidR="00E95E6A">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while new short-chain PFASs are being developed with little understanding of their potential environmental health impacts. PFAS chemicals are characterized by strong </w:t>
      </w:r>
      <w:r w:rsidR="003B7302" w:rsidRPr="003E7284">
        <w:rPr>
          <w:rFonts w:ascii="Arial" w:eastAsia="Times New Roman" w:hAnsi="Arial" w:cs="Arial"/>
          <w:color w:val="000000"/>
          <w:kern w:val="0"/>
          <w14:ligatures w14:val="none"/>
        </w:rPr>
        <w:t>fluorine-carbon bonds</w:t>
      </w:r>
      <w:r w:rsidR="003B7302">
        <w:rPr>
          <w:rFonts w:ascii="Arial" w:eastAsia="Times New Roman" w:hAnsi="Arial" w:cs="Arial"/>
          <w:color w:val="000000"/>
          <w:kern w:val="0"/>
          <w14:ligatures w14:val="none"/>
        </w:rPr>
        <w:t>,</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which</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enable</w:t>
      </w:r>
      <w:r w:rsidR="003B7302" w:rsidRPr="003E7284">
        <w:rPr>
          <w:rFonts w:ascii="Arial" w:eastAsia="Times New Roman" w:hAnsi="Arial" w:cs="Arial"/>
          <w:color w:val="000000"/>
          <w:kern w:val="0"/>
          <w14:ligatures w14:val="none"/>
        </w:rPr>
        <w:t xml:space="preserve"> them to persist in </w:t>
      </w:r>
      <w:r w:rsidR="003B7302">
        <w:rPr>
          <w:rFonts w:ascii="Arial" w:eastAsia="Times New Roman" w:hAnsi="Arial" w:cs="Arial"/>
          <w:color w:val="000000"/>
          <w:kern w:val="0"/>
          <w14:ligatures w14:val="none"/>
        </w:rPr>
        <w:t>the environment and</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facilitat</w:t>
      </w:r>
      <w:r w:rsidR="003B7302" w:rsidRPr="003E7284">
        <w:rPr>
          <w:rFonts w:ascii="Arial" w:eastAsia="Times New Roman" w:hAnsi="Arial" w:cs="Arial"/>
          <w:color w:val="000000"/>
          <w:kern w:val="0"/>
          <w14:ligatures w14:val="none"/>
        </w:rPr>
        <w:t xml:space="preserve">e transport </w:t>
      </w:r>
      <w:r w:rsidR="003B7302">
        <w:rPr>
          <w:rFonts w:ascii="Arial" w:eastAsia="Times New Roman" w:hAnsi="Arial" w:cs="Arial"/>
          <w:color w:val="000000"/>
          <w:kern w:val="0"/>
          <w14:ligatures w14:val="none"/>
        </w:rPr>
        <w:t>through</w:t>
      </w:r>
      <w:r w:rsidR="003B7302" w:rsidRPr="003E7284">
        <w:rPr>
          <w:rFonts w:ascii="Arial" w:eastAsia="Times New Roman" w:hAnsi="Arial" w:cs="Arial"/>
          <w:color w:val="000000"/>
          <w:kern w:val="0"/>
          <w14:ligatures w14:val="none"/>
        </w:rPr>
        <w:t xml:space="preserve"> aquatic </w:t>
      </w:r>
      <w:r w:rsidR="003B7302">
        <w:rPr>
          <w:rFonts w:ascii="Arial" w:eastAsia="Times New Roman" w:hAnsi="Arial" w:cs="Arial"/>
          <w:color w:val="000000"/>
          <w:kern w:val="0"/>
          <w14:ligatures w14:val="none"/>
        </w:rPr>
        <w:t>and</w:t>
      </w:r>
      <w:r w:rsidR="003B7302" w:rsidRPr="003E7284">
        <w:rPr>
          <w:rFonts w:ascii="Arial" w:eastAsia="Times New Roman" w:hAnsi="Arial" w:cs="Arial"/>
          <w:color w:val="000000"/>
          <w:kern w:val="0"/>
          <w14:ligatures w14:val="none"/>
        </w:rPr>
        <w:t xml:space="preserve"> atmospheric pathway</w:t>
      </w:r>
      <w:r w:rsidR="003B7302">
        <w:rPr>
          <w:rFonts w:ascii="Arial" w:eastAsia="Times New Roman" w:hAnsi="Arial" w:cs="Arial"/>
          <w:color w:val="000000"/>
          <w:kern w:val="0"/>
          <w14:ligatures w14:val="none"/>
        </w:rPr>
        <w:t xml:space="preserve">s. </w:t>
      </w:r>
      <w:r w:rsidR="00AF634C" w:rsidRPr="00292FF5">
        <w:rPr>
          <w:rFonts w:ascii="Arial" w:eastAsia="Times New Roman" w:hAnsi="Arial" w:cs="Arial"/>
          <w:color w:val="000000"/>
          <w:kern w:val="0"/>
          <w14:ligatures w14:val="none"/>
        </w:rPr>
        <w:t>Humans have intentionally and unintentionally released synthetic chemicals 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CB78869"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Hontela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Ludsin</w:t>
      </w:r>
      <w:proofErr w:type="spellEnd"/>
      <w:r w:rsidR="002838B7" w:rsidRPr="002838B7">
        <w:rPr>
          <w:rFonts w:ascii="Arial" w:hAnsi="Arial" w:cs="Arial"/>
          <w:color w:val="000000"/>
          <w:kern w:val="0"/>
        </w:rPr>
        <w:t xml:space="preserve"> </w:t>
      </w:r>
      <w:r w:rsidR="002838B7" w:rsidRPr="002838B7">
        <w:rPr>
          <w:rFonts w:ascii="Arial" w:hAnsi="Arial" w:cs="Arial"/>
          <w:color w:val="000000"/>
          <w:kern w:val="0"/>
        </w:rPr>
        <w:lastRenderedPageBreak/>
        <w:t xml:space="preserve">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41A106C0"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xml:space="preserve">, a short-chain PFAS,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w:t>
      </w:r>
      <w:proofErr w:type="spellStart"/>
      <w:r w:rsidR="00BB3B60" w:rsidRPr="00BB3B60">
        <w:rPr>
          <w:rFonts w:ascii="Arial" w:hAnsi="Arial" w:cs="Arial"/>
          <w:color w:val="000000"/>
          <w:kern w:val="0"/>
        </w:rPr>
        <w:t>Abunada</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w:t>
      </w:r>
      <w:proofErr w:type="spellStart"/>
      <w:r w:rsidR="00BB3B60" w:rsidRPr="00BB3B60">
        <w:rPr>
          <w:rFonts w:ascii="Arial" w:hAnsi="Arial" w:cs="Arial"/>
          <w:color w:val="000000"/>
          <w:kern w:val="0"/>
        </w:rPr>
        <w:t>Schymanski</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w:t>
      </w:r>
      <w:r w:rsidRPr="00D62C68">
        <w:rPr>
          <w:rFonts w:ascii="Arial" w:eastAsia="Times New Roman" w:hAnsi="Arial" w:cs="Arial"/>
          <w:color w:val="000000"/>
          <w:kern w:val="0"/>
          <w14:ligatures w14:val="none"/>
        </w:rPr>
        <w:lastRenderedPageBreak/>
        <w:t xml:space="preserve">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17834331"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w:t>
      </w:r>
      <w:r w:rsidR="0056648E">
        <w:rPr>
          <w:rFonts w:ascii="Arial" w:eastAsia="Times New Roman" w:hAnsi="Arial" w:cs="Arial"/>
          <w:color w:val="000000"/>
          <w:kern w:val="0"/>
          <w14:ligatures w14:val="none"/>
        </w:rPr>
        <w:lastRenderedPageBreak/>
        <w:t>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36C77B99"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w:t>
      </w:r>
      <w:r w:rsidR="00292FF5" w:rsidRPr="00122893">
        <w:rPr>
          <w:rFonts w:ascii="Arial" w:eastAsia="Times New Roman" w:hAnsi="Arial" w:cs="Arial"/>
          <w:color w:val="000000"/>
          <w:kern w:val="0"/>
          <w14:ligatures w14:val="none"/>
        </w:rPr>
        <w:lastRenderedPageBreak/>
        <w:t xml:space="preserve">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lastRenderedPageBreak/>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lastRenderedPageBreak/>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xml:space="preserve">, </w:t>
      </w:r>
      <w:r w:rsidR="00511F43">
        <w:rPr>
          <w:rFonts w:ascii="Arial" w:hAnsi="Arial" w:cs="Arial"/>
        </w:rPr>
        <w:lastRenderedPageBreak/>
        <w:t>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1FDA8B0F"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w:t>
      </w:r>
      <w:proofErr w:type="spellStart"/>
      <w:r w:rsidR="002838B7" w:rsidRPr="002838B7">
        <w:rPr>
          <w:rFonts w:ascii="Arial" w:hAnsi="Arial" w:cs="Arial"/>
          <w:color w:val="000000"/>
          <w:kern w:val="0"/>
        </w:rPr>
        <w:t>Ruhs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Pr="003E7284">
        <w:rPr>
          <w:rFonts w:ascii="Arial" w:eastAsia="Times New Roman" w:hAnsi="Arial" w:cs="Arial"/>
          <w:color w:val="000000"/>
          <w:kern w:val="0"/>
          <w14:ligatures w14:val="none"/>
        </w:rPr>
        <w:lastRenderedPageBreak/>
        <w:t>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w:t>
      </w:r>
      <w:r w:rsidR="004D1032">
        <w:rPr>
          <w:rFonts w:ascii="Arial" w:eastAsia="Times New Roman" w:hAnsi="Arial" w:cs="Arial"/>
          <w:color w:val="000000"/>
          <w:kern w:val="0"/>
          <w14:ligatures w14:val="none"/>
        </w:rPr>
        <w:lastRenderedPageBreak/>
        <w:t>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0D921FDC"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lastRenderedPageBreak/>
        <w:t>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98CFC88" w:rsidR="00CD225C" w:rsidRDefault="007549C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 xml:space="preserve">all groups except </w:t>
      </w:r>
      <w:proofErr w:type="spellStart"/>
      <w:r w:rsidR="00CD225C">
        <w:rPr>
          <w:rFonts w:ascii="Arial" w:eastAsia="Times New Roman" w:hAnsi="Arial" w:cs="Arial"/>
          <w:color w:val="000000"/>
          <w:kern w:val="0"/>
          <w14:ligatures w14:val="none"/>
        </w:rPr>
        <w:t>PFPeA</w:t>
      </w:r>
      <w:proofErr w:type="spellEnd"/>
      <w:r w:rsidR="00CD225C">
        <w:rPr>
          <w:rFonts w:ascii="Arial" w:eastAsia="Times New Roman" w:hAnsi="Arial" w:cs="Arial"/>
          <w:color w:val="000000"/>
          <w:kern w:val="0"/>
          <w14:ligatures w14:val="none"/>
        </w:rPr>
        <w:t xml:space="preserve"> high</w:t>
      </w:r>
      <w:r>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The </w:t>
      </w:r>
      <w:r w:rsidR="00CD225C">
        <w:rPr>
          <w:rFonts w:ascii="Arial" w:eastAsia="Times New Roman" w:hAnsi="Arial" w:cs="Arial"/>
          <w:color w:val="000000"/>
          <w:kern w:val="0"/>
          <w14:ligatures w14:val="none"/>
        </w:rPr>
        <w:t xml:space="preserve">persistent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may</w:t>
      </w:r>
      <w:r w:rsidR="008D357E" w:rsidRPr="003E7284">
        <w:rPr>
          <w:rFonts w:ascii="Arial" w:eastAsia="Times New Roman" w:hAnsi="Arial" w:cs="Arial"/>
          <w:color w:val="000000"/>
          <w:kern w:val="0"/>
          <w14:ligatures w14:val="none"/>
        </w:rPr>
        <w:t xml:space="preserve">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CD225C">
        <w:rPr>
          <w:rFonts w:ascii="Arial" w:eastAsia="Times New Roman" w:hAnsi="Arial" w:cs="Arial"/>
          <w:color w:val="000000"/>
          <w:kern w:val="0"/>
          <w14:ligatures w14:val="none"/>
        </w:rPr>
        <w:t xml:space="preserve">Our results suggest that PFAS exposure can prolong stress responses and impair physiological allostasis. Previous work supports this interpretation. </w:t>
      </w:r>
      <w:r w:rsidR="001C65FA" w:rsidRPr="001C65FA">
        <w:rPr>
          <w:rFonts w:ascii="Arial" w:eastAsia="Times New Roman" w:hAnsi="Arial" w:cs="Arial"/>
          <w:color w:val="000000"/>
          <w:kern w:val="0"/>
          <w14:ligatures w14:val="none"/>
        </w:rPr>
        <w:t>PFAS</w:t>
      </w:r>
      <w:r w:rsidR="00CD225C">
        <w:rPr>
          <w:rFonts w:ascii="Arial" w:eastAsia="Times New Roman" w:hAnsi="Arial" w:cs="Arial"/>
          <w:color w:val="000000"/>
          <w:kern w:val="0"/>
          <w14:ligatures w14:val="none"/>
        </w:rPr>
        <w:t xml:space="preserve"> exposure has</w:t>
      </w:r>
      <w:r w:rsidR="001C65FA" w:rsidRPr="001C65FA">
        <w:rPr>
          <w:rFonts w:ascii="Arial" w:eastAsia="Times New Roman" w:hAnsi="Arial" w:cs="Arial"/>
          <w:color w:val="000000"/>
          <w:kern w:val="0"/>
          <w14:ligatures w14:val="none"/>
        </w:rPr>
        <w:t xml:space="preserve"> alter</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fish leukocyte</w:t>
      </w:r>
      <w:r w:rsidR="00CD225C">
        <w:rPr>
          <w:rFonts w:ascii="Arial" w:eastAsia="Times New Roman" w:hAnsi="Arial" w:cs="Arial"/>
          <w:color w:val="000000"/>
          <w:kern w:val="0"/>
          <w14:ligatures w14:val="none"/>
        </w:rPr>
        <w:t xml:space="preserve"> counts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 xml:space="preserve">has </w:t>
      </w:r>
      <w:r w:rsidR="001C65FA" w:rsidRPr="001C65FA">
        <w:rPr>
          <w:rFonts w:ascii="Arial" w:eastAsia="Times New Roman" w:hAnsi="Arial" w:cs="Arial"/>
          <w:color w:val="000000"/>
          <w:kern w:val="0"/>
          <w14:ligatures w14:val="none"/>
        </w:rPr>
        <w:t>impact</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other physiological processes</w:t>
      </w:r>
      <w:r w:rsidR="000F3223">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(Piva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(Ask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Birgersson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in other species. Our study extends </w:t>
      </w:r>
      <w:r w:rsidR="000F3223">
        <w:rPr>
          <w:rFonts w:ascii="Arial" w:eastAsia="Times New Roman" w:hAnsi="Arial" w:cs="Arial"/>
          <w:color w:val="000000"/>
          <w:kern w:val="0"/>
          <w14:ligatures w14:val="none"/>
        </w:rPr>
        <w:t xml:space="preserve">those findings by showing that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can sustain elevated NLR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p>
    <w:p w14:paraId="5F888BF7" w14:textId="22F47DE8"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0F322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{"citationID":"NiHWWrT3","properties":{"formattedCitation":"(Yi {\\i{}et al.}, 2021)","plainCitation":"(Yi et al., 2021)","noteIndex":0},"citationItems":[{"id":281,"uris":["http://zotero.org/users/4161640/items/8GZ355TZ"],"itemData":{"id":281,"type":"article-journal","container-title":"Aquaculture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6FF73790"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Combined with our results, this evidence emphasizes that PFAS toxicity extends </w:t>
      </w:r>
      <w:r w:rsidRPr="008B31E8">
        <w:rPr>
          <w:rFonts w:ascii="Arial" w:eastAsia="Times New Roman" w:hAnsi="Arial" w:cs="Arial"/>
          <w:color w:val="000000"/>
          <w:kern w:val="0"/>
          <w14:ligatures w14:val="none"/>
        </w:rPr>
        <w:lastRenderedPageBreak/>
        <w:t>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1F052907" w:rsidR="007B242C" w:rsidRPr="007B242C" w:rsidRDefault="0043715D" w:rsidP="00122893">
      <w:pPr>
        <w:spacing w:line="480" w:lineRule="auto"/>
        <w:rPr>
          <w:rFonts w:ascii="Arial" w:hAnsi="Arial" w:cs="Arial"/>
        </w:rPr>
      </w:pPr>
      <w:r>
        <w:rPr>
          <w:rFonts w:ascii="Arial" w:hAnsi="Arial" w:cs="Arial"/>
        </w:rPr>
        <w:t>Southeastern Louisiana University Institutional Animal Care and Use Committee (IACUC) approved all procedures used herein, and we confirm that we performed all procedures in accordance with the approved IACUC ####</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w:t>
      </w:r>
      <w:r>
        <w:rPr>
          <w:rFonts w:ascii="Arial" w:hAnsi="Arial" w:cs="Arial"/>
          <w:b/>
          <w:bCs/>
        </w:rPr>
        <w:t>.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E68FA4A"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Science</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3291F0E5"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supporting this study's findings</w:t>
      </w:r>
      <w:r w:rsidR="00E95E6A">
        <w:rPr>
          <w:rFonts w:ascii="Arial" w:hAnsi="Arial" w:cs="Arial"/>
        </w:rPr>
        <w:t>,</w:t>
      </w:r>
      <w:r w:rsidR="00E95E6A">
        <w:rPr>
          <w:rFonts w:ascii="Arial" w:hAnsi="Arial" w:cs="Arial"/>
        </w:rPr>
        <w:t xml:space="preserve"> </w:t>
      </w:r>
      <w:r w:rsidR="00E95E6A">
        <w:rPr>
          <w:rFonts w:ascii="Arial" w:hAnsi="Arial" w:cs="Arial"/>
        </w:rPr>
        <w:t xml:space="preserve">following the standards set out by </w:t>
      </w:r>
      <w:r w:rsidR="00E95E6A">
        <w:rPr>
          <w:rFonts w:ascii="Arial" w:hAnsi="Arial" w:cs="Arial"/>
        </w:rPr>
        <w:fldChar w:fldCharType="begin"/>
      </w:r>
      <w:r w:rsidR="00E95E6A">
        <w:rPr>
          <w:rFonts w:ascii="Arial" w:hAnsi="Arial" w:cs="Arial"/>
        </w:rPr>
        <w:instrText xml:space="preserve"> ADDIN ZOTERO_ITEM CSL_CITATION {"citationID":"ViELvxj8","properties":{"formattedCitation":"(Jenkins {\\i{}et al.}, 2023)","plainCitation":"(Jenkins et al., 2023)","noteIndex":0},"citationItems":[{"id":493,"uris":["http://zotero.org/users/4161640/items/S62WWTT2"],"itemData":{"id":493,"type":"article-journal","abstract":"We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034F0AB2" w14:textId="77777777" w:rsidR="00E95E6A" w:rsidRPr="009C312A" w:rsidRDefault="00CD6FE5" w:rsidP="00E95E6A">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E95E6A" w:rsidRPr="009C312A">
        <w:rPr>
          <w:rFonts w:ascii="Arial" w:hAnsi="Arial" w:cs="Arial"/>
        </w:rPr>
        <w:t>Abunada</w:t>
      </w:r>
      <w:proofErr w:type="spellEnd"/>
      <w:r w:rsidR="00E95E6A" w:rsidRPr="009C312A">
        <w:rPr>
          <w:rFonts w:ascii="Arial" w:hAnsi="Arial" w:cs="Arial"/>
        </w:rPr>
        <w:t xml:space="preserve"> Z, </w:t>
      </w:r>
      <w:proofErr w:type="spellStart"/>
      <w:r w:rsidR="00E95E6A" w:rsidRPr="009C312A">
        <w:rPr>
          <w:rFonts w:ascii="Arial" w:hAnsi="Arial" w:cs="Arial"/>
        </w:rPr>
        <w:t>Alazaiza</w:t>
      </w:r>
      <w:proofErr w:type="spellEnd"/>
      <w:r w:rsidR="00E95E6A" w:rsidRPr="009C312A">
        <w:rPr>
          <w:rFonts w:ascii="Arial" w:hAnsi="Arial" w:cs="Arial"/>
        </w:rPr>
        <w:t xml:space="preserve"> MYD, Bashir MJK (2020) An overview of per- and polyfluoroalkyl substances (PFAS) in the environment: source, fate, risk and regulations. </w:t>
      </w:r>
      <w:r w:rsidR="00E95E6A" w:rsidRPr="009C312A">
        <w:rPr>
          <w:rFonts w:ascii="Arial" w:hAnsi="Arial" w:cs="Arial"/>
          <w:i/>
          <w:iCs/>
        </w:rPr>
        <w:t>Water</w:t>
      </w:r>
      <w:r w:rsidR="00E95E6A" w:rsidRPr="009C312A">
        <w:rPr>
          <w:rFonts w:ascii="Arial" w:hAnsi="Arial" w:cs="Arial"/>
        </w:rPr>
        <w:t xml:space="preserve"> 12: 3590.</w:t>
      </w:r>
    </w:p>
    <w:p w14:paraId="0A5A006C" w14:textId="77777777" w:rsidR="00E95E6A" w:rsidRPr="009C312A" w:rsidRDefault="00E95E6A" w:rsidP="00E95E6A">
      <w:pPr>
        <w:pStyle w:val="Bibliography"/>
        <w:rPr>
          <w:rFonts w:ascii="Arial" w:hAnsi="Arial" w:cs="Arial"/>
        </w:rPr>
      </w:pPr>
      <w:r w:rsidRPr="009C312A">
        <w:rPr>
          <w:rFonts w:ascii="Arial" w:hAnsi="Arial" w:cs="Arial"/>
        </w:rPr>
        <w:t xml:space="preserve">Aerts J, Metz JR, Ampe B, </w:t>
      </w:r>
      <w:proofErr w:type="spellStart"/>
      <w:r w:rsidRPr="009C312A">
        <w:rPr>
          <w:rFonts w:ascii="Arial" w:hAnsi="Arial" w:cs="Arial"/>
        </w:rPr>
        <w:t>Decostere</w:t>
      </w:r>
      <w:proofErr w:type="spellEnd"/>
      <w:r w:rsidRPr="009C312A">
        <w:rPr>
          <w:rFonts w:ascii="Arial" w:hAnsi="Arial" w:cs="Arial"/>
        </w:rPr>
        <w:t xml:space="preserve"> A, Flik G, De Saeger S (2015) Scales tell a story on the stress history of fish. </w:t>
      </w:r>
      <w:proofErr w:type="spellStart"/>
      <w:r w:rsidRPr="009C312A">
        <w:rPr>
          <w:rFonts w:ascii="Arial" w:hAnsi="Arial" w:cs="Arial"/>
          <w:i/>
          <w:iCs/>
        </w:rPr>
        <w:t>PLoS</w:t>
      </w:r>
      <w:proofErr w:type="spellEnd"/>
      <w:r w:rsidRPr="009C312A">
        <w:rPr>
          <w:rFonts w:ascii="Arial" w:hAnsi="Arial" w:cs="Arial"/>
          <w:i/>
          <w:iCs/>
        </w:rPr>
        <w:t xml:space="preserve"> One</w:t>
      </w:r>
      <w:r w:rsidRPr="009C312A">
        <w:rPr>
          <w:rFonts w:ascii="Arial" w:hAnsi="Arial" w:cs="Arial"/>
        </w:rPr>
        <w:t xml:space="preserve"> 10: e0123411.</w:t>
      </w:r>
    </w:p>
    <w:p w14:paraId="39CED3BA" w14:textId="77777777" w:rsidR="00E95E6A" w:rsidRPr="009C312A" w:rsidRDefault="00E95E6A" w:rsidP="00E95E6A">
      <w:pPr>
        <w:pStyle w:val="Bibliography"/>
        <w:rPr>
          <w:rFonts w:ascii="Arial" w:hAnsi="Arial" w:cs="Arial"/>
        </w:rPr>
      </w:pPr>
      <w:r w:rsidRPr="009C312A">
        <w:rPr>
          <w:rFonts w:ascii="Arial" w:hAnsi="Arial" w:cs="Arial"/>
        </w:rPr>
        <w:t xml:space="preserve">Ali H, Khan E, Ilahi I (2019) Environmental chemistry and ecotoxicology of hazardous heavy metals: environmental persistence, toxicity, and bioaccumulation. </w:t>
      </w:r>
      <w:r w:rsidRPr="009C312A">
        <w:rPr>
          <w:rFonts w:ascii="Arial" w:hAnsi="Arial" w:cs="Arial"/>
          <w:i/>
          <w:iCs/>
        </w:rPr>
        <w:t>J Chem</w:t>
      </w:r>
      <w:r w:rsidRPr="009C312A">
        <w:rPr>
          <w:rFonts w:ascii="Arial" w:hAnsi="Arial" w:cs="Arial"/>
        </w:rPr>
        <w:t xml:space="preserve"> 2019: 1–14.</w:t>
      </w:r>
    </w:p>
    <w:p w14:paraId="4E9D62A6" w14:textId="77777777" w:rsidR="00E95E6A" w:rsidRPr="009C312A" w:rsidRDefault="00E95E6A" w:rsidP="00E95E6A">
      <w:pPr>
        <w:pStyle w:val="Bibliography"/>
        <w:rPr>
          <w:rFonts w:ascii="Arial" w:hAnsi="Arial" w:cs="Arial"/>
        </w:rPr>
      </w:pPr>
      <w:r w:rsidRPr="009C312A">
        <w:rPr>
          <w:rFonts w:ascii="Arial" w:hAnsi="Arial" w:cs="Arial"/>
        </w:rPr>
        <w:t xml:space="preserve">Alloway BJ, Jackson AP (1991) The </w:t>
      </w:r>
      <w:proofErr w:type="spellStart"/>
      <w:r w:rsidRPr="009C312A">
        <w:rPr>
          <w:rFonts w:ascii="Arial" w:hAnsi="Arial" w:cs="Arial"/>
        </w:rPr>
        <w:t>behaviour</w:t>
      </w:r>
      <w:proofErr w:type="spellEnd"/>
      <w:r w:rsidRPr="009C312A">
        <w:rPr>
          <w:rFonts w:ascii="Arial" w:hAnsi="Arial" w:cs="Arial"/>
        </w:rPr>
        <w:t xml:space="preserve"> of heavy metals in sewage sludge-amended soils. </w:t>
      </w:r>
      <w:r w:rsidRPr="009C312A">
        <w:rPr>
          <w:rFonts w:ascii="Arial" w:hAnsi="Arial" w:cs="Arial"/>
          <w:i/>
          <w:iCs/>
        </w:rPr>
        <w:t>Sci Total Environ</w:t>
      </w:r>
      <w:r w:rsidRPr="009C312A">
        <w:rPr>
          <w:rFonts w:ascii="Arial" w:hAnsi="Arial" w:cs="Arial"/>
        </w:rPr>
        <w:t xml:space="preserve"> 100: 151–176.</w:t>
      </w:r>
    </w:p>
    <w:p w14:paraId="06DE4DEE" w14:textId="77777777" w:rsidR="00E95E6A" w:rsidRPr="009C312A" w:rsidRDefault="00E95E6A" w:rsidP="00E95E6A">
      <w:pPr>
        <w:pStyle w:val="Bibliography"/>
        <w:rPr>
          <w:rFonts w:ascii="Arial" w:hAnsi="Arial" w:cs="Arial"/>
        </w:rPr>
      </w:pPr>
      <w:r w:rsidRPr="009C312A">
        <w:rPr>
          <w:rFonts w:ascii="Arial" w:hAnsi="Arial" w:cs="Arial"/>
        </w:rPr>
        <w:t>Anderson RO, Neumann RM (1996) Length, weight, and associated structural indices. In: Murphy BR, Willis DW, eds. Fisheries Techniques, 2nd Edition. Edition. American Fisheries Society, Bethesda, Maryland, USA, pp 447–482.</w:t>
      </w:r>
    </w:p>
    <w:p w14:paraId="19604BDA" w14:textId="77777777" w:rsidR="00E95E6A" w:rsidRPr="009C312A" w:rsidRDefault="00E95E6A" w:rsidP="00E95E6A">
      <w:pPr>
        <w:pStyle w:val="Bibliography"/>
        <w:rPr>
          <w:rFonts w:ascii="Arial" w:hAnsi="Arial" w:cs="Arial"/>
        </w:rPr>
      </w:pPr>
      <w:proofErr w:type="spellStart"/>
      <w:r w:rsidRPr="009C312A">
        <w:rPr>
          <w:rFonts w:ascii="Arial" w:hAnsi="Arial" w:cs="Arial"/>
        </w:rPr>
        <w:t>Anzecc</w:t>
      </w:r>
      <w:proofErr w:type="spellEnd"/>
      <w:r w:rsidRPr="009C312A">
        <w:rPr>
          <w:rFonts w:ascii="Arial" w:hAnsi="Arial" w:cs="Arial"/>
        </w:rPr>
        <w:t xml:space="preserve"> A (2000) Australian and New Zealand guidelines for fresh and marine water quality. </w:t>
      </w:r>
      <w:r w:rsidRPr="009C312A">
        <w:rPr>
          <w:rFonts w:ascii="Arial" w:hAnsi="Arial" w:cs="Arial"/>
          <w:i/>
          <w:iCs/>
        </w:rPr>
        <w:t xml:space="preserve">Australian and New Zealand Environment and Conservation Council and </w:t>
      </w:r>
      <w:r w:rsidRPr="009C312A">
        <w:rPr>
          <w:rFonts w:ascii="Arial" w:hAnsi="Arial" w:cs="Arial"/>
          <w:i/>
          <w:iCs/>
        </w:rPr>
        <w:lastRenderedPageBreak/>
        <w:t>Agriculture and Resource Management Council of Australia and New Zealand, Canberra</w:t>
      </w:r>
      <w:r w:rsidRPr="009C312A">
        <w:rPr>
          <w:rFonts w:ascii="Arial" w:hAnsi="Arial" w:cs="Arial"/>
        </w:rPr>
        <w:t xml:space="preserve"> 1: 1–314.</w:t>
      </w:r>
    </w:p>
    <w:p w14:paraId="1E4A9A00" w14:textId="77777777" w:rsidR="00E95E6A" w:rsidRPr="009C312A" w:rsidRDefault="00E95E6A" w:rsidP="00E95E6A">
      <w:pPr>
        <w:pStyle w:val="Bibliography"/>
        <w:rPr>
          <w:rFonts w:ascii="Arial" w:hAnsi="Arial" w:cs="Arial"/>
        </w:rPr>
      </w:pPr>
      <w:r w:rsidRPr="009C312A">
        <w:rPr>
          <w:rFonts w:ascii="Arial" w:hAnsi="Arial" w:cs="Arial"/>
        </w:rPr>
        <w:t xml:space="preserve">Ask AV, Jenssen BM, Tartu S, Angelier F, </w:t>
      </w:r>
      <w:proofErr w:type="spellStart"/>
      <w:r w:rsidRPr="009C312A">
        <w:rPr>
          <w:rFonts w:ascii="Arial" w:hAnsi="Arial" w:cs="Arial"/>
        </w:rPr>
        <w:t>Chastel</w:t>
      </w:r>
      <w:proofErr w:type="spellEnd"/>
      <w:r w:rsidRPr="009C312A">
        <w:rPr>
          <w:rFonts w:ascii="Arial" w:hAnsi="Arial" w:cs="Arial"/>
        </w:rPr>
        <w:t xml:space="preserve"> O, Gabrielsen GW (2021) Per-and polyfluoroalkyl substances are positively associated with thyroid hormones in an arctic seabird. </w:t>
      </w:r>
      <w:r w:rsidRPr="009C312A">
        <w:rPr>
          <w:rFonts w:ascii="Arial" w:hAnsi="Arial" w:cs="Arial"/>
          <w:i/>
          <w:iCs/>
        </w:rPr>
        <w:t xml:space="preserve">Environ </w:t>
      </w:r>
      <w:proofErr w:type="spellStart"/>
      <w:r w:rsidRPr="009C312A">
        <w:rPr>
          <w:rFonts w:ascii="Arial" w:hAnsi="Arial" w:cs="Arial"/>
          <w:i/>
          <w:iCs/>
        </w:rPr>
        <w:t>Toxicol</w:t>
      </w:r>
      <w:proofErr w:type="spellEnd"/>
      <w:r w:rsidRPr="009C312A">
        <w:rPr>
          <w:rFonts w:ascii="Arial" w:hAnsi="Arial" w:cs="Arial"/>
          <w:i/>
          <w:iCs/>
        </w:rPr>
        <w:t xml:space="preserve"> Chem</w:t>
      </w:r>
      <w:r w:rsidRPr="009C312A">
        <w:rPr>
          <w:rFonts w:ascii="Arial" w:hAnsi="Arial" w:cs="Arial"/>
        </w:rPr>
        <w:t xml:space="preserve"> 40: 820–831.</w:t>
      </w:r>
    </w:p>
    <w:p w14:paraId="2F02C77F" w14:textId="77777777" w:rsidR="00E95E6A" w:rsidRPr="009C312A" w:rsidRDefault="00E95E6A" w:rsidP="00E95E6A">
      <w:pPr>
        <w:pStyle w:val="Bibliography"/>
        <w:rPr>
          <w:rFonts w:ascii="Arial" w:hAnsi="Arial" w:cs="Arial"/>
        </w:rPr>
      </w:pPr>
      <w:r w:rsidRPr="009C312A">
        <w:rPr>
          <w:rFonts w:ascii="Arial" w:hAnsi="Arial" w:cs="Arial"/>
        </w:rPr>
        <w:t xml:space="preserve">Baker MR, </w:t>
      </w:r>
      <w:proofErr w:type="spellStart"/>
      <w:r w:rsidRPr="009C312A">
        <w:rPr>
          <w:rFonts w:ascii="Arial" w:hAnsi="Arial" w:cs="Arial"/>
        </w:rPr>
        <w:t>Gobush</w:t>
      </w:r>
      <w:proofErr w:type="spellEnd"/>
      <w:r w:rsidRPr="009C312A">
        <w:rPr>
          <w:rFonts w:ascii="Arial" w:hAnsi="Arial" w:cs="Arial"/>
        </w:rPr>
        <w:t xml:space="preserve"> KS, Vynne CH (2013) Review of factors influencing stress hormones in fish and wildlife. </w:t>
      </w:r>
      <w:r w:rsidRPr="009C312A">
        <w:rPr>
          <w:rFonts w:ascii="Arial" w:hAnsi="Arial" w:cs="Arial"/>
          <w:i/>
          <w:iCs/>
        </w:rPr>
        <w:t xml:space="preserve">J Nat </w:t>
      </w:r>
      <w:proofErr w:type="spellStart"/>
      <w:r w:rsidRPr="009C312A">
        <w:rPr>
          <w:rFonts w:ascii="Arial" w:hAnsi="Arial" w:cs="Arial"/>
          <w:i/>
          <w:iCs/>
        </w:rPr>
        <w:t>Conserv</w:t>
      </w:r>
      <w:proofErr w:type="spellEnd"/>
      <w:r w:rsidRPr="009C312A">
        <w:rPr>
          <w:rFonts w:ascii="Arial" w:hAnsi="Arial" w:cs="Arial"/>
        </w:rPr>
        <w:t xml:space="preserve"> 21: 309–318.</w:t>
      </w:r>
    </w:p>
    <w:p w14:paraId="18AC1048" w14:textId="77777777" w:rsidR="00E95E6A" w:rsidRPr="009C312A" w:rsidRDefault="00E95E6A" w:rsidP="00E95E6A">
      <w:pPr>
        <w:pStyle w:val="Bibliography"/>
        <w:rPr>
          <w:rFonts w:ascii="Arial" w:hAnsi="Arial" w:cs="Arial"/>
        </w:rPr>
      </w:pPr>
      <w:r w:rsidRPr="009C312A">
        <w:rPr>
          <w:rFonts w:ascii="Arial" w:hAnsi="Arial" w:cs="Arial"/>
        </w:rPr>
        <w:t xml:space="preserve">Bard S (2000) </w:t>
      </w:r>
      <w:proofErr w:type="spellStart"/>
      <w:r w:rsidRPr="009C312A">
        <w:rPr>
          <w:rFonts w:ascii="Arial" w:hAnsi="Arial" w:cs="Arial"/>
        </w:rPr>
        <w:t>Multixenobiotic</w:t>
      </w:r>
      <w:proofErr w:type="spellEnd"/>
      <w:r w:rsidRPr="009C312A">
        <w:rPr>
          <w:rFonts w:ascii="Arial" w:hAnsi="Arial" w:cs="Arial"/>
        </w:rPr>
        <w:t xml:space="preserve"> resistance as a cellular defense mechanism in aquatic organisms. </w:t>
      </w:r>
      <w:proofErr w:type="spellStart"/>
      <w:r w:rsidRPr="009C312A">
        <w:rPr>
          <w:rFonts w:ascii="Arial" w:hAnsi="Arial" w:cs="Arial"/>
          <w:i/>
          <w:iCs/>
        </w:rPr>
        <w:t>Aquat</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48: 357–389.</w:t>
      </w:r>
    </w:p>
    <w:p w14:paraId="1BF95607" w14:textId="77777777" w:rsidR="00E95E6A" w:rsidRPr="009C312A" w:rsidRDefault="00E95E6A" w:rsidP="00E95E6A">
      <w:pPr>
        <w:pStyle w:val="Bibliography"/>
        <w:rPr>
          <w:rFonts w:ascii="Arial" w:hAnsi="Arial" w:cs="Arial"/>
        </w:rPr>
      </w:pPr>
      <w:r w:rsidRPr="009C312A">
        <w:rPr>
          <w:rFonts w:ascii="Arial" w:hAnsi="Arial" w:cs="Arial"/>
        </w:rPr>
        <w:t xml:space="preserve">Barlow PM, Reichard EG (2010) Saltwater intrusion in coastal regions of North America. </w:t>
      </w:r>
      <w:proofErr w:type="spellStart"/>
      <w:r w:rsidRPr="009C312A">
        <w:rPr>
          <w:rFonts w:ascii="Arial" w:hAnsi="Arial" w:cs="Arial"/>
          <w:i/>
          <w:iCs/>
        </w:rPr>
        <w:t>Hydrogeol</w:t>
      </w:r>
      <w:proofErr w:type="spellEnd"/>
      <w:r w:rsidRPr="009C312A">
        <w:rPr>
          <w:rFonts w:ascii="Arial" w:hAnsi="Arial" w:cs="Arial"/>
          <w:i/>
          <w:iCs/>
        </w:rPr>
        <w:t xml:space="preserve"> J</w:t>
      </w:r>
      <w:r w:rsidRPr="009C312A">
        <w:rPr>
          <w:rFonts w:ascii="Arial" w:hAnsi="Arial" w:cs="Arial"/>
        </w:rPr>
        <w:t xml:space="preserve"> 18: 247–260.</w:t>
      </w:r>
    </w:p>
    <w:p w14:paraId="4766030A" w14:textId="77777777" w:rsidR="00E95E6A" w:rsidRPr="009C312A" w:rsidRDefault="00E95E6A" w:rsidP="00E95E6A">
      <w:pPr>
        <w:pStyle w:val="Bibliography"/>
        <w:rPr>
          <w:rFonts w:ascii="Arial" w:hAnsi="Arial" w:cs="Arial"/>
        </w:rPr>
      </w:pPr>
      <w:proofErr w:type="spellStart"/>
      <w:r w:rsidRPr="009C312A">
        <w:rPr>
          <w:rFonts w:ascii="Arial" w:hAnsi="Arial" w:cs="Arial"/>
        </w:rPr>
        <w:t>Bhattachan</w:t>
      </w:r>
      <w:proofErr w:type="spellEnd"/>
      <w:r w:rsidRPr="009C312A">
        <w:rPr>
          <w:rFonts w:ascii="Arial" w:hAnsi="Arial" w:cs="Arial"/>
        </w:rPr>
        <w:t xml:space="preserve"> A, </w:t>
      </w:r>
      <w:proofErr w:type="spellStart"/>
      <w:r w:rsidRPr="009C312A">
        <w:rPr>
          <w:rFonts w:ascii="Arial" w:hAnsi="Arial" w:cs="Arial"/>
        </w:rPr>
        <w:t>Jurjonas</w:t>
      </w:r>
      <w:proofErr w:type="spellEnd"/>
      <w:r w:rsidRPr="009C312A">
        <w:rPr>
          <w:rFonts w:ascii="Arial" w:hAnsi="Arial" w:cs="Arial"/>
        </w:rPr>
        <w:t xml:space="preserve"> MD, Morris PR, </w:t>
      </w:r>
      <w:proofErr w:type="spellStart"/>
      <w:r w:rsidRPr="009C312A">
        <w:rPr>
          <w:rFonts w:ascii="Arial" w:hAnsi="Arial" w:cs="Arial"/>
        </w:rPr>
        <w:t>Taillie</w:t>
      </w:r>
      <w:proofErr w:type="spellEnd"/>
      <w:r w:rsidRPr="009C312A">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9C312A">
        <w:rPr>
          <w:rFonts w:ascii="Arial" w:hAnsi="Arial" w:cs="Arial"/>
          <w:i/>
          <w:iCs/>
        </w:rPr>
        <w:t>Nat Hazards</w:t>
      </w:r>
      <w:r w:rsidRPr="009C312A">
        <w:rPr>
          <w:rFonts w:ascii="Arial" w:hAnsi="Arial" w:cs="Arial"/>
        </w:rPr>
        <w:t xml:space="preserve"> 97: 1277–1295.</w:t>
      </w:r>
    </w:p>
    <w:p w14:paraId="2F8F6ED3" w14:textId="77777777" w:rsidR="00E95E6A" w:rsidRPr="009C312A" w:rsidRDefault="00E95E6A" w:rsidP="00E95E6A">
      <w:pPr>
        <w:pStyle w:val="Bibliography"/>
        <w:rPr>
          <w:rFonts w:ascii="Arial" w:hAnsi="Arial" w:cs="Arial"/>
        </w:rPr>
      </w:pPr>
      <w:r w:rsidRPr="009C312A">
        <w:rPr>
          <w:rFonts w:ascii="Arial" w:hAnsi="Arial" w:cs="Arial"/>
        </w:rPr>
        <w:t xml:space="preserve">Bibi M, Samiullah FB, Saba Afzal S (2023) Essential and non-essential heavy metals sources and impacts on human health and plants. </w:t>
      </w:r>
      <w:r w:rsidRPr="009C312A">
        <w:rPr>
          <w:rFonts w:ascii="Arial" w:hAnsi="Arial" w:cs="Arial"/>
          <w:i/>
          <w:iCs/>
        </w:rPr>
        <w:t>Pure Appl Biol</w:t>
      </w:r>
      <w:r w:rsidRPr="009C312A">
        <w:rPr>
          <w:rFonts w:ascii="Arial" w:hAnsi="Arial" w:cs="Arial"/>
        </w:rPr>
        <w:t xml:space="preserve"> 12: 835–847.</w:t>
      </w:r>
    </w:p>
    <w:p w14:paraId="2C9B667A" w14:textId="77777777" w:rsidR="00E95E6A" w:rsidRPr="009C312A" w:rsidRDefault="00E95E6A" w:rsidP="00E95E6A">
      <w:pPr>
        <w:pStyle w:val="Bibliography"/>
        <w:rPr>
          <w:rFonts w:ascii="Arial" w:hAnsi="Arial" w:cs="Arial"/>
        </w:rPr>
      </w:pPr>
      <w:r w:rsidRPr="009C312A">
        <w:rPr>
          <w:rFonts w:ascii="Arial" w:hAnsi="Arial" w:cs="Arial"/>
        </w:rPr>
        <w:t xml:space="preserve">Birgersson L, Jouve J, Jönsson E, Asker N, Andreasson F, Golovko O, Ahrens L, </w:t>
      </w:r>
      <w:proofErr w:type="spellStart"/>
      <w:r w:rsidRPr="009C312A">
        <w:rPr>
          <w:rFonts w:ascii="Arial" w:hAnsi="Arial" w:cs="Arial"/>
        </w:rPr>
        <w:t>Sturve</w:t>
      </w:r>
      <w:proofErr w:type="spellEnd"/>
      <w:r w:rsidRPr="009C312A">
        <w:rPr>
          <w:rFonts w:ascii="Arial" w:hAnsi="Arial" w:cs="Arial"/>
        </w:rPr>
        <w:t xml:space="preserve"> J (2021) Thyroid function and immune status in perch (</w:t>
      </w:r>
      <w:r w:rsidRPr="009C312A">
        <w:rPr>
          <w:rFonts w:ascii="Arial" w:hAnsi="Arial" w:cs="Arial"/>
          <w:i/>
          <w:iCs/>
        </w:rPr>
        <w:t>Perca fluviatilis</w:t>
      </w:r>
      <w:r w:rsidRPr="009C312A">
        <w:rPr>
          <w:rFonts w:ascii="Arial" w:hAnsi="Arial" w:cs="Arial"/>
        </w:rPr>
        <w:t xml:space="preserve">) from lakes contaminated with PFASs or PCBs. </w:t>
      </w:r>
      <w:proofErr w:type="spellStart"/>
      <w:r w:rsidRPr="009C312A">
        <w:rPr>
          <w:rFonts w:ascii="Arial" w:hAnsi="Arial" w:cs="Arial"/>
          <w:i/>
          <w:iCs/>
        </w:rPr>
        <w:t>Ecotoxicol</w:t>
      </w:r>
      <w:proofErr w:type="spellEnd"/>
      <w:r w:rsidRPr="009C312A">
        <w:rPr>
          <w:rFonts w:ascii="Arial" w:hAnsi="Arial" w:cs="Arial"/>
          <w:i/>
          <w:iCs/>
        </w:rPr>
        <w:t xml:space="preserve"> Environ Saf</w:t>
      </w:r>
      <w:r w:rsidRPr="009C312A">
        <w:rPr>
          <w:rFonts w:ascii="Arial" w:hAnsi="Arial" w:cs="Arial"/>
        </w:rPr>
        <w:t xml:space="preserve"> 222: 112495.</w:t>
      </w:r>
    </w:p>
    <w:p w14:paraId="60B71748" w14:textId="77777777" w:rsidR="00E95E6A" w:rsidRPr="009C312A" w:rsidRDefault="00E95E6A" w:rsidP="00E95E6A">
      <w:pPr>
        <w:pStyle w:val="Bibliography"/>
        <w:rPr>
          <w:rFonts w:ascii="Arial" w:hAnsi="Arial" w:cs="Arial"/>
        </w:rPr>
      </w:pPr>
      <w:proofErr w:type="spellStart"/>
      <w:r w:rsidRPr="009C312A">
        <w:rPr>
          <w:rFonts w:ascii="Arial" w:hAnsi="Arial" w:cs="Arial"/>
        </w:rPr>
        <w:t>Brosset</w:t>
      </w:r>
      <w:proofErr w:type="spellEnd"/>
      <w:r w:rsidRPr="009C312A">
        <w:rPr>
          <w:rFonts w:ascii="Arial" w:hAnsi="Arial" w:cs="Arial"/>
        </w:rPr>
        <w:t xml:space="preserve"> P, Cooke SJ, Schull Q, </w:t>
      </w:r>
      <w:proofErr w:type="spellStart"/>
      <w:r w:rsidRPr="009C312A">
        <w:rPr>
          <w:rFonts w:ascii="Arial" w:hAnsi="Arial" w:cs="Arial"/>
        </w:rPr>
        <w:t>Trenkel</w:t>
      </w:r>
      <w:proofErr w:type="spellEnd"/>
      <w:r w:rsidRPr="009C312A">
        <w:rPr>
          <w:rFonts w:ascii="Arial" w:hAnsi="Arial" w:cs="Arial"/>
        </w:rPr>
        <w:t xml:space="preserve"> VM, </w:t>
      </w:r>
      <w:proofErr w:type="spellStart"/>
      <w:r w:rsidRPr="009C312A">
        <w:rPr>
          <w:rFonts w:ascii="Arial" w:hAnsi="Arial" w:cs="Arial"/>
        </w:rPr>
        <w:t>Soudant</w:t>
      </w:r>
      <w:proofErr w:type="spellEnd"/>
      <w:r w:rsidRPr="009C312A">
        <w:rPr>
          <w:rFonts w:ascii="Arial" w:hAnsi="Arial" w:cs="Arial"/>
        </w:rPr>
        <w:t xml:space="preserve"> P, </w:t>
      </w:r>
      <w:proofErr w:type="spellStart"/>
      <w:r w:rsidRPr="009C312A">
        <w:rPr>
          <w:rFonts w:ascii="Arial" w:hAnsi="Arial" w:cs="Arial"/>
        </w:rPr>
        <w:t>Lebigre</w:t>
      </w:r>
      <w:proofErr w:type="spellEnd"/>
      <w:r w:rsidRPr="009C312A">
        <w:rPr>
          <w:rFonts w:ascii="Arial" w:hAnsi="Arial" w:cs="Arial"/>
        </w:rPr>
        <w:t xml:space="preserve"> C (2021) Physiological biomarkers and fisheries management. </w:t>
      </w:r>
      <w:r w:rsidRPr="009C312A">
        <w:rPr>
          <w:rFonts w:ascii="Arial" w:hAnsi="Arial" w:cs="Arial"/>
          <w:i/>
          <w:iCs/>
        </w:rPr>
        <w:t>Rev Fish Biol Fisheries</w:t>
      </w:r>
      <w:r w:rsidRPr="009C312A">
        <w:rPr>
          <w:rFonts w:ascii="Arial" w:hAnsi="Arial" w:cs="Arial"/>
        </w:rPr>
        <w:t xml:space="preserve"> 31: 797–819.</w:t>
      </w:r>
    </w:p>
    <w:p w14:paraId="6B051180" w14:textId="77777777" w:rsidR="00E95E6A" w:rsidRPr="009C312A" w:rsidRDefault="00E95E6A" w:rsidP="00E95E6A">
      <w:pPr>
        <w:pStyle w:val="Bibliography"/>
        <w:rPr>
          <w:rFonts w:ascii="Arial" w:hAnsi="Arial" w:cs="Arial"/>
        </w:rPr>
      </w:pPr>
      <w:r w:rsidRPr="009C312A">
        <w:rPr>
          <w:rFonts w:ascii="Arial" w:hAnsi="Arial" w:cs="Arial"/>
        </w:rPr>
        <w:t xml:space="preserve">Buck RC, Franklin J, Berger U, Conder JM, Cousins IT, De Voogt P, Jensen AA, Kannan K, </w:t>
      </w:r>
      <w:proofErr w:type="spellStart"/>
      <w:r w:rsidRPr="009C312A">
        <w:rPr>
          <w:rFonts w:ascii="Arial" w:hAnsi="Arial" w:cs="Arial"/>
        </w:rPr>
        <w:t>Mabury</w:t>
      </w:r>
      <w:proofErr w:type="spellEnd"/>
      <w:r w:rsidRPr="009C312A">
        <w:rPr>
          <w:rFonts w:ascii="Arial" w:hAnsi="Arial" w:cs="Arial"/>
        </w:rPr>
        <w:t xml:space="preserve"> SA, Van Leeuwen SP (2011) Perfluoroalkyl and polyfluoroalkyl substances in the environment: terminology, classification, and origins. </w:t>
      </w:r>
      <w:r w:rsidRPr="009C312A">
        <w:rPr>
          <w:rFonts w:ascii="Arial" w:hAnsi="Arial" w:cs="Arial"/>
          <w:i/>
          <w:iCs/>
        </w:rPr>
        <w:t>IEAM</w:t>
      </w:r>
      <w:r w:rsidRPr="009C312A">
        <w:rPr>
          <w:rFonts w:ascii="Arial" w:hAnsi="Arial" w:cs="Arial"/>
        </w:rPr>
        <w:t xml:space="preserve"> 7: 513–541.</w:t>
      </w:r>
    </w:p>
    <w:p w14:paraId="3C7D4E5E" w14:textId="77777777" w:rsidR="00E95E6A" w:rsidRPr="009C312A" w:rsidRDefault="00E95E6A" w:rsidP="00E95E6A">
      <w:pPr>
        <w:pStyle w:val="Bibliography"/>
        <w:rPr>
          <w:rFonts w:ascii="Arial" w:hAnsi="Arial" w:cs="Arial"/>
        </w:rPr>
      </w:pPr>
      <w:r w:rsidRPr="009C312A">
        <w:rPr>
          <w:rFonts w:ascii="Arial" w:hAnsi="Arial" w:cs="Arial"/>
        </w:rPr>
        <w:t xml:space="preserve">Buck RC, Korzeniowski SH, </w:t>
      </w:r>
      <w:proofErr w:type="spellStart"/>
      <w:r w:rsidRPr="009C312A">
        <w:rPr>
          <w:rFonts w:ascii="Arial" w:hAnsi="Arial" w:cs="Arial"/>
        </w:rPr>
        <w:t>Laganis</w:t>
      </w:r>
      <w:proofErr w:type="spellEnd"/>
      <w:r w:rsidRPr="009C312A">
        <w:rPr>
          <w:rFonts w:ascii="Arial" w:hAnsi="Arial" w:cs="Arial"/>
        </w:rPr>
        <w:t xml:space="preserve"> E, Adamsky F (2021) Identification and classification of commercially relevant per- and poly-fluoroalkyl substances (PFAS). </w:t>
      </w:r>
      <w:r w:rsidRPr="009C312A">
        <w:rPr>
          <w:rFonts w:ascii="Arial" w:hAnsi="Arial" w:cs="Arial"/>
          <w:i/>
          <w:iCs/>
        </w:rPr>
        <w:t>IEAM</w:t>
      </w:r>
      <w:r w:rsidRPr="009C312A">
        <w:rPr>
          <w:rFonts w:ascii="Arial" w:hAnsi="Arial" w:cs="Arial"/>
        </w:rPr>
        <w:t xml:space="preserve"> 17: 1045–1055.</w:t>
      </w:r>
    </w:p>
    <w:p w14:paraId="2E343129" w14:textId="77777777" w:rsidR="00E95E6A" w:rsidRPr="009C312A" w:rsidRDefault="00E95E6A" w:rsidP="00E95E6A">
      <w:pPr>
        <w:pStyle w:val="Bibliography"/>
        <w:rPr>
          <w:rFonts w:ascii="Arial" w:hAnsi="Arial" w:cs="Arial"/>
        </w:rPr>
      </w:pPr>
      <w:r w:rsidRPr="009C312A">
        <w:rPr>
          <w:rFonts w:ascii="Arial" w:hAnsi="Arial" w:cs="Arial"/>
        </w:rPr>
        <w:t xml:space="preserve">Cai Y, Yin Y, Li Yueru, Guan L, Zhang P, Qin Y, Wang Y, Li Yuehong (2020) Cadmium exposure affects growth performance, energy metabolism, and neuropeptide expression in Carassius auratus </w:t>
      </w:r>
      <w:proofErr w:type="spellStart"/>
      <w:r w:rsidRPr="009C312A">
        <w:rPr>
          <w:rFonts w:ascii="Arial" w:hAnsi="Arial" w:cs="Arial"/>
        </w:rPr>
        <w:t>gibelio</w:t>
      </w:r>
      <w:proofErr w:type="spellEnd"/>
      <w:r w:rsidRPr="009C312A">
        <w:rPr>
          <w:rFonts w:ascii="Arial" w:hAnsi="Arial" w:cs="Arial"/>
        </w:rPr>
        <w:t xml:space="preserve">. </w:t>
      </w:r>
      <w:r w:rsidRPr="009C312A">
        <w:rPr>
          <w:rFonts w:ascii="Arial" w:hAnsi="Arial" w:cs="Arial"/>
          <w:i/>
          <w:iCs/>
        </w:rPr>
        <w:t>FPB</w:t>
      </w:r>
      <w:r w:rsidRPr="009C312A">
        <w:rPr>
          <w:rFonts w:ascii="Arial" w:hAnsi="Arial" w:cs="Arial"/>
        </w:rPr>
        <w:t xml:space="preserve"> 46: 187–197.</w:t>
      </w:r>
    </w:p>
    <w:p w14:paraId="234EB089" w14:textId="77777777" w:rsidR="00E95E6A" w:rsidRPr="009C312A" w:rsidRDefault="00E95E6A" w:rsidP="00E95E6A">
      <w:pPr>
        <w:pStyle w:val="Bibliography"/>
        <w:rPr>
          <w:rFonts w:ascii="Arial" w:hAnsi="Arial" w:cs="Arial"/>
        </w:rPr>
      </w:pPr>
      <w:r w:rsidRPr="009C312A">
        <w:rPr>
          <w:rFonts w:ascii="Arial" w:hAnsi="Arial" w:cs="Arial"/>
        </w:rPr>
        <w:t xml:space="preserve">Cambray JA (2003) Impact on indigenous species biodiversity caused by the </w:t>
      </w:r>
      <w:proofErr w:type="spellStart"/>
      <w:r w:rsidRPr="009C312A">
        <w:rPr>
          <w:rFonts w:ascii="Arial" w:hAnsi="Arial" w:cs="Arial"/>
        </w:rPr>
        <w:t>globalisation</w:t>
      </w:r>
      <w:proofErr w:type="spellEnd"/>
      <w:r w:rsidRPr="009C312A">
        <w:rPr>
          <w:rFonts w:ascii="Arial" w:hAnsi="Arial" w:cs="Arial"/>
        </w:rPr>
        <w:t xml:space="preserve"> of alien recreational freshwater fisheries. </w:t>
      </w:r>
      <w:proofErr w:type="spellStart"/>
      <w:r w:rsidRPr="009C312A">
        <w:rPr>
          <w:rFonts w:ascii="Arial" w:hAnsi="Arial" w:cs="Arial"/>
          <w:i/>
          <w:iCs/>
        </w:rPr>
        <w:t>Hydrobiologia</w:t>
      </w:r>
      <w:proofErr w:type="spellEnd"/>
      <w:r w:rsidRPr="009C312A">
        <w:rPr>
          <w:rFonts w:ascii="Arial" w:hAnsi="Arial" w:cs="Arial"/>
        </w:rPr>
        <w:t xml:space="preserve"> 500: 217–230.</w:t>
      </w:r>
    </w:p>
    <w:p w14:paraId="1CD74BEB"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Cao X, Guo Q, Liu W (2024) Research on the patterns of seawater intrusion in coastal aquifers induced by sea level rise under the influence of multiple factors. </w:t>
      </w:r>
      <w:r w:rsidRPr="009C312A">
        <w:rPr>
          <w:rFonts w:ascii="Arial" w:hAnsi="Arial" w:cs="Arial"/>
          <w:i/>
          <w:iCs/>
        </w:rPr>
        <w:t>Water</w:t>
      </w:r>
      <w:r w:rsidRPr="009C312A">
        <w:rPr>
          <w:rFonts w:ascii="Arial" w:hAnsi="Arial" w:cs="Arial"/>
        </w:rPr>
        <w:t xml:space="preserve"> 16: 3457.</w:t>
      </w:r>
    </w:p>
    <w:p w14:paraId="0A88292D" w14:textId="77777777" w:rsidR="00E95E6A" w:rsidRPr="009C312A" w:rsidRDefault="00E95E6A" w:rsidP="00E95E6A">
      <w:pPr>
        <w:pStyle w:val="Bibliography"/>
        <w:rPr>
          <w:rFonts w:ascii="Arial" w:hAnsi="Arial" w:cs="Arial"/>
        </w:rPr>
      </w:pPr>
      <w:r w:rsidRPr="009C312A">
        <w:rPr>
          <w:rFonts w:ascii="Arial" w:hAnsi="Arial" w:cs="Arial"/>
        </w:rPr>
        <w:t xml:space="preserve">Carlson AJ, Isermann DA (2010) Mandatory catch and release and maximum length limits for largemouth bass in Minnesota: is exploitation still a relevant concern? </w:t>
      </w:r>
      <w:r w:rsidRPr="009C312A">
        <w:rPr>
          <w:rFonts w:ascii="Arial" w:hAnsi="Arial" w:cs="Arial"/>
          <w:i/>
          <w:iCs/>
        </w:rPr>
        <w:t>N Am J Fish Manag</w:t>
      </w:r>
      <w:r w:rsidRPr="009C312A">
        <w:rPr>
          <w:rFonts w:ascii="Arial" w:hAnsi="Arial" w:cs="Arial"/>
        </w:rPr>
        <w:t xml:space="preserve"> 30: 209–220.</w:t>
      </w:r>
    </w:p>
    <w:p w14:paraId="24A05CAB" w14:textId="77777777" w:rsidR="00E95E6A" w:rsidRPr="009C312A" w:rsidRDefault="00E95E6A" w:rsidP="00E95E6A">
      <w:pPr>
        <w:pStyle w:val="Bibliography"/>
        <w:rPr>
          <w:rFonts w:ascii="Arial" w:hAnsi="Arial" w:cs="Arial"/>
        </w:rPr>
      </w:pPr>
      <w:r w:rsidRPr="009C312A">
        <w:rPr>
          <w:rFonts w:ascii="Arial" w:hAnsi="Arial" w:cs="Arial"/>
        </w:rPr>
        <w:t xml:space="preserve">Carlson AK, Leonard NJ, Munawar M, Taylor WW (2024) Assessing and implementing the concept of Blue Economy in Laurentian Great Lakes fisheries: Lessons from coupled human and natural systems. </w:t>
      </w:r>
      <w:r w:rsidRPr="009C312A">
        <w:rPr>
          <w:rFonts w:ascii="Arial" w:hAnsi="Arial" w:cs="Arial"/>
          <w:i/>
          <w:iCs/>
        </w:rPr>
        <w:t>AEHM</w:t>
      </w:r>
      <w:r w:rsidRPr="009C312A">
        <w:rPr>
          <w:rFonts w:ascii="Arial" w:hAnsi="Arial" w:cs="Arial"/>
        </w:rPr>
        <w:t xml:space="preserve"> 27: 74–84.</w:t>
      </w:r>
    </w:p>
    <w:p w14:paraId="370FE43D" w14:textId="77777777" w:rsidR="00E95E6A" w:rsidRPr="009C312A" w:rsidRDefault="00E95E6A" w:rsidP="00E95E6A">
      <w:pPr>
        <w:pStyle w:val="Bibliography"/>
        <w:rPr>
          <w:rFonts w:ascii="Arial" w:hAnsi="Arial" w:cs="Arial"/>
        </w:rPr>
      </w:pPr>
      <w:r w:rsidRPr="009C312A">
        <w:rPr>
          <w:rFonts w:ascii="Arial" w:hAnsi="Arial" w:cs="Arial"/>
        </w:rPr>
        <w:t xml:space="preserve">Chambers WS, Hopkins JG, Richards SM (2021) A review of per-and polyfluorinated alkyl substance impairment of reproduction. </w:t>
      </w:r>
      <w:r w:rsidRPr="009C312A">
        <w:rPr>
          <w:rFonts w:ascii="Arial" w:hAnsi="Arial" w:cs="Arial"/>
          <w:i/>
          <w:iCs/>
        </w:rPr>
        <w:t xml:space="preserve">Front </w:t>
      </w:r>
      <w:proofErr w:type="spellStart"/>
      <w:r w:rsidRPr="009C312A">
        <w:rPr>
          <w:rFonts w:ascii="Arial" w:hAnsi="Arial" w:cs="Arial"/>
          <w:i/>
          <w:iCs/>
        </w:rPr>
        <w:t>Toxicol</w:t>
      </w:r>
      <w:proofErr w:type="spellEnd"/>
      <w:r w:rsidRPr="009C312A">
        <w:rPr>
          <w:rFonts w:ascii="Arial" w:hAnsi="Arial" w:cs="Arial"/>
        </w:rPr>
        <w:t xml:space="preserve"> 3: 732436.</w:t>
      </w:r>
    </w:p>
    <w:p w14:paraId="77B3C303" w14:textId="77777777" w:rsidR="00E95E6A" w:rsidRPr="009C312A" w:rsidRDefault="00E95E6A" w:rsidP="00E95E6A">
      <w:pPr>
        <w:pStyle w:val="Bibliography"/>
        <w:rPr>
          <w:rFonts w:ascii="Arial" w:hAnsi="Arial" w:cs="Arial"/>
        </w:rPr>
      </w:pPr>
      <w:r w:rsidRPr="009C312A">
        <w:rPr>
          <w:rFonts w:ascii="Arial" w:hAnsi="Arial" w:cs="Arial"/>
        </w:rPr>
        <w:t xml:space="preserve">Claussen JE (2015) Largemouth Bass </w:t>
      </w:r>
      <w:r w:rsidRPr="009C312A">
        <w:rPr>
          <w:rFonts w:ascii="Arial" w:hAnsi="Arial" w:cs="Arial"/>
          <w:i/>
          <w:iCs/>
        </w:rPr>
        <w:t>Micropterus salmoides</w:t>
      </w:r>
      <w:r w:rsidRPr="009C312A">
        <w:rPr>
          <w:rFonts w:ascii="Arial" w:hAnsi="Arial" w:cs="Arial"/>
        </w:rPr>
        <w:t xml:space="preserve"> (</w:t>
      </w:r>
      <w:proofErr w:type="spellStart"/>
      <w:r w:rsidRPr="009C312A">
        <w:rPr>
          <w:rFonts w:ascii="Arial" w:hAnsi="Arial" w:cs="Arial"/>
        </w:rPr>
        <w:t>Lacepède</w:t>
      </w:r>
      <w:proofErr w:type="spellEnd"/>
      <w:r w:rsidRPr="009C312A">
        <w:rPr>
          <w:rFonts w:ascii="Arial" w:hAnsi="Arial" w:cs="Arial"/>
        </w:rPr>
        <w:t>, 1802). In: Tringali MD, Long JM, Birdsong TW, Allen MS, eds. Black Bass Diversity: Multidisciplinary Science for Conservation. American Fisheries Society, Bethesda, Maryland, USA, pp 27–34.</w:t>
      </w:r>
    </w:p>
    <w:p w14:paraId="464D3589" w14:textId="77777777" w:rsidR="00E95E6A" w:rsidRPr="009C312A" w:rsidRDefault="00E95E6A" w:rsidP="00E95E6A">
      <w:pPr>
        <w:pStyle w:val="Bibliography"/>
        <w:rPr>
          <w:rFonts w:ascii="Arial" w:hAnsi="Arial" w:cs="Arial"/>
        </w:rPr>
      </w:pPr>
      <w:r w:rsidRPr="009C312A">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9C312A">
        <w:rPr>
          <w:rFonts w:ascii="Arial" w:hAnsi="Arial" w:cs="Arial"/>
          <w:i/>
          <w:iCs/>
        </w:rPr>
        <w:t>N Am J Fish Manag</w:t>
      </w:r>
      <w:r w:rsidRPr="009C312A">
        <w:rPr>
          <w:rFonts w:ascii="Arial" w:hAnsi="Arial" w:cs="Arial"/>
        </w:rPr>
        <w:t xml:space="preserve"> 44: 57–69.</w:t>
      </w:r>
    </w:p>
    <w:p w14:paraId="1B0BB4BE" w14:textId="77777777" w:rsidR="00E95E6A" w:rsidRPr="009C312A" w:rsidRDefault="00E95E6A" w:rsidP="00E95E6A">
      <w:pPr>
        <w:pStyle w:val="Bibliography"/>
        <w:rPr>
          <w:rFonts w:ascii="Arial" w:hAnsi="Arial" w:cs="Arial"/>
        </w:rPr>
      </w:pPr>
      <w:r w:rsidRPr="009C312A">
        <w:rPr>
          <w:rFonts w:ascii="Arial" w:hAnsi="Arial" w:cs="Arial"/>
        </w:rPr>
        <w:t>Contreras-Sánchez WM, Schreck CB, Fitzpatrick MS, Pereira CB (1998) Effects of stress on the reproductive performance of rainbow trout (</w:t>
      </w:r>
      <w:r w:rsidRPr="009C312A">
        <w:rPr>
          <w:rFonts w:ascii="Arial" w:hAnsi="Arial" w:cs="Arial"/>
          <w:i/>
          <w:iCs/>
        </w:rPr>
        <w:t>Oncorhynchus mykiss</w:t>
      </w:r>
      <w:r w:rsidRPr="009C312A">
        <w:rPr>
          <w:rFonts w:ascii="Arial" w:hAnsi="Arial" w:cs="Arial"/>
        </w:rPr>
        <w:t xml:space="preserve">). </w:t>
      </w:r>
      <w:r w:rsidRPr="009C312A">
        <w:rPr>
          <w:rFonts w:ascii="Arial" w:hAnsi="Arial" w:cs="Arial"/>
          <w:i/>
          <w:iCs/>
        </w:rPr>
        <w:t xml:space="preserve">Biol </w:t>
      </w:r>
      <w:proofErr w:type="spellStart"/>
      <w:r w:rsidRPr="009C312A">
        <w:rPr>
          <w:rFonts w:ascii="Arial" w:hAnsi="Arial" w:cs="Arial"/>
          <w:i/>
          <w:iCs/>
        </w:rPr>
        <w:t>Reprod</w:t>
      </w:r>
      <w:proofErr w:type="spellEnd"/>
      <w:r w:rsidRPr="009C312A">
        <w:rPr>
          <w:rFonts w:ascii="Arial" w:hAnsi="Arial" w:cs="Arial"/>
        </w:rPr>
        <w:t xml:space="preserve"> 58: 439–447.</w:t>
      </w:r>
    </w:p>
    <w:p w14:paraId="2B21AD0C" w14:textId="77777777" w:rsidR="00E95E6A" w:rsidRPr="009C312A" w:rsidRDefault="00E95E6A" w:rsidP="00E95E6A">
      <w:pPr>
        <w:pStyle w:val="Bibliography"/>
        <w:rPr>
          <w:rFonts w:ascii="Arial" w:hAnsi="Arial" w:cs="Arial"/>
        </w:rPr>
      </w:pPr>
      <w:r w:rsidRPr="009C312A">
        <w:rPr>
          <w:rFonts w:ascii="Arial" w:hAnsi="Arial" w:cs="Arial"/>
        </w:rPr>
        <w:t xml:space="preserve">Cooke SJ, Blumstein DT, Buchholz R, Caro T, Fernandez-Juricic E, Franklin CE, Metcalfe J, O’Connor CM, St. Clair CC, Sutherland WJ, </w:t>
      </w:r>
      <w:r w:rsidRPr="009C312A">
        <w:rPr>
          <w:rFonts w:ascii="Arial" w:hAnsi="Arial" w:cs="Arial"/>
          <w:i/>
          <w:iCs/>
        </w:rPr>
        <w:t>et al.</w:t>
      </w:r>
      <w:r w:rsidRPr="009C312A">
        <w:rPr>
          <w:rFonts w:ascii="Arial" w:hAnsi="Arial" w:cs="Arial"/>
        </w:rPr>
        <w:t xml:space="preserve"> (2014) Physiology, behavior, and conservation. </w:t>
      </w:r>
      <w:proofErr w:type="spellStart"/>
      <w:r w:rsidRPr="009C312A">
        <w:rPr>
          <w:rFonts w:ascii="Arial" w:hAnsi="Arial" w:cs="Arial"/>
          <w:i/>
          <w:iCs/>
        </w:rPr>
        <w:t>Physiol</w:t>
      </w:r>
      <w:proofErr w:type="spellEnd"/>
      <w:r w:rsidRPr="009C312A">
        <w:rPr>
          <w:rFonts w:ascii="Arial" w:hAnsi="Arial" w:cs="Arial"/>
          <w:i/>
          <w:iCs/>
        </w:rPr>
        <w:t xml:space="preserve"> </w:t>
      </w:r>
      <w:proofErr w:type="spellStart"/>
      <w:r w:rsidRPr="009C312A">
        <w:rPr>
          <w:rFonts w:ascii="Arial" w:hAnsi="Arial" w:cs="Arial"/>
          <w:i/>
          <w:iCs/>
        </w:rPr>
        <w:t>Biochem</w:t>
      </w:r>
      <w:proofErr w:type="spellEnd"/>
      <w:r w:rsidRPr="009C312A">
        <w:rPr>
          <w:rFonts w:ascii="Arial" w:hAnsi="Arial" w:cs="Arial"/>
          <w:i/>
          <w:iCs/>
        </w:rPr>
        <w:t xml:space="preserve"> </w:t>
      </w:r>
      <w:proofErr w:type="spellStart"/>
      <w:r w:rsidRPr="009C312A">
        <w:rPr>
          <w:rFonts w:ascii="Arial" w:hAnsi="Arial" w:cs="Arial"/>
          <w:i/>
          <w:iCs/>
        </w:rPr>
        <w:t>Zool</w:t>
      </w:r>
      <w:proofErr w:type="spellEnd"/>
      <w:r w:rsidRPr="009C312A">
        <w:rPr>
          <w:rFonts w:ascii="Arial" w:hAnsi="Arial" w:cs="Arial"/>
        </w:rPr>
        <w:t xml:space="preserve"> 87: 1–14.</w:t>
      </w:r>
    </w:p>
    <w:p w14:paraId="45F87EE6" w14:textId="77777777" w:rsidR="00E95E6A" w:rsidRPr="009C312A" w:rsidRDefault="00E95E6A" w:rsidP="00E95E6A">
      <w:pPr>
        <w:pStyle w:val="Bibliography"/>
        <w:rPr>
          <w:rFonts w:ascii="Arial" w:hAnsi="Arial" w:cs="Arial"/>
        </w:rPr>
      </w:pPr>
      <w:r w:rsidRPr="009C312A">
        <w:rPr>
          <w:rFonts w:ascii="Arial" w:hAnsi="Arial" w:cs="Arial"/>
        </w:rPr>
        <w:t xml:space="preserve">Cooke SJ, Sack L, Franklin CE, Farrell AP, Beardall J, </w:t>
      </w:r>
      <w:proofErr w:type="spellStart"/>
      <w:r w:rsidRPr="009C312A">
        <w:rPr>
          <w:rFonts w:ascii="Arial" w:hAnsi="Arial" w:cs="Arial"/>
        </w:rPr>
        <w:t>Wikelski</w:t>
      </w:r>
      <w:proofErr w:type="spellEnd"/>
      <w:r w:rsidRPr="009C312A">
        <w:rPr>
          <w:rFonts w:ascii="Arial" w:hAnsi="Arial" w:cs="Arial"/>
        </w:rPr>
        <w:t xml:space="preserve"> M, Chown SL (2013) What is conservation physiology? Perspectives on an increasingly integrated and essential science. </w:t>
      </w:r>
      <w:proofErr w:type="spellStart"/>
      <w:r w:rsidRPr="009C312A">
        <w:rPr>
          <w:rFonts w:ascii="Arial" w:hAnsi="Arial" w:cs="Arial"/>
          <w:i/>
          <w:iCs/>
        </w:rPr>
        <w:t>Conserv</w:t>
      </w:r>
      <w:proofErr w:type="spellEnd"/>
      <w:r w:rsidRPr="009C312A">
        <w:rPr>
          <w:rFonts w:ascii="Arial" w:hAnsi="Arial" w:cs="Arial"/>
          <w:i/>
          <w:iCs/>
        </w:rPr>
        <w:t xml:space="preserve"> </w:t>
      </w:r>
      <w:proofErr w:type="spellStart"/>
      <w:r w:rsidRPr="009C312A">
        <w:rPr>
          <w:rFonts w:ascii="Arial" w:hAnsi="Arial" w:cs="Arial"/>
          <w:i/>
          <w:iCs/>
        </w:rPr>
        <w:t>Physiol</w:t>
      </w:r>
      <w:proofErr w:type="spellEnd"/>
      <w:r w:rsidRPr="009C312A">
        <w:rPr>
          <w:rFonts w:ascii="Arial" w:hAnsi="Arial" w:cs="Arial"/>
        </w:rPr>
        <w:t xml:space="preserve"> 1: cot001–cot001.</w:t>
      </w:r>
    </w:p>
    <w:p w14:paraId="692919B7" w14:textId="77777777" w:rsidR="00E95E6A" w:rsidRPr="009C312A" w:rsidRDefault="00E95E6A" w:rsidP="00E95E6A">
      <w:pPr>
        <w:pStyle w:val="Bibliography"/>
        <w:rPr>
          <w:rFonts w:ascii="Arial" w:hAnsi="Arial" w:cs="Arial"/>
        </w:rPr>
      </w:pPr>
      <w:proofErr w:type="spellStart"/>
      <w:r w:rsidRPr="009C312A">
        <w:rPr>
          <w:rFonts w:ascii="Arial" w:hAnsi="Arial" w:cs="Arial"/>
        </w:rPr>
        <w:t>Coperchini</w:t>
      </w:r>
      <w:proofErr w:type="spellEnd"/>
      <w:r w:rsidRPr="009C312A">
        <w:rPr>
          <w:rFonts w:ascii="Arial" w:hAnsi="Arial" w:cs="Arial"/>
        </w:rPr>
        <w:t xml:space="preserve"> F, Croce L, Ricci G, Magri F, Rotondi M, Imbriani M, </w:t>
      </w:r>
      <w:proofErr w:type="spellStart"/>
      <w:r w:rsidRPr="009C312A">
        <w:rPr>
          <w:rFonts w:ascii="Arial" w:hAnsi="Arial" w:cs="Arial"/>
        </w:rPr>
        <w:t>Chiovato</w:t>
      </w:r>
      <w:proofErr w:type="spellEnd"/>
      <w:r w:rsidRPr="009C312A">
        <w:rPr>
          <w:rFonts w:ascii="Arial" w:hAnsi="Arial" w:cs="Arial"/>
        </w:rPr>
        <w:t xml:space="preserve"> L (2021) Thyroid disrupting effects of old and new generation PFAS. </w:t>
      </w:r>
      <w:r w:rsidRPr="009C312A">
        <w:rPr>
          <w:rFonts w:ascii="Arial" w:hAnsi="Arial" w:cs="Arial"/>
          <w:i/>
          <w:iCs/>
        </w:rPr>
        <w:t>Front Endocrinol</w:t>
      </w:r>
      <w:r w:rsidRPr="009C312A">
        <w:rPr>
          <w:rFonts w:ascii="Arial" w:hAnsi="Arial" w:cs="Arial"/>
        </w:rPr>
        <w:t xml:space="preserve"> 11. doi:10.3389/fendo.2020.612320</w:t>
      </w:r>
    </w:p>
    <w:p w14:paraId="68CC6B5A" w14:textId="77777777" w:rsidR="00E95E6A" w:rsidRPr="009C312A" w:rsidRDefault="00E95E6A" w:rsidP="00E95E6A">
      <w:pPr>
        <w:pStyle w:val="Bibliography"/>
        <w:rPr>
          <w:rFonts w:ascii="Arial" w:hAnsi="Arial" w:cs="Arial"/>
        </w:rPr>
      </w:pPr>
      <w:proofErr w:type="spellStart"/>
      <w:r w:rsidRPr="009C312A">
        <w:rPr>
          <w:rFonts w:ascii="Arial" w:hAnsi="Arial" w:cs="Arial"/>
        </w:rPr>
        <w:t>Coperchini</w:t>
      </w:r>
      <w:proofErr w:type="spellEnd"/>
      <w:r w:rsidRPr="009C312A">
        <w:rPr>
          <w:rFonts w:ascii="Arial" w:hAnsi="Arial" w:cs="Arial"/>
        </w:rPr>
        <w:t xml:space="preserve"> F, </w:t>
      </w:r>
      <w:proofErr w:type="spellStart"/>
      <w:r w:rsidRPr="009C312A">
        <w:rPr>
          <w:rFonts w:ascii="Arial" w:hAnsi="Arial" w:cs="Arial"/>
        </w:rPr>
        <w:t>Teliti</w:t>
      </w:r>
      <w:proofErr w:type="spellEnd"/>
      <w:r w:rsidRPr="009C312A">
        <w:rPr>
          <w:rFonts w:ascii="Arial" w:hAnsi="Arial" w:cs="Arial"/>
        </w:rPr>
        <w:t xml:space="preserve"> M, Greco A, Croce L, Rotondi M (2024) Per-polyfluoroalkyl substances (PFAS) as thyroid disruptors: is there evidence for multi-transgenerational effects? </w:t>
      </w:r>
      <w:r w:rsidRPr="009C312A">
        <w:rPr>
          <w:rFonts w:ascii="Arial" w:hAnsi="Arial" w:cs="Arial"/>
          <w:i/>
          <w:iCs/>
        </w:rPr>
        <w:t xml:space="preserve">Expert Rev Endocrinol </w:t>
      </w:r>
      <w:proofErr w:type="spellStart"/>
      <w:r w:rsidRPr="009C312A">
        <w:rPr>
          <w:rFonts w:ascii="Arial" w:hAnsi="Arial" w:cs="Arial"/>
          <w:i/>
          <w:iCs/>
        </w:rPr>
        <w:t>Metab</w:t>
      </w:r>
      <w:proofErr w:type="spellEnd"/>
      <w:r w:rsidRPr="009C312A">
        <w:rPr>
          <w:rFonts w:ascii="Arial" w:hAnsi="Arial" w:cs="Arial"/>
        </w:rPr>
        <w:t xml:space="preserve"> 19: 307–315.</w:t>
      </w:r>
    </w:p>
    <w:p w14:paraId="053F4ECA" w14:textId="77777777" w:rsidR="00E95E6A" w:rsidRPr="009C312A" w:rsidRDefault="00E95E6A" w:rsidP="00E95E6A">
      <w:pPr>
        <w:pStyle w:val="Bibliography"/>
        <w:rPr>
          <w:rFonts w:ascii="Arial" w:hAnsi="Arial" w:cs="Arial"/>
        </w:rPr>
      </w:pPr>
      <w:r w:rsidRPr="009C312A">
        <w:rPr>
          <w:rFonts w:ascii="Arial" w:hAnsi="Arial" w:cs="Arial"/>
        </w:rPr>
        <w:t xml:space="preserve">Cornelius </w:t>
      </w:r>
      <w:proofErr w:type="spellStart"/>
      <w:r w:rsidRPr="009C312A">
        <w:rPr>
          <w:rFonts w:ascii="Arial" w:hAnsi="Arial" w:cs="Arial"/>
        </w:rPr>
        <w:t>Ruhs</w:t>
      </w:r>
      <w:proofErr w:type="spellEnd"/>
      <w:r w:rsidRPr="009C312A">
        <w:rPr>
          <w:rFonts w:ascii="Arial" w:hAnsi="Arial" w:cs="Arial"/>
        </w:rPr>
        <w:t xml:space="preserve"> E, Becker DJ, Oakey SJ, </w:t>
      </w:r>
      <w:proofErr w:type="spellStart"/>
      <w:r w:rsidRPr="009C312A">
        <w:rPr>
          <w:rFonts w:ascii="Arial" w:hAnsi="Arial" w:cs="Arial"/>
        </w:rPr>
        <w:t>Ogunsina</w:t>
      </w:r>
      <w:proofErr w:type="spellEnd"/>
      <w:r w:rsidRPr="009C312A">
        <w:rPr>
          <w:rFonts w:ascii="Arial" w:hAnsi="Arial" w:cs="Arial"/>
        </w:rPr>
        <w:t xml:space="preserve"> O, Fenton MB, Simmons NB, Martin LB, Downs CJ (2021) Body size affects immune cell proportions in birds and non-volant mammals, but not bats. </w:t>
      </w:r>
      <w:r w:rsidRPr="009C312A">
        <w:rPr>
          <w:rFonts w:ascii="Arial" w:hAnsi="Arial" w:cs="Arial"/>
          <w:i/>
          <w:iCs/>
        </w:rPr>
        <w:t>J Exp Biol</w:t>
      </w:r>
      <w:r w:rsidRPr="009C312A">
        <w:rPr>
          <w:rFonts w:ascii="Arial" w:hAnsi="Arial" w:cs="Arial"/>
        </w:rPr>
        <w:t xml:space="preserve"> 224: jeb241109.</w:t>
      </w:r>
    </w:p>
    <w:p w14:paraId="68BE4EDB"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Corrêa SADS, Abessa DMDS, Santos LGD, Da Silva EB, </w:t>
      </w:r>
      <w:proofErr w:type="spellStart"/>
      <w:r w:rsidRPr="009C312A">
        <w:rPr>
          <w:rFonts w:ascii="Arial" w:hAnsi="Arial" w:cs="Arial"/>
        </w:rPr>
        <w:t>Seriani</w:t>
      </w:r>
      <w:proofErr w:type="spellEnd"/>
      <w:r w:rsidRPr="009C312A">
        <w:rPr>
          <w:rFonts w:ascii="Arial" w:hAnsi="Arial" w:cs="Arial"/>
        </w:rPr>
        <w:t xml:space="preserve"> R (2017) Differential blood counting in fish as a non-destructive biomarker of water contamination exposure. </w:t>
      </w:r>
      <w:proofErr w:type="spellStart"/>
      <w:r w:rsidRPr="009C312A">
        <w:rPr>
          <w:rFonts w:ascii="Arial" w:hAnsi="Arial" w:cs="Arial"/>
          <w:i/>
          <w:iCs/>
        </w:rPr>
        <w:t>Toxicol</w:t>
      </w:r>
      <w:proofErr w:type="spellEnd"/>
      <w:r w:rsidRPr="009C312A">
        <w:rPr>
          <w:rFonts w:ascii="Arial" w:hAnsi="Arial" w:cs="Arial"/>
          <w:i/>
          <w:iCs/>
        </w:rPr>
        <w:t xml:space="preserve"> Environ Chem</w:t>
      </w:r>
      <w:r w:rsidRPr="009C312A">
        <w:rPr>
          <w:rFonts w:ascii="Arial" w:hAnsi="Arial" w:cs="Arial"/>
        </w:rPr>
        <w:t xml:space="preserve"> 99: 482–491.</w:t>
      </w:r>
    </w:p>
    <w:p w14:paraId="67E41F97" w14:textId="77777777" w:rsidR="00E95E6A" w:rsidRPr="009C312A" w:rsidRDefault="00E95E6A" w:rsidP="00E95E6A">
      <w:pPr>
        <w:pStyle w:val="Bibliography"/>
        <w:rPr>
          <w:rFonts w:ascii="Arial" w:hAnsi="Arial" w:cs="Arial"/>
        </w:rPr>
      </w:pPr>
      <w:r w:rsidRPr="009C312A">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9C312A">
        <w:rPr>
          <w:rFonts w:ascii="Arial" w:hAnsi="Arial" w:cs="Arial"/>
          <w:i/>
          <w:iCs/>
        </w:rPr>
        <w:t xml:space="preserve">Environ </w:t>
      </w:r>
      <w:proofErr w:type="spellStart"/>
      <w:r w:rsidRPr="009C312A">
        <w:rPr>
          <w:rFonts w:ascii="Arial" w:hAnsi="Arial" w:cs="Arial"/>
          <w:i/>
          <w:iCs/>
        </w:rPr>
        <w:t>Toxicol</w:t>
      </w:r>
      <w:proofErr w:type="spellEnd"/>
      <w:r w:rsidRPr="009C312A">
        <w:rPr>
          <w:rFonts w:ascii="Arial" w:hAnsi="Arial" w:cs="Arial"/>
          <w:i/>
          <w:iCs/>
        </w:rPr>
        <w:t xml:space="preserve"> </w:t>
      </w:r>
      <w:proofErr w:type="spellStart"/>
      <w:r w:rsidRPr="009C312A">
        <w:rPr>
          <w:rFonts w:ascii="Arial" w:hAnsi="Arial" w:cs="Arial"/>
          <w:i/>
          <w:iCs/>
        </w:rPr>
        <w:t>Pharmacol</w:t>
      </w:r>
      <w:proofErr w:type="spellEnd"/>
      <w:r w:rsidRPr="009C312A">
        <w:rPr>
          <w:rFonts w:ascii="Arial" w:hAnsi="Arial" w:cs="Arial"/>
        </w:rPr>
        <w:t xml:space="preserve"> 68: 27–36.</w:t>
      </w:r>
    </w:p>
    <w:p w14:paraId="359CE39C" w14:textId="77777777" w:rsidR="00E95E6A" w:rsidRPr="009C312A" w:rsidRDefault="00E95E6A" w:rsidP="00E95E6A">
      <w:pPr>
        <w:pStyle w:val="Bibliography"/>
        <w:rPr>
          <w:rFonts w:ascii="Arial" w:hAnsi="Arial" w:cs="Arial"/>
        </w:rPr>
      </w:pPr>
      <w:r w:rsidRPr="009C312A">
        <w:rPr>
          <w:rFonts w:ascii="Arial" w:hAnsi="Arial" w:cs="Arial"/>
        </w:rPr>
        <w:t xml:space="preserve">Cossa D (1988) Cadmium in </w:t>
      </w:r>
      <w:r w:rsidRPr="009C312A">
        <w:rPr>
          <w:rFonts w:ascii="Arial" w:hAnsi="Arial" w:cs="Arial"/>
          <w:i/>
          <w:iCs/>
        </w:rPr>
        <w:t>Mytilus</w:t>
      </w:r>
      <w:r w:rsidRPr="009C312A">
        <w:rPr>
          <w:rFonts w:ascii="Arial" w:hAnsi="Arial" w:cs="Arial"/>
        </w:rPr>
        <w:t xml:space="preserve"> spp.: worldwide survey and relationship between seawater and mussel content. </w:t>
      </w:r>
      <w:r w:rsidRPr="009C312A">
        <w:rPr>
          <w:rFonts w:ascii="Arial" w:hAnsi="Arial" w:cs="Arial"/>
          <w:i/>
          <w:iCs/>
        </w:rPr>
        <w:t>Mar Environ Res</w:t>
      </w:r>
      <w:r w:rsidRPr="009C312A">
        <w:rPr>
          <w:rFonts w:ascii="Arial" w:hAnsi="Arial" w:cs="Arial"/>
        </w:rPr>
        <w:t xml:space="preserve"> 26: 265–284.</w:t>
      </w:r>
    </w:p>
    <w:p w14:paraId="5ED4A5E5" w14:textId="77777777" w:rsidR="00E95E6A" w:rsidRPr="009C312A" w:rsidRDefault="00E95E6A" w:rsidP="00E95E6A">
      <w:pPr>
        <w:pStyle w:val="Bibliography"/>
        <w:rPr>
          <w:rFonts w:ascii="Arial" w:hAnsi="Arial" w:cs="Arial"/>
        </w:rPr>
      </w:pPr>
      <w:r w:rsidRPr="009C312A">
        <w:rPr>
          <w:rFonts w:ascii="Arial" w:hAnsi="Arial" w:cs="Arial"/>
        </w:rPr>
        <w:t xml:space="preserve">Costello E, Rock S, Stratakis N, Eckel SP, Walker DI, Valvi D, </w:t>
      </w:r>
      <w:proofErr w:type="spellStart"/>
      <w:r w:rsidRPr="009C312A">
        <w:rPr>
          <w:rFonts w:ascii="Arial" w:hAnsi="Arial" w:cs="Arial"/>
        </w:rPr>
        <w:t>Cserbik</w:t>
      </w:r>
      <w:proofErr w:type="spellEnd"/>
      <w:r w:rsidRPr="009C312A">
        <w:rPr>
          <w:rFonts w:ascii="Arial" w:hAnsi="Arial" w:cs="Arial"/>
        </w:rPr>
        <w:t xml:space="preserve"> D, Jenkins T, </w:t>
      </w:r>
      <w:proofErr w:type="spellStart"/>
      <w:r w:rsidRPr="009C312A">
        <w:rPr>
          <w:rFonts w:ascii="Arial" w:hAnsi="Arial" w:cs="Arial"/>
        </w:rPr>
        <w:t>Xanthakos</w:t>
      </w:r>
      <w:proofErr w:type="spellEnd"/>
      <w:r w:rsidRPr="009C312A">
        <w:rPr>
          <w:rFonts w:ascii="Arial" w:hAnsi="Arial" w:cs="Arial"/>
        </w:rPr>
        <w:t xml:space="preserve"> SA, Kohli R, </w:t>
      </w:r>
      <w:r w:rsidRPr="009C312A">
        <w:rPr>
          <w:rFonts w:ascii="Arial" w:hAnsi="Arial" w:cs="Arial"/>
          <w:i/>
          <w:iCs/>
        </w:rPr>
        <w:t>et al.</w:t>
      </w:r>
      <w:r w:rsidRPr="009C312A">
        <w:rPr>
          <w:rFonts w:ascii="Arial" w:hAnsi="Arial" w:cs="Arial"/>
        </w:rPr>
        <w:t xml:space="preserve"> (2022) Exposure to per-and polyfluoroalkyl substances and markers of liver injury: a systematic review and meta-analysis. </w:t>
      </w:r>
      <w:r w:rsidRPr="009C312A">
        <w:rPr>
          <w:rFonts w:ascii="Arial" w:hAnsi="Arial" w:cs="Arial"/>
          <w:i/>
          <w:iCs/>
        </w:rPr>
        <w:t xml:space="preserve">Environ Health </w:t>
      </w:r>
      <w:proofErr w:type="spellStart"/>
      <w:r w:rsidRPr="009C312A">
        <w:rPr>
          <w:rFonts w:ascii="Arial" w:hAnsi="Arial" w:cs="Arial"/>
          <w:i/>
          <w:iCs/>
        </w:rPr>
        <w:t>Perspect</w:t>
      </w:r>
      <w:proofErr w:type="spellEnd"/>
      <w:r w:rsidRPr="009C312A">
        <w:rPr>
          <w:rFonts w:ascii="Arial" w:hAnsi="Arial" w:cs="Arial"/>
        </w:rPr>
        <w:t xml:space="preserve"> 130: 046001.</w:t>
      </w:r>
    </w:p>
    <w:p w14:paraId="1EED344F" w14:textId="77777777" w:rsidR="00E95E6A" w:rsidRPr="009C312A" w:rsidRDefault="00E95E6A" w:rsidP="00E95E6A">
      <w:pPr>
        <w:pStyle w:val="Bibliography"/>
        <w:rPr>
          <w:rFonts w:ascii="Arial" w:hAnsi="Arial" w:cs="Arial"/>
        </w:rPr>
      </w:pPr>
      <w:r w:rsidRPr="009C312A">
        <w:rPr>
          <w:rFonts w:ascii="Arial" w:hAnsi="Arial" w:cs="Arial"/>
        </w:rPr>
        <w:t xml:space="preserve">Croteau M-N, Luoma SN, Stewart AR (2005) Trophic transfer of metals along freshwater food webs: evidence of cadmium biomagnification in nature. </w:t>
      </w:r>
      <w:proofErr w:type="spellStart"/>
      <w:r w:rsidRPr="009C312A">
        <w:rPr>
          <w:rFonts w:ascii="Arial" w:hAnsi="Arial" w:cs="Arial"/>
          <w:i/>
          <w:iCs/>
        </w:rPr>
        <w:t>Limnol</w:t>
      </w:r>
      <w:proofErr w:type="spellEnd"/>
      <w:r w:rsidRPr="009C312A">
        <w:rPr>
          <w:rFonts w:ascii="Arial" w:hAnsi="Arial" w:cs="Arial"/>
          <w:i/>
          <w:iCs/>
        </w:rPr>
        <w:t xml:space="preserve"> </w:t>
      </w:r>
      <w:proofErr w:type="spellStart"/>
      <w:r w:rsidRPr="009C312A">
        <w:rPr>
          <w:rFonts w:ascii="Arial" w:hAnsi="Arial" w:cs="Arial"/>
          <w:i/>
          <w:iCs/>
        </w:rPr>
        <w:t>Oceanogr</w:t>
      </w:r>
      <w:proofErr w:type="spellEnd"/>
      <w:r w:rsidRPr="009C312A">
        <w:rPr>
          <w:rFonts w:ascii="Arial" w:hAnsi="Arial" w:cs="Arial"/>
        </w:rPr>
        <w:t xml:space="preserve"> 50: 1511–1519.</w:t>
      </w:r>
    </w:p>
    <w:p w14:paraId="0CFC86AE" w14:textId="77777777" w:rsidR="00E95E6A" w:rsidRPr="009C312A" w:rsidRDefault="00E95E6A" w:rsidP="00E95E6A">
      <w:pPr>
        <w:pStyle w:val="Bibliography"/>
        <w:rPr>
          <w:rFonts w:ascii="Arial" w:hAnsi="Arial" w:cs="Arial"/>
        </w:rPr>
      </w:pPr>
      <w:r w:rsidRPr="009C312A">
        <w:rPr>
          <w:rFonts w:ascii="Arial" w:hAnsi="Arial" w:cs="Arial"/>
        </w:rPr>
        <w:t xml:space="preserve">Davis AK, Maney DL, Maerz JC (2008) The use of leukocyte profiles to measure stress in vertebrates: a review for ecologists. </w:t>
      </w:r>
      <w:proofErr w:type="spellStart"/>
      <w:r w:rsidRPr="009C312A">
        <w:rPr>
          <w:rFonts w:ascii="Arial" w:hAnsi="Arial" w:cs="Arial"/>
          <w:i/>
          <w:iCs/>
        </w:rPr>
        <w:t>Funct</w:t>
      </w:r>
      <w:proofErr w:type="spellEnd"/>
      <w:r w:rsidRPr="009C312A">
        <w:rPr>
          <w:rFonts w:ascii="Arial" w:hAnsi="Arial" w:cs="Arial"/>
          <w:i/>
          <w:iCs/>
        </w:rPr>
        <w:t xml:space="preserve"> </w:t>
      </w:r>
      <w:proofErr w:type="spellStart"/>
      <w:r w:rsidRPr="009C312A">
        <w:rPr>
          <w:rFonts w:ascii="Arial" w:hAnsi="Arial" w:cs="Arial"/>
          <w:i/>
          <w:iCs/>
        </w:rPr>
        <w:t>Ecol</w:t>
      </w:r>
      <w:proofErr w:type="spellEnd"/>
      <w:r w:rsidRPr="009C312A">
        <w:rPr>
          <w:rFonts w:ascii="Arial" w:hAnsi="Arial" w:cs="Arial"/>
        </w:rPr>
        <w:t xml:space="preserve"> 22: 760–772.</w:t>
      </w:r>
    </w:p>
    <w:p w14:paraId="4EC77BBB" w14:textId="77777777" w:rsidR="00E95E6A" w:rsidRPr="009C312A" w:rsidRDefault="00E95E6A" w:rsidP="00E95E6A">
      <w:pPr>
        <w:pStyle w:val="Bibliography"/>
        <w:rPr>
          <w:rFonts w:ascii="Arial" w:hAnsi="Arial" w:cs="Arial"/>
        </w:rPr>
      </w:pPr>
      <w:proofErr w:type="spellStart"/>
      <w:r w:rsidRPr="009C312A">
        <w:rPr>
          <w:rFonts w:ascii="Arial" w:hAnsi="Arial" w:cs="Arial"/>
        </w:rPr>
        <w:t>Delignette</w:t>
      </w:r>
      <w:proofErr w:type="spellEnd"/>
      <w:r w:rsidRPr="009C312A">
        <w:rPr>
          <w:rFonts w:ascii="Arial" w:hAnsi="Arial" w:cs="Arial"/>
        </w:rPr>
        <w:t xml:space="preserve">-Muller ML, </w:t>
      </w:r>
      <w:proofErr w:type="spellStart"/>
      <w:r w:rsidRPr="009C312A">
        <w:rPr>
          <w:rFonts w:ascii="Arial" w:hAnsi="Arial" w:cs="Arial"/>
        </w:rPr>
        <w:t>Dutang</w:t>
      </w:r>
      <w:proofErr w:type="spellEnd"/>
      <w:r w:rsidRPr="009C312A">
        <w:rPr>
          <w:rFonts w:ascii="Arial" w:hAnsi="Arial" w:cs="Arial"/>
        </w:rPr>
        <w:t xml:space="preserve"> C (2015) </w:t>
      </w:r>
      <w:proofErr w:type="spellStart"/>
      <w:r w:rsidRPr="009C312A">
        <w:rPr>
          <w:rFonts w:ascii="Arial" w:hAnsi="Arial" w:cs="Arial"/>
        </w:rPr>
        <w:t>fitdistrplus</w:t>
      </w:r>
      <w:proofErr w:type="spellEnd"/>
      <w:r w:rsidRPr="009C312A">
        <w:rPr>
          <w:rFonts w:ascii="Arial" w:hAnsi="Arial" w:cs="Arial"/>
        </w:rPr>
        <w:t xml:space="preserve">: an R package for fitting distributions. </w:t>
      </w:r>
      <w:r w:rsidRPr="009C312A">
        <w:rPr>
          <w:rFonts w:ascii="Arial" w:hAnsi="Arial" w:cs="Arial"/>
          <w:i/>
          <w:iCs/>
        </w:rPr>
        <w:t xml:space="preserve">J Stat </w:t>
      </w:r>
      <w:proofErr w:type="spellStart"/>
      <w:r w:rsidRPr="009C312A">
        <w:rPr>
          <w:rFonts w:ascii="Arial" w:hAnsi="Arial" w:cs="Arial"/>
          <w:i/>
          <w:iCs/>
        </w:rPr>
        <w:t>Softw</w:t>
      </w:r>
      <w:proofErr w:type="spellEnd"/>
      <w:r w:rsidRPr="009C312A">
        <w:rPr>
          <w:rFonts w:ascii="Arial" w:hAnsi="Arial" w:cs="Arial"/>
        </w:rPr>
        <w:t xml:space="preserve"> 64: 1–34.</w:t>
      </w:r>
    </w:p>
    <w:p w14:paraId="55E28974" w14:textId="77777777" w:rsidR="00E95E6A" w:rsidRPr="009C312A" w:rsidRDefault="00E95E6A" w:rsidP="00E95E6A">
      <w:pPr>
        <w:pStyle w:val="Bibliography"/>
        <w:rPr>
          <w:rFonts w:ascii="Arial" w:hAnsi="Arial" w:cs="Arial"/>
        </w:rPr>
      </w:pPr>
      <w:r w:rsidRPr="009C312A">
        <w:rPr>
          <w:rFonts w:ascii="Arial" w:hAnsi="Arial" w:cs="Arial"/>
        </w:rPr>
        <w:t xml:space="preserve">Devi M, Fingerman M, others (1995) Inhibition of acetylcholinesterase activity in the central nervous system of the red swamp crayfish, </w:t>
      </w:r>
      <w:r w:rsidRPr="009C312A">
        <w:rPr>
          <w:rFonts w:ascii="Arial" w:hAnsi="Arial" w:cs="Arial"/>
          <w:i/>
          <w:iCs/>
        </w:rPr>
        <w:t>Procambarus clarkii</w:t>
      </w:r>
      <w:r w:rsidRPr="009C312A">
        <w:rPr>
          <w:rFonts w:ascii="Arial" w:hAnsi="Arial" w:cs="Arial"/>
        </w:rPr>
        <w:t xml:space="preserve">, by mercury, cadmium, and lead. </w:t>
      </w:r>
      <w:r w:rsidRPr="009C312A">
        <w:rPr>
          <w:rFonts w:ascii="Arial" w:hAnsi="Arial" w:cs="Arial"/>
          <w:i/>
          <w:iCs/>
        </w:rPr>
        <w:t xml:space="preserve">Bull Environ </w:t>
      </w:r>
      <w:proofErr w:type="spellStart"/>
      <w:r w:rsidRPr="009C312A">
        <w:rPr>
          <w:rFonts w:ascii="Arial" w:hAnsi="Arial" w:cs="Arial"/>
          <w:i/>
          <w:iCs/>
        </w:rPr>
        <w:t>Contam</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55: 746–750.</w:t>
      </w:r>
    </w:p>
    <w:p w14:paraId="6EBFFCC8" w14:textId="77777777" w:rsidR="00E95E6A" w:rsidRPr="009C312A" w:rsidRDefault="00E95E6A" w:rsidP="00E95E6A">
      <w:pPr>
        <w:pStyle w:val="Bibliography"/>
        <w:rPr>
          <w:rFonts w:ascii="Arial" w:hAnsi="Arial" w:cs="Arial"/>
        </w:rPr>
      </w:pPr>
      <w:r w:rsidRPr="009C312A">
        <w:rPr>
          <w:rFonts w:ascii="Arial" w:hAnsi="Arial" w:cs="Arial"/>
        </w:rPr>
        <w:t xml:space="preserve">Downs CJ, </w:t>
      </w:r>
      <w:proofErr w:type="spellStart"/>
      <w:r w:rsidRPr="009C312A">
        <w:rPr>
          <w:rFonts w:ascii="Arial" w:hAnsi="Arial" w:cs="Arial"/>
        </w:rPr>
        <w:t>Dochtermann</w:t>
      </w:r>
      <w:proofErr w:type="spellEnd"/>
      <w:r w:rsidRPr="009C312A">
        <w:rPr>
          <w:rFonts w:ascii="Arial" w:hAnsi="Arial" w:cs="Arial"/>
        </w:rPr>
        <w:t xml:space="preserve"> NA, Ball R, Klasing KC, Martin LB (2020) The effects of body mass on immune cell concentrations of mammals. </w:t>
      </w:r>
      <w:r w:rsidRPr="009C312A">
        <w:rPr>
          <w:rFonts w:ascii="Arial" w:hAnsi="Arial" w:cs="Arial"/>
          <w:i/>
          <w:iCs/>
        </w:rPr>
        <w:t>Am Nat</w:t>
      </w:r>
      <w:r w:rsidRPr="009C312A">
        <w:rPr>
          <w:rFonts w:ascii="Arial" w:hAnsi="Arial" w:cs="Arial"/>
        </w:rPr>
        <w:t xml:space="preserve"> 195: 107–114.</w:t>
      </w:r>
    </w:p>
    <w:p w14:paraId="56517619" w14:textId="77777777" w:rsidR="00E95E6A" w:rsidRPr="009C312A" w:rsidRDefault="00E95E6A" w:rsidP="00E95E6A">
      <w:pPr>
        <w:pStyle w:val="Bibliography"/>
        <w:rPr>
          <w:rFonts w:ascii="Arial" w:hAnsi="Arial" w:cs="Arial"/>
        </w:rPr>
      </w:pPr>
      <w:r w:rsidRPr="009C312A">
        <w:rPr>
          <w:rFonts w:ascii="Arial" w:hAnsi="Arial" w:cs="Arial"/>
        </w:rPr>
        <w:t xml:space="preserve">Dudgeon D, Arthington AH, Gessner MO, Kawabata Z-I, Knowler DJ, Lévêque C, Naiman RJ, Prieur-Richard A-H, Soto D, Stiassny ML, </w:t>
      </w:r>
      <w:r w:rsidRPr="009C312A">
        <w:rPr>
          <w:rFonts w:ascii="Arial" w:hAnsi="Arial" w:cs="Arial"/>
          <w:i/>
          <w:iCs/>
        </w:rPr>
        <w:t>et al.</w:t>
      </w:r>
      <w:r w:rsidRPr="009C312A">
        <w:rPr>
          <w:rFonts w:ascii="Arial" w:hAnsi="Arial" w:cs="Arial"/>
        </w:rPr>
        <w:t xml:space="preserve"> (2006) Freshwater biodiversity: importance, threats, status and conservation challenges. </w:t>
      </w:r>
      <w:r w:rsidRPr="009C312A">
        <w:rPr>
          <w:rFonts w:ascii="Arial" w:hAnsi="Arial" w:cs="Arial"/>
          <w:i/>
          <w:iCs/>
        </w:rPr>
        <w:t>Biol Rev</w:t>
      </w:r>
      <w:r w:rsidRPr="009C312A">
        <w:rPr>
          <w:rFonts w:ascii="Arial" w:hAnsi="Arial" w:cs="Arial"/>
        </w:rPr>
        <w:t xml:space="preserve"> 81: 163–182.</w:t>
      </w:r>
    </w:p>
    <w:p w14:paraId="0E2C7713" w14:textId="77777777" w:rsidR="00E95E6A" w:rsidRPr="009C312A" w:rsidRDefault="00E95E6A" w:rsidP="00E95E6A">
      <w:pPr>
        <w:pStyle w:val="Bibliography"/>
        <w:rPr>
          <w:rFonts w:ascii="Arial" w:hAnsi="Arial" w:cs="Arial"/>
        </w:rPr>
      </w:pPr>
      <w:r w:rsidRPr="009C312A">
        <w:rPr>
          <w:rFonts w:ascii="Arial" w:hAnsi="Arial" w:cs="Arial"/>
        </w:rPr>
        <w:t xml:space="preserve">Edo GI, Samuel PO, </w:t>
      </w:r>
      <w:proofErr w:type="spellStart"/>
      <w:r w:rsidRPr="009C312A">
        <w:rPr>
          <w:rFonts w:ascii="Arial" w:hAnsi="Arial" w:cs="Arial"/>
        </w:rPr>
        <w:t>Oloni</w:t>
      </w:r>
      <w:proofErr w:type="spellEnd"/>
      <w:r w:rsidRPr="009C312A">
        <w:rPr>
          <w:rFonts w:ascii="Arial" w:hAnsi="Arial" w:cs="Arial"/>
        </w:rPr>
        <w:t xml:space="preserve"> GO, Ezekiel GO, </w:t>
      </w:r>
      <w:proofErr w:type="spellStart"/>
      <w:r w:rsidRPr="009C312A">
        <w:rPr>
          <w:rFonts w:ascii="Arial" w:hAnsi="Arial" w:cs="Arial"/>
        </w:rPr>
        <w:t>Ikpekoro</w:t>
      </w:r>
      <w:proofErr w:type="spellEnd"/>
      <w:r w:rsidRPr="009C312A">
        <w:rPr>
          <w:rFonts w:ascii="Arial" w:hAnsi="Arial" w:cs="Arial"/>
        </w:rPr>
        <w:t xml:space="preserve"> VO, Obasohan P, </w:t>
      </w:r>
      <w:proofErr w:type="spellStart"/>
      <w:r w:rsidRPr="009C312A">
        <w:rPr>
          <w:rFonts w:ascii="Arial" w:hAnsi="Arial" w:cs="Arial"/>
        </w:rPr>
        <w:t>Ongulu</w:t>
      </w:r>
      <w:proofErr w:type="spellEnd"/>
      <w:r w:rsidRPr="009C312A">
        <w:rPr>
          <w:rFonts w:ascii="Arial" w:hAnsi="Arial" w:cs="Arial"/>
        </w:rPr>
        <w:t xml:space="preserve"> J, </w:t>
      </w:r>
      <w:proofErr w:type="spellStart"/>
      <w:r w:rsidRPr="009C312A">
        <w:rPr>
          <w:rFonts w:ascii="Arial" w:hAnsi="Arial" w:cs="Arial"/>
        </w:rPr>
        <w:t>Otunuya</w:t>
      </w:r>
      <w:proofErr w:type="spellEnd"/>
      <w:r w:rsidRPr="009C312A">
        <w:rPr>
          <w:rFonts w:ascii="Arial" w:hAnsi="Arial" w:cs="Arial"/>
        </w:rPr>
        <w:t xml:space="preserve"> CF, </w:t>
      </w:r>
      <w:proofErr w:type="spellStart"/>
      <w:r w:rsidRPr="009C312A">
        <w:rPr>
          <w:rFonts w:ascii="Arial" w:hAnsi="Arial" w:cs="Arial"/>
        </w:rPr>
        <w:t>Opiti</w:t>
      </w:r>
      <w:proofErr w:type="spellEnd"/>
      <w:r w:rsidRPr="009C312A">
        <w:rPr>
          <w:rFonts w:ascii="Arial" w:hAnsi="Arial" w:cs="Arial"/>
        </w:rPr>
        <w:t xml:space="preserve"> AR, </w:t>
      </w:r>
      <w:proofErr w:type="spellStart"/>
      <w:r w:rsidRPr="009C312A">
        <w:rPr>
          <w:rFonts w:ascii="Arial" w:hAnsi="Arial" w:cs="Arial"/>
        </w:rPr>
        <w:t>Ajakaye</w:t>
      </w:r>
      <w:proofErr w:type="spellEnd"/>
      <w:r w:rsidRPr="009C312A">
        <w:rPr>
          <w:rFonts w:ascii="Arial" w:hAnsi="Arial" w:cs="Arial"/>
        </w:rPr>
        <w:t xml:space="preserve"> RS, </w:t>
      </w:r>
      <w:r w:rsidRPr="009C312A">
        <w:rPr>
          <w:rFonts w:ascii="Arial" w:hAnsi="Arial" w:cs="Arial"/>
          <w:i/>
          <w:iCs/>
        </w:rPr>
        <w:t>et al.</w:t>
      </w:r>
      <w:r w:rsidRPr="009C312A">
        <w:rPr>
          <w:rFonts w:ascii="Arial" w:hAnsi="Arial" w:cs="Arial"/>
        </w:rPr>
        <w:t xml:space="preserve"> (2024) Environmental persistence, bioaccumulation, and ecotoxicology of heavy metals. </w:t>
      </w:r>
      <w:r w:rsidRPr="009C312A">
        <w:rPr>
          <w:rFonts w:ascii="Arial" w:hAnsi="Arial" w:cs="Arial"/>
          <w:i/>
          <w:iCs/>
        </w:rPr>
        <w:t xml:space="preserve">Chem </w:t>
      </w:r>
      <w:proofErr w:type="spellStart"/>
      <w:r w:rsidRPr="009C312A">
        <w:rPr>
          <w:rFonts w:ascii="Arial" w:hAnsi="Arial" w:cs="Arial"/>
          <w:i/>
          <w:iCs/>
        </w:rPr>
        <w:t>Ecol</w:t>
      </w:r>
      <w:proofErr w:type="spellEnd"/>
      <w:r w:rsidRPr="009C312A">
        <w:rPr>
          <w:rFonts w:ascii="Arial" w:hAnsi="Arial" w:cs="Arial"/>
        </w:rPr>
        <w:t xml:space="preserve"> 40: 322–349.</w:t>
      </w:r>
    </w:p>
    <w:p w14:paraId="5AE0CD25" w14:textId="77777777" w:rsidR="00E95E6A" w:rsidRPr="009C312A" w:rsidRDefault="00E95E6A" w:rsidP="00E95E6A">
      <w:pPr>
        <w:pStyle w:val="Bibliography"/>
        <w:rPr>
          <w:rFonts w:ascii="Arial" w:hAnsi="Arial" w:cs="Arial"/>
        </w:rPr>
      </w:pPr>
      <w:proofErr w:type="spellStart"/>
      <w:r w:rsidRPr="009C312A">
        <w:rPr>
          <w:rFonts w:ascii="Arial" w:hAnsi="Arial" w:cs="Arial"/>
        </w:rPr>
        <w:t>Everds</w:t>
      </w:r>
      <w:proofErr w:type="spellEnd"/>
      <w:r w:rsidRPr="009C312A">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9C312A">
        <w:rPr>
          <w:rFonts w:ascii="Arial" w:hAnsi="Arial" w:cs="Arial"/>
          <w:i/>
          <w:iCs/>
        </w:rPr>
        <w:t>Toxicol</w:t>
      </w:r>
      <w:proofErr w:type="spellEnd"/>
      <w:r w:rsidRPr="009C312A">
        <w:rPr>
          <w:rFonts w:ascii="Arial" w:hAnsi="Arial" w:cs="Arial"/>
          <w:i/>
          <w:iCs/>
        </w:rPr>
        <w:t xml:space="preserve"> </w:t>
      </w:r>
      <w:proofErr w:type="spellStart"/>
      <w:r w:rsidRPr="009C312A">
        <w:rPr>
          <w:rFonts w:ascii="Arial" w:hAnsi="Arial" w:cs="Arial"/>
          <w:i/>
          <w:iCs/>
        </w:rPr>
        <w:t>Pathol</w:t>
      </w:r>
      <w:proofErr w:type="spellEnd"/>
      <w:r w:rsidRPr="009C312A">
        <w:rPr>
          <w:rFonts w:ascii="Arial" w:hAnsi="Arial" w:cs="Arial"/>
        </w:rPr>
        <w:t xml:space="preserve"> 41: 560–614.</w:t>
      </w:r>
    </w:p>
    <w:p w14:paraId="7D2AFBF3"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Fang C, Huang Q, Ye T, Chen Y, Liu L, Kang M, Lin Y, Shen H, Dong S (2013) Embryonic exposure to PFOS induces immunosuppression in the fish larvae of marine medaka. </w:t>
      </w:r>
      <w:proofErr w:type="spellStart"/>
      <w:r w:rsidRPr="009C312A">
        <w:rPr>
          <w:rFonts w:ascii="Arial" w:hAnsi="Arial" w:cs="Arial"/>
          <w:i/>
          <w:iCs/>
        </w:rPr>
        <w:t>Ecotoxicol</w:t>
      </w:r>
      <w:proofErr w:type="spellEnd"/>
      <w:r w:rsidRPr="009C312A">
        <w:rPr>
          <w:rFonts w:ascii="Arial" w:hAnsi="Arial" w:cs="Arial"/>
          <w:i/>
          <w:iCs/>
        </w:rPr>
        <w:t xml:space="preserve"> Environ Saf</w:t>
      </w:r>
      <w:r w:rsidRPr="009C312A">
        <w:rPr>
          <w:rFonts w:ascii="Arial" w:hAnsi="Arial" w:cs="Arial"/>
        </w:rPr>
        <w:t xml:space="preserve"> 92: 104–111.</w:t>
      </w:r>
    </w:p>
    <w:p w14:paraId="75108E9D" w14:textId="77777777" w:rsidR="00E95E6A" w:rsidRPr="009C312A" w:rsidRDefault="00E95E6A" w:rsidP="00E95E6A">
      <w:pPr>
        <w:pStyle w:val="Bibliography"/>
        <w:rPr>
          <w:rFonts w:ascii="Arial" w:hAnsi="Arial" w:cs="Arial"/>
        </w:rPr>
      </w:pPr>
      <w:r w:rsidRPr="009C312A">
        <w:rPr>
          <w:rFonts w:ascii="Arial" w:hAnsi="Arial" w:cs="Arial"/>
        </w:rPr>
        <w:t xml:space="preserve">Fang Q, Yuan M, Sun Z, Xue Y, Chong C-M, Wang X (2026) Temporal effects of </w:t>
      </w:r>
      <w:proofErr w:type="spellStart"/>
      <w:r w:rsidRPr="009C312A">
        <w:rPr>
          <w:rFonts w:ascii="Arial" w:hAnsi="Arial" w:cs="Arial"/>
        </w:rPr>
        <w:t>perfluorononanoic</w:t>
      </w:r>
      <w:proofErr w:type="spellEnd"/>
      <w:r w:rsidRPr="009C312A">
        <w:rPr>
          <w:rFonts w:ascii="Arial" w:hAnsi="Arial" w:cs="Arial"/>
        </w:rPr>
        <w:t xml:space="preserve"> acid (PFNA) exposure on metabolic disorders and gut-liver axis injury in large yellow croaker (</w:t>
      </w:r>
      <w:proofErr w:type="spellStart"/>
      <w:r w:rsidRPr="009C312A">
        <w:rPr>
          <w:rFonts w:ascii="Arial" w:hAnsi="Arial" w:cs="Arial"/>
          <w:i/>
          <w:iCs/>
        </w:rPr>
        <w:t>Larimichthys</w:t>
      </w:r>
      <w:proofErr w:type="spellEnd"/>
      <w:r w:rsidRPr="009C312A">
        <w:rPr>
          <w:rFonts w:ascii="Arial" w:hAnsi="Arial" w:cs="Arial"/>
          <w:i/>
          <w:iCs/>
        </w:rPr>
        <w:t xml:space="preserve"> </w:t>
      </w:r>
      <w:proofErr w:type="spellStart"/>
      <w:r w:rsidRPr="009C312A">
        <w:rPr>
          <w:rFonts w:ascii="Arial" w:hAnsi="Arial" w:cs="Arial"/>
          <w:i/>
          <w:iCs/>
        </w:rPr>
        <w:t>crocea</w:t>
      </w:r>
      <w:proofErr w:type="spellEnd"/>
      <w:r w:rsidRPr="009C312A">
        <w:rPr>
          <w:rFonts w:ascii="Arial" w:hAnsi="Arial" w:cs="Arial"/>
        </w:rPr>
        <w:t xml:space="preserve">). </w:t>
      </w:r>
      <w:r w:rsidRPr="009C312A">
        <w:rPr>
          <w:rFonts w:ascii="Arial" w:hAnsi="Arial" w:cs="Arial"/>
          <w:i/>
          <w:iCs/>
        </w:rPr>
        <w:t>Environ Res</w:t>
      </w:r>
      <w:r w:rsidRPr="009C312A">
        <w:rPr>
          <w:rFonts w:ascii="Arial" w:hAnsi="Arial" w:cs="Arial"/>
        </w:rPr>
        <w:t xml:space="preserve"> 288: 123211.</w:t>
      </w:r>
    </w:p>
    <w:p w14:paraId="173C081C" w14:textId="77777777" w:rsidR="00E95E6A" w:rsidRPr="009C312A" w:rsidRDefault="00E95E6A" w:rsidP="00E95E6A">
      <w:pPr>
        <w:pStyle w:val="Bibliography"/>
        <w:rPr>
          <w:rFonts w:ascii="Arial" w:hAnsi="Arial" w:cs="Arial"/>
        </w:rPr>
      </w:pPr>
      <w:r w:rsidRPr="009C312A">
        <w:rPr>
          <w:rFonts w:ascii="Arial" w:hAnsi="Arial" w:cs="Arial"/>
        </w:rPr>
        <w:t xml:space="preserve">Farah MA, Ateeq B, Ali MN, Sabir R, Ahmad W (2004) Studies on lethal concentrations and toxicity stress of some xenobiotics on aquatic organisms. </w:t>
      </w:r>
      <w:r w:rsidRPr="009C312A">
        <w:rPr>
          <w:rFonts w:ascii="Arial" w:hAnsi="Arial" w:cs="Arial"/>
          <w:i/>
          <w:iCs/>
        </w:rPr>
        <w:t>Chemosphere</w:t>
      </w:r>
      <w:r w:rsidRPr="009C312A">
        <w:rPr>
          <w:rFonts w:ascii="Arial" w:hAnsi="Arial" w:cs="Arial"/>
        </w:rPr>
        <w:t xml:space="preserve"> 55: 257–265.</w:t>
      </w:r>
    </w:p>
    <w:p w14:paraId="750FE360" w14:textId="77777777" w:rsidR="00E95E6A" w:rsidRPr="009C312A" w:rsidRDefault="00E95E6A" w:rsidP="00E95E6A">
      <w:pPr>
        <w:pStyle w:val="Bibliography"/>
        <w:rPr>
          <w:rFonts w:ascii="Arial" w:hAnsi="Arial" w:cs="Arial"/>
        </w:rPr>
      </w:pPr>
      <w:r w:rsidRPr="009C312A">
        <w:rPr>
          <w:rFonts w:ascii="Arial" w:hAnsi="Arial" w:cs="Arial"/>
        </w:rPr>
        <w:t>Feder ME (1987) New Directions in Ecological Physiology. Cambridge University Press.</w:t>
      </w:r>
    </w:p>
    <w:p w14:paraId="7D92C578" w14:textId="77777777" w:rsidR="00E95E6A" w:rsidRPr="009C312A" w:rsidRDefault="00E95E6A" w:rsidP="00E95E6A">
      <w:pPr>
        <w:pStyle w:val="Bibliography"/>
        <w:rPr>
          <w:rFonts w:ascii="Arial" w:hAnsi="Arial" w:cs="Arial"/>
        </w:rPr>
      </w:pPr>
      <w:r w:rsidRPr="009C312A">
        <w:rPr>
          <w:rFonts w:ascii="Arial" w:hAnsi="Arial" w:cs="Arial"/>
        </w:rPr>
        <w:t xml:space="preserve">Frehse FDA, Hargrove JS, Weyl OLF, </w:t>
      </w:r>
      <w:proofErr w:type="spellStart"/>
      <w:r w:rsidRPr="009C312A">
        <w:rPr>
          <w:rFonts w:ascii="Arial" w:hAnsi="Arial" w:cs="Arial"/>
        </w:rPr>
        <w:t>Vitule</w:t>
      </w:r>
      <w:proofErr w:type="spellEnd"/>
      <w:r w:rsidRPr="009C312A">
        <w:rPr>
          <w:rFonts w:ascii="Arial" w:hAnsi="Arial" w:cs="Arial"/>
        </w:rPr>
        <w:t xml:space="preserve"> JRS (2020) The genetic characteristics of invasive largemouth bass in southern Brazil. </w:t>
      </w:r>
      <w:r w:rsidRPr="009C312A">
        <w:rPr>
          <w:rFonts w:ascii="Arial" w:hAnsi="Arial" w:cs="Arial"/>
          <w:i/>
          <w:iCs/>
        </w:rPr>
        <w:t>J Appl Ichthyol</w:t>
      </w:r>
      <w:r w:rsidRPr="009C312A">
        <w:rPr>
          <w:rFonts w:ascii="Arial" w:hAnsi="Arial" w:cs="Arial"/>
        </w:rPr>
        <w:t xml:space="preserve"> 36: 46–54.</w:t>
      </w:r>
    </w:p>
    <w:p w14:paraId="02AE8682" w14:textId="77777777" w:rsidR="00E95E6A" w:rsidRPr="009C312A" w:rsidRDefault="00E95E6A" w:rsidP="00E95E6A">
      <w:pPr>
        <w:pStyle w:val="Bibliography"/>
        <w:rPr>
          <w:rFonts w:ascii="Arial" w:hAnsi="Arial" w:cs="Arial"/>
        </w:rPr>
      </w:pPr>
      <w:r w:rsidRPr="009C312A">
        <w:rPr>
          <w:rFonts w:ascii="Arial" w:hAnsi="Arial" w:cs="Arial"/>
        </w:rPr>
        <w:t>Gaines LGT (2023) Historical and current usage of per</w:t>
      </w:r>
      <w:r w:rsidRPr="009C312A">
        <w:rPr>
          <w:rFonts w:ascii="Cambria Math" w:hAnsi="Cambria Math" w:cs="Cambria Math"/>
        </w:rPr>
        <w:t>‐</w:t>
      </w:r>
      <w:r w:rsidRPr="009C312A">
        <w:rPr>
          <w:rFonts w:ascii="Arial" w:hAnsi="Arial" w:cs="Arial"/>
        </w:rPr>
        <w:t xml:space="preserve"> and polyfluoroalkyl substances (PFAS): a literature review. </w:t>
      </w:r>
      <w:r w:rsidRPr="009C312A">
        <w:rPr>
          <w:rFonts w:ascii="Arial" w:hAnsi="Arial" w:cs="Arial"/>
          <w:i/>
          <w:iCs/>
        </w:rPr>
        <w:t>American J Industrial Med</w:t>
      </w:r>
      <w:r w:rsidRPr="009C312A">
        <w:rPr>
          <w:rFonts w:ascii="Arial" w:hAnsi="Arial" w:cs="Arial"/>
        </w:rPr>
        <w:t xml:space="preserve"> 66: 353–378.</w:t>
      </w:r>
    </w:p>
    <w:p w14:paraId="7C6ACAB7" w14:textId="77777777" w:rsidR="00E95E6A" w:rsidRPr="009C312A" w:rsidRDefault="00E95E6A" w:rsidP="00E95E6A">
      <w:pPr>
        <w:pStyle w:val="Bibliography"/>
        <w:rPr>
          <w:rFonts w:ascii="Arial" w:hAnsi="Arial" w:cs="Arial"/>
        </w:rPr>
      </w:pPr>
      <w:r w:rsidRPr="009C312A">
        <w:rPr>
          <w:rFonts w:ascii="Arial" w:hAnsi="Arial" w:cs="Arial"/>
        </w:rPr>
        <w:t xml:space="preserve">Gangloff MM, Edgar GJ, Wilson B (2016) </w:t>
      </w:r>
      <w:proofErr w:type="spellStart"/>
      <w:r w:rsidRPr="009C312A">
        <w:rPr>
          <w:rFonts w:ascii="Arial" w:hAnsi="Arial" w:cs="Arial"/>
        </w:rPr>
        <w:t>Imperilled</w:t>
      </w:r>
      <w:proofErr w:type="spellEnd"/>
      <w:r w:rsidRPr="009C312A">
        <w:rPr>
          <w:rFonts w:ascii="Arial" w:hAnsi="Arial" w:cs="Arial"/>
        </w:rPr>
        <w:t xml:space="preserve"> species in aquatic ecosystems: emerging threats, management and future prognoses. </w:t>
      </w:r>
      <w:proofErr w:type="spellStart"/>
      <w:r w:rsidRPr="009C312A">
        <w:rPr>
          <w:rFonts w:ascii="Arial" w:hAnsi="Arial" w:cs="Arial"/>
          <w:i/>
          <w:iCs/>
        </w:rPr>
        <w:t>Aquat</w:t>
      </w:r>
      <w:proofErr w:type="spellEnd"/>
      <w:r w:rsidRPr="009C312A">
        <w:rPr>
          <w:rFonts w:ascii="Arial" w:hAnsi="Arial" w:cs="Arial"/>
          <w:i/>
          <w:iCs/>
        </w:rPr>
        <w:t xml:space="preserve"> </w:t>
      </w:r>
      <w:proofErr w:type="spellStart"/>
      <w:r w:rsidRPr="009C312A">
        <w:rPr>
          <w:rFonts w:ascii="Arial" w:hAnsi="Arial" w:cs="Arial"/>
          <w:i/>
          <w:iCs/>
        </w:rPr>
        <w:t>Conserv</w:t>
      </w:r>
      <w:proofErr w:type="spellEnd"/>
      <w:r w:rsidRPr="009C312A">
        <w:rPr>
          <w:rFonts w:ascii="Arial" w:hAnsi="Arial" w:cs="Arial"/>
          <w:i/>
          <w:iCs/>
        </w:rPr>
        <w:t xml:space="preserve"> Mar </w:t>
      </w:r>
      <w:proofErr w:type="spellStart"/>
      <w:r w:rsidRPr="009C312A">
        <w:rPr>
          <w:rFonts w:ascii="Arial" w:hAnsi="Arial" w:cs="Arial"/>
          <w:i/>
          <w:iCs/>
        </w:rPr>
        <w:t>Freshw</w:t>
      </w:r>
      <w:proofErr w:type="spellEnd"/>
      <w:r w:rsidRPr="009C312A">
        <w:rPr>
          <w:rFonts w:ascii="Arial" w:hAnsi="Arial" w:cs="Arial"/>
          <w:i/>
          <w:iCs/>
        </w:rPr>
        <w:t xml:space="preserve"> </w:t>
      </w:r>
      <w:proofErr w:type="spellStart"/>
      <w:r w:rsidRPr="009C312A">
        <w:rPr>
          <w:rFonts w:ascii="Arial" w:hAnsi="Arial" w:cs="Arial"/>
          <w:i/>
          <w:iCs/>
        </w:rPr>
        <w:t>Ecosyst</w:t>
      </w:r>
      <w:proofErr w:type="spellEnd"/>
      <w:r w:rsidRPr="009C312A">
        <w:rPr>
          <w:rFonts w:ascii="Arial" w:hAnsi="Arial" w:cs="Arial"/>
        </w:rPr>
        <w:t xml:space="preserve"> 26: 858–871.</w:t>
      </w:r>
    </w:p>
    <w:p w14:paraId="27EFD61B" w14:textId="77777777" w:rsidR="00E95E6A" w:rsidRPr="009C312A" w:rsidRDefault="00E95E6A" w:rsidP="00E95E6A">
      <w:pPr>
        <w:pStyle w:val="Bibliography"/>
        <w:rPr>
          <w:rFonts w:ascii="Arial" w:hAnsi="Arial" w:cs="Arial"/>
        </w:rPr>
      </w:pPr>
      <w:r w:rsidRPr="009C312A">
        <w:rPr>
          <w:rFonts w:ascii="Arial" w:hAnsi="Arial" w:cs="Arial"/>
        </w:rPr>
        <w:t xml:space="preserve">Gill TS, Pant JC (1985) Erythrocytic and leukocytic responses to cadmium poisoning in a freshwater fish, </w:t>
      </w:r>
      <w:r w:rsidRPr="009C312A">
        <w:rPr>
          <w:rFonts w:ascii="Arial" w:hAnsi="Arial" w:cs="Arial"/>
          <w:i/>
          <w:iCs/>
        </w:rPr>
        <w:t xml:space="preserve">Puntius </w:t>
      </w:r>
      <w:proofErr w:type="spellStart"/>
      <w:r w:rsidRPr="009C312A">
        <w:rPr>
          <w:rFonts w:ascii="Arial" w:hAnsi="Arial" w:cs="Arial"/>
          <w:i/>
          <w:iCs/>
        </w:rPr>
        <w:t>conchonius</w:t>
      </w:r>
      <w:proofErr w:type="spellEnd"/>
      <w:r w:rsidRPr="009C312A">
        <w:rPr>
          <w:rFonts w:ascii="Arial" w:hAnsi="Arial" w:cs="Arial"/>
        </w:rPr>
        <w:t xml:space="preserve"> ham. </w:t>
      </w:r>
      <w:r w:rsidRPr="009C312A">
        <w:rPr>
          <w:rFonts w:ascii="Arial" w:hAnsi="Arial" w:cs="Arial"/>
          <w:i/>
          <w:iCs/>
        </w:rPr>
        <w:t>Environ Res</w:t>
      </w:r>
      <w:r w:rsidRPr="009C312A">
        <w:rPr>
          <w:rFonts w:ascii="Arial" w:hAnsi="Arial" w:cs="Arial"/>
        </w:rPr>
        <w:t xml:space="preserve"> 36: 327–337.</w:t>
      </w:r>
    </w:p>
    <w:p w14:paraId="36F58B5F" w14:textId="77777777" w:rsidR="00E95E6A" w:rsidRPr="009C312A" w:rsidRDefault="00E95E6A" w:rsidP="00E95E6A">
      <w:pPr>
        <w:pStyle w:val="Bibliography"/>
        <w:rPr>
          <w:rFonts w:ascii="Arial" w:hAnsi="Arial" w:cs="Arial"/>
        </w:rPr>
      </w:pPr>
      <w:r w:rsidRPr="009C312A">
        <w:rPr>
          <w:rFonts w:ascii="Arial" w:hAnsi="Arial" w:cs="Arial"/>
        </w:rPr>
        <w:t xml:space="preserve">Goessling JM, Kennedy H, Mendonça MT, Wilson AE (2015) A meta-analysis of plasma corticosterone and </w:t>
      </w:r>
      <w:proofErr w:type="gramStart"/>
      <w:r w:rsidRPr="009C312A">
        <w:rPr>
          <w:rFonts w:ascii="Arial" w:hAnsi="Arial" w:cs="Arial"/>
        </w:rPr>
        <w:t>heterophil :</w:t>
      </w:r>
      <w:proofErr w:type="gramEnd"/>
      <w:r w:rsidRPr="009C312A">
        <w:rPr>
          <w:rFonts w:ascii="Arial" w:hAnsi="Arial" w:cs="Arial"/>
        </w:rPr>
        <w:t xml:space="preserve"> lymphocyte ratios – is there conservation of physiological stress responses over time? </w:t>
      </w:r>
      <w:proofErr w:type="spellStart"/>
      <w:r w:rsidRPr="009C312A">
        <w:rPr>
          <w:rFonts w:ascii="Arial" w:hAnsi="Arial" w:cs="Arial"/>
          <w:i/>
          <w:iCs/>
        </w:rPr>
        <w:t>Funct</w:t>
      </w:r>
      <w:proofErr w:type="spellEnd"/>
      <w:r w:rsidRPr="009C312A">
        <w:rPr>
          <w:rFonts w:ascii="Arial" w:hAnsi="Arial" w:cs="Arial"/>
          <w:i/>
          <w:iCs/>
        </w:rPr>
        <w:t xml:space="preserve"> </w:t>
      </w:r>
      <w:proofErr w:type="spellStart"/>
      <w:r w:rsidRPr="009C312A">
        <w:rPr>
          <w:rFonts w:ascii="Arial" w:hAnsi="Arial" w:cs="Arial"/>
          <w:i/>
          <w:iCs/>
        </w:rPr>
        <w:t>Ecol</w:t>
      </w:r>
      <w:proofErr w:type="spellEnd"/>
      <w:r w:rsidRPr="009C312A">
        <w:rPr>
          <w:rFonts w:ascii="Arial" w:hAnsi="Arial" w:cs="Arial"/>
        </w:rPr>
        <w:t xml:space="preserve"> 29: 1189–1196.</w:t>
      </w:r>
    </w:p>
    <w:p w14:paraId="04F092E2" w14:textId="77777777" w:rsidR="00E95E6A" w:rsidRPr="009C312A" w:rsidRDefault="00E95E6A" w:rsidP="00E95E6A">
      <w:pPr>
        <w:pStyle w:val="Bibliography"/>
        <w:rPr>
          <w:rFonts w:ascii="Arial" w:hAnsi="Arial" w:cs="Arial"/>
        </w:rPr>
      </w:pPr>
      <w:proofErr w:type="spellStart"/>
      <w:r w:rsidRPr="009C312A">
        <w:rPr>
          <w:rFonts w:ascii="Arial" w:hAnsi="Arial" w:cs="Arial"/>
        </w:rPr>
        <w:t>Gratwicke</w:t>
      </w:r>
      <w:proofErr w:type="spellEnd"/>
      <w:r w:rsidRPr="009C312A">
        <w:rPr>
          <w:rFonts w:ascii="Arial" w:hAnsi="Arial" w:cs="Arial"/>
        </w:rPr>
        <w:t xml:space="preserve"> B, Marshall BE (2001) The relationship between the exotic predators </w:t>
      </w:r>
      <w:r w:rsidRPr="009C312A">
        <w:rPr>
          <w:rFonts w:ascii="Arial" w:hAnsi="Arial" w:cs="Arial"/>
          <w:i/>
          <w:iCs/>
        </w:rPr>
        <w:t>Micropterus salmoides</w:t>
      </w:r>
      <w:r w:rsidRPr="009C312A">
        <w:rPr>
          <w:rFonts w:ascii="Arial" w:hAnsi="Arial" w:cs="Arial"/>
        </w:rPr>
        <w:t xml:space="preserve"> and </w:t>
      </w:r>
      <w:proofErr w:type="spellStart"/>
      <w:r w:rsidRPr="009C312A">
        <w:rPr>
          <w:rFonts w:ascii="Arial" w:hAnsi="Arial" w:cs="Arial"/>
          <w:i/>
          <w:iCs/>
        </w:rPr>
        <w:t>Serranochromis</w:t>
      </w:r>
      <w:proofErr w:type="spellEnd"/>
      <w:r w:rsidRPr="009C312A">
        <w:rPr>
          <w:rFonts w:ascii="Arial" w:hAnsi="Arial" w:cs="Arial"/>
          <w:i/>
          <w:iCs/>
        </w:rPr>
        <w:t xml:space="preserve"> robustus</w:t>
      </w:r>
      <w:r w:rsidRPr="009C312A">
        <w:rPr>
          <w:rFonts w:ascii="Arial" w:hAnsi="Arial" w:cs="Arial"/>
        </w:rPr>
        <w:t xml:space="preserve"> and native stream fishes in Zimbabwe. </w:t>
      </w:r>
      <w:r w:rsidRPr="009C312A">
        <w:rPr>
          <w:rFonts w:ascii="Arial" w:hAnsi="Arial" w:cs="Arial"/>
          <w:i/>
          <w:iCs/>
        </w:rPr>
        <w:t>J Fish Biol</w:t>
      </w:r>
      <w:r w:rsidRPr="009C312A">
        <w:rPr>
          <w:rFonts w:ascii="Arial" w:hAnsi="Arial" w:cs="Arial"/>
        </w:rPr>
        <w:t xml:space="preserve"> 58: 68–75.</w:t>
      </w:r>
    </w:p>
    <w:p w14:paraId="1C3F93A3" w14:textId="77777777" w:rsidR="00E95E6A" w:rsidRPr="009C312A" w:rsidRDefault="00E95E6A" w:rsidP="00E95E6A">
      <w:pPr>
        <w:pStyle w:val="Bibliography"/>
        <w:rPr>
          <w:rFonts w:ascii="Arial" w:hAnsi="Arial" w:cs="Arial"/>
        </w:rPr>
      </w:pPr>
      <w:r w:rsidRPr="009C312A">
        <w:rPr>
          <w:rFonts w:ascii="Arial" w:hAnsi="Arial" w:cs="Arial"/>
        </w:rPr>
        <w:t xml:space="preserve">Guillette Jr. LJ (2006) Endocrine disrupting contaminants—beyond the dogma. </w:t>
      </w:r>
      <w:r w:rsidRPr="009C312A">
        <w:rPr>
          <w:rFonts w:ascii="Arial" w:hAnsi="Arial" w:cs="Arial"/>
          <w:i/>
          <w:iCs/>
        </w:rPr>
        <w:t xml:space="preserve">Environ Health </w:t>
      </w:r>
      <w:proofErr w:type="spellStart"/>
      <w:r w:rsidRPr="009C312A">
        <w:rPr>
          <w:rFonts w:ascii="Arial" w:hAnsi="Arial" w:cs="Arial"/>
          <w:i/>
          <w:iCs/>
        </w:rPr>
        <w:t>Perspect</w:t>
      </w:r>
      <w:proofErr w:type="spellEnd"/>
      <w:r w:rsidRPr="009C312A">
        <w:rPr>
          <w:rFonts w:ascii="Arial" w:hAnsi="Arial" w:cs="Arial"/>
        </w:rPr>
        <w:t xml:space="preserve"> 114: 9–12.</w:t>
      </w:r>
    </w:p>
    <w:p w14:paraId="4E0F9C25" w14:textId="77777777" w:rsidR="00E95E6A" w:rsidRPr="009C312A" w:rsidRDefault="00E95E6A" w:rsidP="00E95E6A">
      <w:pPr>
        <w:pStyle w:val="Bibliography"/>
        <w:rPr>
          <w:rFonts w:ascii="Arial" w:hAnsi="Arial" w:cs="Arial"/>
        </w:rPr>
      </w:pPr>
      <w:r w:rsidRPr="009C312A">
        <w:rPr>
          <w:rFonts w:ascii="Arial" w:hAnsi="Arial" w:cs="Arial"/>
        </w:rPr>
        <w:t xml:space="preserve">Guillette TC, McCord J, Guillette M, Polera ME, Rachels KT, Morgeson C, Kotlarz N, Knappe DRU, Reading BJ, </w:t>
      </w:r>
      <w:proofErr w:type="spellStart"/>
      <w:r w:rsidRPr="009C312A">
        <w:rPr>
          <w:rFonts w:ascii="Arial" w:hAnsi="Arial" w:cs="Arial"/>
        </w:rPr>
        <w:t>Strynar</w:t>
      </w:r>
      <w:proofErr w:type="spellEnd"/>
      <w:r w:rsidRPr="009C312A">
        <w:rPr>
          <w:rFonts w:ascii="Arial" w:hAnsi="Arial" w:cs="Arial"/>
        </w:rPr>
        <w:t xml:space="preserve"> M, </w:t>
      </w:r>
      <w:r w:rsidRPr="009C312A">
        <w:rPr>
          <w:rFonts w:ascii="Arial" w:hAnsi="Arial" w:cs="Arial"/>
          <w:i/>
          <w:iCs/>
        </w:rPr>
        <w:t>et al.</w:t>
      </w:r>
      <w:r w:rsidRPr="009C312A">
        <w:rPr>
          <w:rFonts w:ascii="Arial" w:hAnsi="Arial" w:cs="Arial"/>
        </w:rPr>
        <w:t xml:space="preserve"> (2020) Elevated levels of per- and polyfluoroalkyl substances in Cape Fear River Striped Bass (</w:t>
      </w:r>
      <w:r w:rsidRPr="009C312A">
        <w:rPr>
          <w:rFonts w:ascii="Arial" w:hAnsi="Arial" w:cs="Arial"/>
          <w:i/>
          <w:iCs/>
        </w:rPr>
        <w:t>Morone saxatilis</w:t>
      </w:r>
      <w:r w:rsidRPr="009C312A">
        <w:rPr>
          <w:rFonts w:ascii="Arial" w:hAnsi="Arial" w:cs="Arial"/>
        </w:rPr>
        <w:t xml:space="preserve">) are associated with biomarkers of altered immune and liver function. </w:t>
      </w:r>
      <w:r w:rsidRPr="009C312A">
        <w:rPr>
          <w:rFonts w:ascii="Arial" w:hAnsi="Arial" w:cs="Arial"/>
          <w:i/>
          <w:iCs/>
        </w:rPr>
        <w:t>Environ Int</w:t>
      </w:r>
      <w:r w:rsidRPr="009C312A">
        <w:rPr>
          <w:rFonts w:ascii="Arial" w:hAnsi="Arial" w:cs="Arial"/>
        </w:rPr>
        <w:t xml:space="preserve"> 136: 105358.</w:t>
      </w:r>
    </w:p>
    <w:p w14:paraId="47E61FAB" w14:textId="77777777" w:rsidR="00E95E6A" w:rsidRPr="009C312A" w:rsidRDefault="00E95E6A" w:rsidP="00E95E6A">
      <w:pPr>
        <w:pStyle w:val="Bibliography"/>
        <w:rPr>
          <w:rFonts w:ascii="Arial" w:hAnsi="Arial" w:cs="Arial"/>
        </w:rPr>
      </w:pPr>
      <w:r w:rsidRPr="009C312A">
        <w:rPr>
          <w:rFonts w:ascii="Arial" w:hAnsi="Arial" w:cs="Arial"/>
        </w:rPr>
        <w:t xml:space="preserve">Hamlin HJ, Guillette Jr. LJ (2010) Birth defects in wildlife: the role of environmental contaminants as inducers of reproductive and developmental dysfunction. </w:t>
      </w:r>
      <w:r w:rsidRPr="009C312A">
        <w:rPr>
          <w:rFonts w:ascii="Arial" w:hAnsi="Arial" w:cs="Arial"/>
          <w:i/>
          <w:iCs/>
        </w:rPr>
        <w:t xml:space="preserve">Syst Biol </w:t>
      </w:r>
      <w:proofErr w:type="spellStart"/>
      <w:r w:rsidRPr="009C312A">
        <w:rPr>
          <w:rFonts w:ascii="Arial" w:hAnsi="Arial" w:cs="Arial"/>
          <w:i/>
          <w:iCs/>
        </w:rPr>
        <w:t>Reprod</w:t>
      </w:r>
      <w:proofErr w:type="spellEnd"/>
      <w:r w:rsidRPr="009C312A">
        <w:rPr>
          <w:rFonts w:ascii="Arial" w:hAnsi="Arial" w:cs="Arial"/>
        </w:rPr>
        <w:t xml:space="preserve"> 56: 113–121.</w:t>
      </w:r>
    </w:p>
    <w:p w14:paraId="6259AFFF"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Hertika</w:t>
      </w:r>
      <w:proofErr w:type="spellEnd"/>
      <w:r w:rsidRPr="009C312A">
        <w:rPr>
          <w:rFonts w:ascii="Arial" w:hAnsi="Arial" w:cs="Arial"/>
        </w:rPr>
        <w:t xml:space="preserve"> AMS, </w:t>
      </w:r>
      <w:proofErr w:type="spellStart"/>
      <w:r w:rsidRPr="009C312A">
        <w:rPr>
          <w:rFonts w:ascii="Arial" w:hAnsi="Arial" w:cs="Arial"/>
        </w:rPr>
        <w:t>Arfiati</w:t>
      </w:r>
      <w:proofErr w:type="spellEnd"/>
      <w:r w:rsidRPr="009C312A">
        <w:rPr>
          <w:rFonts w:ascii="Arial" w:hAnsi="Arial" w:cs="Arial"/>
        </w:rPr>
        <w:t xml:space="preserve"> D, Lusiana ED, Putra RB (2022) Effect of environmental factors on blood counts of Gambusia </w:t>
      </w:r>
      <w:proofErr w:type="spellStart"/>
      <w:r w:rsidRPr="009C312A">
        <w:rPr>
          <w:rFonts w:ascii="Arial" w:hAnsi="Arial" w:cs="Arial"/>
        </w:rPr>
        <w:t>affinis</w:t>
      </w:r>
      <w:proofErr w:type="spellEnd"/>
      <w:r w:rsidRPr="009C312A">
        <w:rPr>
          <w:rFonts w:ascii="Arial" w:hAnsi="Arial" w:cs="Arial"/>
        </w:rPr>
        <w:t xml:space="preserve"> caught at </w:t>
      </w:r>
      <w:proofErr w:type="spellStart"/>
      <w:r w:rsidRPr="009C312A">
        <w:rPr>
          <w:rFonts w:ascii="Arial" w:hAnsi="Arial" w:cs="Arial"/>
        </w:rPr>
        <w:t>brantas</w:t>
      </w:r>
      <w:proofErr w:type="spellEnd"/>
      <w:r w:rsidRPr="009C312A">
        <w:rPr>
          <w:rFonts w:ascii="Arial" w:hAnsi="Arial" w:cs="Arial"/>
        </w:rPr>
        <w:t xml:space="preserve"> river watershed, Indonesia. </w:t>
      </w:r>
      <w:r w:rsidRPr="009C312A">
        <w:rPr>
          <w:rFonts w:ascii="Arial" w:hAnsi="Arial" w:cs="Arial"/>
          <w:i/>
          <w:iCs/>
        </w:rPr>
        <w:t>F1000Research</w:t>
      </w:r>
      <w:r w:rsidRPr="009C312A">
        <w:rPr>
          <w:rFonts w:ascii="Arial" w:hAnsi="Arial" w:cs="Arial"/>
        </w:rPr>
        <w:t xml:space="preserve"> 10: 1169.</w:t>
      </w:r>
    </w:p>
    <w:p w14:paraId="25C1B16A" w14:textId="77777777" w:rsidR="00E95E6A" w:rsidRPr="009C312A" w:rsidRDefault="00E95E6A" w:rsidP="00E95E6A">
      <w:pPr>
        <w:pStyle w:val="Bibliography"/>
        <w:rPr>
          <w:rFonts w:ascii="Arial" w:hAnsi="Arial" w:cs="Arial"/>
        </w:rPr>
      </w:pPr>
      <w:proofErr w:type="spellStart"/>
      <w:r w:rsidRPr="009C312A">
        <w:rPr>
          <w:rFonts w:ascii="Arial" w:hAnsi="Arial" w:cs="Arial"/>
        </w:rPr>
        <w:t>Hertika</w:t>
      </w:r>
      <w:proofErr w:type="spellEnd"/>
      <w:r w:rsidRPr="009C312A">
        <w:rPr>
          <w:rFonts w:ascii="Arial" w:hAnsi="Arial" w:cs="Arial"/>
        </w:rPr>
        <w:t xml:space="preserve"> AMS, Musa M, Amron K, Putra RBDS, </w:t>
      </w:r>
      <w:proofErr w:type="spellStart"/>
      <w:r w:rsidRPr="009C312A">
        <w:rPr>
          <w:rFonts w:ascii="Arial" w:hAnsi="Arial" w:cs="Arial"/>
        </w:rPr>
        <w:t>Alfarisi</w:t>
      </w:r>
      <w:proofErr w:type="spellEnd"/>
      <w:r w:rsidRPr="009C312A">
        <w:rPr>
          <w:rFonts w:ascii="Arial" w:hAnsi="Arial" w:cs="Arial"/>
        </w:rPr>
        <w:t xml:space="preserve"> MA, Putra AFR, Halimah MF, </w:t>
      </w:r>
      <w:proofErr w:type="spellStart"/>
      <w:r w:rsidRPr="009C312A">
        <w:rPr>
          <w:rFonts w:ascii="Arial" w:hAnsi="Arial" w:cs="Arial"/>
        </w:rPr>
        <w:t>Wijanata</w:t>
      </w:r>
      <w:proofErr w:type="spellEnd"/>
      <w:r w:rsidRPr="009C312A">
        <w:rPr>
          <w:rFonts w:ascii="Arial" w:hAnsi="Arial" w:cs="Arial"/>
        </w:rPr>
        <w:t xml:space="preserve"> IBP (2025) Analysis of fish hematological profiles as bioindicators of water pollution in fish conservation areas, East Java, Indonesia. </w:t>
      </w:r>
      <w:r w:rsidRPr="009C312A">
        <w:rPr>
          <w:rFonts w:ascii="Arial" w:hAnsi="Arial" w:cs="Arial"/>
          <w:i/>
          <w:iCs/>
        </w:rPr>
        <w:t>Water Environ Res</w:t>
      </w:r>
      <w:r w:rsidRPr="009C312A">
        <w:rPr>
          <w:rFonts w:ascii="Arial" w:hAnsi="Arial" w:cs="Arial"/>
        </w:rPr>
        <w:t xml:space="preserve"> 97: e70126.</w:t>
      </w:r>
    </w:p>
    <w:p w14:paraId="12BFF8F1" w14:textId="77777777" w:rsidR="00E95E6A" w:rsidRPr="009C312A" w:rsidRDefault="00E95E6A" w:rsidP="00E95E6A">
      <w:pPr>
        <w:pStyle w:val="Bibliography"/>
        <w:rPr>
          <w:rFonts w:ascii="Arial" w:hAnsi="Arial" w:cs="Arial"/>
        </w:rPr>
      </w:pPr>
      <w:proofErr w:type="spellStart"/>
      <w:r w:rsidRPr="009C312A">
        <w:rPr>
          <w:rFonts w:ascii="Arial" w:hAnsi="Arial" w:cs="Arial"/>
        </w:rPr>
        <w:t>Hontela</w:t>
      </w:r>
      <w:proofErr w:type="spellEnd"/>
      <w:r w:rsidRPr="009C312A">
        <w:rPr>
          <w:rFonts w:ascii="Arial" w:hAnsi="Arial" w:cs="Arial"/>
        </w:rPr>
        <w:t xml:space="preserve"> A, Rasmussen JB, Audet C, Chevalier G (1992) Impaired cortisol stress response in fish from environments polluted by PAHs, PCBs, and mercury. </w:t>
      </w:r>
      <w:r w:rsidRPr="009C312A">
        <w:rPr>
          <w:rFonts w:ascii="Arial" w:hAnsi="Arial" w:cs="Arial"/>
          <w:i/>
          <w:iCs/>
        </w:rPr>
        <w:t xml:space="preserve">Arch Environ </w:t>
      </w:r>
      <w:proofErr w:type="spellStart"/>
      <w:r w:rsidRPr="009C312A">
        <w:rPr>
          <w:rFonts w:ascii="Arial" w:hAnsi="Arial" w:cs="Arial"/>
          <w:i/>
          <w:iCs/>
        </w:rPr>
        <w:t>Contam</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22: 278–283.</w:t>
      </w:r>
    </w:p>
    <w:p w14:paraId="69BDE953" w14:textId="77777777" w:rsidR="00E95E6A" w:rsidRPr="009C312A" w:rsidRDefault="00E95E6A" w:rsidP="00E95E6A">
      <w:pPr>
        <w:pStyle w:val="Bibliography"/>
        <w:rPr>
          <w:rFonts w:ascii="Arial" w:hAnsi="Arial" w:cs="Arial"/>
        </w:rPr>
      </w:pPr>
      <w:proofErr w:type="spellStart"/>
      <w:r w:rsidRPr="009C312A">
        <w:rPr>
          <w:rFonts w:ascii="Arial" w:hAnsi="Arial" w:cs="Arial"/>
        </w:rPr>
        <w:t>Houwen</w:t>
      </w:r>
      <w:proofErr w:type="spellEnd"/>
      <w:r w:rsidRPr="009C312A">
        <w:rPr>
          <w:rFonts w:ascii="Arial" w:hAnsi="Arial" w:cs="Arial"/>
        </w:rPr>
        <w:t xml:space="preserve"> B (2002) Blood film preparation and staining procedures. </w:t>
      </w:r>
      <w:r w:rsidRPr="009C312A">
        <w:rPr>
          <w:rFonts w:ascii="Arial" w:hAnsi="Arial" w:cs="Arial"/>
          <w:i/>
          <w:iCs/>
        </w:rPr>
        <w:t>Clin Lab Med</w:t>
      </w:r>
      <w:r w:rsidRPr="009C312A">
        <w:rPr>
          <w:rFonts w:ascii="Arial" w:hAnsi="Arial" w:cs="Arial"/>
        </w:rPr>
        <w:t xml:space="preserve"> 22: 1–14.</w:t>
      </w:r>
    </w:p>
    <w:p w14:paraId="35AD02B3" w14:textId="77777777" w:rsidR="00E95E6A" w:rsidRPr="009C312A" w:rsidRDefault="00E95E6A" w:rsidP="00E95E6A">
      <w:pPr>
        <w:pStyle w:val="Bibliography"/>
        <w:rPr>
          <w:rFonts w:ascii="Arial" w:hAnsi="Arial" w:cs="Arial"/>
        </w:rPr>
      </w:pPr>
      <w:r w:rsidRPr="009C312A">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9C312A">
        <w:rPr>
          <w:rFonts w:ascii="Arial" w:hAnsi="Arial" w:cs="Arial"/>
          <w:i/>
          <w:iCs/>
        </w:rPr>
        <w:t>Aquat</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241: 106014.</w:t>
      </w:r>
    </w:p>
    <w:p w14:paraId="494D55EF" w14:textId="77777777" w:rsidR="00E95E6A" w:rsidRPr="009C312A" w:rsidRDefault="00E95E6A" w:rsidP="00E95E6A">
      <w:pPr>
        <w:pStyle w:val="Bibliography"/>
        <w:rPr>
          <w:rFonts w:ascii="Arial" w:hAnsi="Arial" w:cs="Arial"/>
        </w:rPr>
      </w:pPr>
      <w:r w:rsidRPr="009C312A">
        <w:rPr>
          <w:rFonts w:ascii="Arial" w:hAnsi="Arial" w:cs="Arial"/>
        </w:rPr>
        <w:t xml:space="preserve">Jackson AP, Alloway BJ (1991) The bioavailability of cadmium to lettuce and cabbage in soils previously treated with sewage sludges. </w:t>
      </w:r>
      <w:r w:rsidRPr="009C312A">
        <w:rPr>
          <w:rFonts w:ascii="Arial" w:hAnsi="Arial" w:cs="Arial"/>
          <w:i/>
          <w:iCs/>
        </w:rPr>
        <w:t>Plant Soil</w:t>
      </w:r>
      <w:r w:rsidRPr="009C312A">
        <w:rPr>
          <w:rFonts w:ascii="Arial" w:hAnsi="Arial" w:cs="Arial"/>
        </w:rPr>
        <w:t xml:space="preserve"> 132: 179–186.</w:t>
      </w:r>
    </w:p>
    <w:p w14:paraId="36E6818C" w14:textId="77777777" w:rsidR="00E95E6A" w:rsidRPr="009C312A" w:rsidRDefault="00E95E6A" w:rsidP="00E95E6A">
      <w:pPr>
        <w:pStyle w:val="Bibliography"/>
        <w:rPr>
          <w:rFonts w:ascii="Arial" w:hAnsi="Arial" w:cs="Arial"/>
        </w:rPr>
      </w:pPr>
      <w:proofErr w:type="spellStart"/>
      <w:r w:rsidRPr="009C312A">
        <w:rPr>
          <w:rFonts w:ascii="Arial" w:hAnsi="Arial" w:cs="Arial"/>
        </w:rPr>
        <w:t>Jadaa</w:t>
      </w:r>
      <w:proofErr w:type="spellEnd"/>
      <w:r w:rsidRPr="009C312A">
        <w:rPr>
          <w:rFonts w:ascii="Arial" w:hAnsi="Arial" w:cs="Arial"/>
        </w:rPr>
        <w:t xml:space="preserve"> W, Mohammed H (2023) Heavy metals–definition, natural and anthropogenic sources of releasing into ecosystems, toxicity, and removal methods–an overview study. </w:t>
      </w:r>
      <w:r w:rsidRPr="009C312A">
        <w:rPr>
          <w:rFonts w:ascii="Arial" w:hAnsi="Arial" w:cs="Arial"/>
          <w:i/>
          <w:iCs/>
        </w:rPr>
        <w:t>Journal of Ecological Engineering</w:t>
      </w:r>
      <w:r w:rsidRPr="009C312A">
        <w:rPr>
          <w:rFonts w:ascii="Arial" w:hAnsi="Arial" w:cs="Arial"/>
        </w:rPr>
        <w:t xml:space="preserve"> 24: 249–271.</w:t>
      </w:r>
    </w:p>
    <w:p w14:paraId="4404BBE4" w14:textId="77777777" w:rsidR="00E95E6A" w:rsidRPr="009C312A" w:rsidRDefault="00E95E6A" w:rsidP="00E95E6A">
      <w:pPr>
        <w:pStyle w:val="Bibliography"/>
        <w:rPr>
          <w:rFonts w:ascii="Arial" w:hAnsi="Arial" w:cs="Arial"/>
        </w:rPr>
      </w:pPr>
      <w:r w:rsidRPr="009C312A">
        <w:rPr>
          <w:rFonts w:ascii="Arial" w:hAnsi="Arial" w:cs="Arial"/>
        </w:rPr>
        <w:t xml:space="preserve">Jaffer NS, Rabee AM, Al-Chalabi SMM (2017) Biochemical and hematological parameters and histological alterations in fish Cyprinus carpio L. as biomarkers for water pollution with chlorpyrifos. </w:t>
      </w:r>
      <w:r w:rsidRPr="009C312A">
        <w:rPr>
          <w:rFonts w:ascii="Arial" w:hAnsi="Arial" w:cs="Arial"/>
          <w:i/>
          <w:iCs/>
        </w:rPr>
        <w:t xml:space="preserve">Hum </w:t>
      </w:r>
      <w:proofErr w:type="spellStart"/>
      <w:r w:rsidRPr="009C312A">
        <w:rPr>
          <w:rFonts w:ascii="Arial" w:hAnsi="Arial" w:cs="Arial"/>
          <w:i/>
          <w:iCs/>
        </w:rPr>
        <w:t>Ecol</w:t>
      </w:r>
      <w:proofErr w:type="spellEnd"/>
      <w:r w:rsidRPr="009C312A">
        <w:rPr>
          <w:rFonts w:ascii="Arial" w:hAnsi="Arial" w:cs="Arial"/>
          <w:i/>
          <w:iCs/>
        </w:rPr>
        <w:t xml:space="preserve"> Risk Assess</w:t>
      </w:r>
      <w:r w:rsidRPr="009C312A">
        <w:rPr>
          <w:rFonts w:ascii="Arial" w:hAnsi="Arial" w:cs="Arial"/>
        </w:rPr>
        <w:t xml:space="preserve"> 23: 605–616.</w:t>
      </w:r>
    </w:p>
    <w:p w14:paraId="04A8E01D" w14:textId="77777777" w:rsidR="00E95E6A" w:rsidRPr="009C312A" w:rsidRDefault="00E95E6A" w:rsidP="00E95E6A">
      <w:pPr>
        <w:pStyle w:val="Bibliography"/>
        <w:rPr>
          <w:rFonts w:ascii="Arial" w:hAnsi="Arial" w:cs="Arial"/>
        </w:rPr>
      </w:pPr>
      <w:r w:rsidRPr="009C312A">
        <w:rPr>
          <w:rFonts w:ascii="Arial" w:hAnsi="Arial" w:cs="Arial"/>
        </w:rPr>
        <w:t xml:space="preserve">Jenkins GB, Beckerman AP, Bellard C, Benítez-López A, Ellison AM, Foote CG, Hufton AL, Lashley MA, Lortie CJ, Ma Z, </w:t>
      </w:r>
      <w:r w:rsidRPr="009C312A">
        <w:rPr>
          <w:rFonts w:ascii="Arial" w:hAnsi="Arial" w:cs="Arial"/>
          <w:i/>
          <w:iCs/>
        </w:rPr>
        <w:t>et al.</w:t>
      </w:r>
      <w:r w:rsidRPr="009C312A">
        <w:rPr>
          <w:rFonts w:ascii="Arial" w:hAnsi="Arial" w:cs="Arial"/>
        </w:rPr>
        <w:t xml:space="preserve"> (2023) Reproducibility in ecology and evolution: minimum standards for data and code. </w:t>
      </w:r>
      <w:proofErr w:type="spellStart"/>
      <w:r w:rsidRPr="009C312A">
        <w:rPr>
          <w:rFonts w:ascii="Arial" w:hAnsi="Arial" w:cs="Arial"/>
          <w:i/>
          <w:iCs/>
        </w:rPr>
        <w:t>Ecol</w:t>
      </w:r>
      <w:proofErr w:type="spellEnd"/>
      <w:r w:rsidRPr="009C312A">
        <w:rPr>
          <w:rFonts w:ascii="Arial" w:hAnsi="Arial" w:cs="Arial"/>
          <w:i/>
          <w:iCs/>
        </w:rPr>
        <w:t xml:space="preserve"> Evol</w:t>
      </w:r>
      <w:r w:rsidRPr="009C312A">
        <w:rPr>
          <w:rFonts w:ascii="Arial" w:hAnsi="Arial" w:cs="Arial"/>
        </w:rPr>
        <w:t xml:space="preserve"> 13: e9961.</w:t>
      </w:r>
    </w:p>
    <w:p w14:paraId="5DAA7A8C" w14:textId="77777777" w:rsidR="00E95E6A" w:rsidRPr="009C312A" w:rsidRDefault="00E95E6A" w:rsidP="00E95E6A">
      <w:pPr>
        <w:pStyle w:val="Bibliography"/>
        <w:rPr>
          <w:rFonts w:ascii="Arial" w:hAnsi="Arial" w:cs="Arial"/>
        </w:rPr>
      </w:pPr>
      <w:r w:rsidRPr="009C312A">
        <w:rPr>
          <w:rFonts w:ascii="Arial" w:hAnsi="Arial" w:cs="Arial"/>
        </w:rPr>
        <w:t xml:space="preserve">Kahlon SK, Sharma G, Julka JM, Kumar A, Sharma S, Stadler FJ (2018) Impact of heavy metals and nanoparticles on aquatic biota. </w:t>
      </w:r>
      <w:r w:rsidRPr="009C312A">
        <w:rPr>
          <w:rFonts w:ascii="Arial" w:hAnsi="Arial" w:cs="Arial"/>
          <w:i/>
          <w:iCs/>
        </w:rPr>
        <w:t>Environ Chem Lett</w:t>
      </w:r>
      <w:r w:rsidRPr="009C312A">
        <w:rPr>
          <w:rFonts w:ascii="Arial" w:hAnsi="Arial" w:cs="Arial"/>
        </w:rPr>
        <w:t xml:space="preserve"> 16: 919–946.</w:t>
      </w:r>
    </w:p>
    <w:p w14:paraId="702C27AB" w14:textId="77777777" w:rsidR="00E95E6A" w:rsidRPr="009C312A" w:rsidRDefault="00E95E6A" w:rsidP="00E95E6A">
      <w:pPr>
        <w:pStyle w:val="Bibliography"/>
        <w:rPr>
          <w:rFonts w:ascii="Arial" w:hAnsi="Arial" w:cs="Arial"/>
        </w:rPr>
      </w:pPr>
      <w:r w:rsidRPr="009C312A">
        <w:rPr>
          <w:rFonts w:ascii="Arial" w:hAnsi="Arial" w:cs="Arial"/>
        </w:rPr>
        <w:t xml:space="preserve">Kern EM, Langerhans RB (2019) Urbanization alters swimming performance of a stream fish. </w:t>
      </w:r>
      <w:r w:rsidRPr="009C312A">
        <w:rPr>
          <w:rFonts w:ascii="Arial" w:hAnsi="Arial" w:cs="Arial"/>
          <w:i/>
          <w:iCs/>
        </w:rPr>
        <w:t xml:space="preserve">Front </w:t>
      </w:r>
      <w:proofErr w:type="spellStart"/>
      <w:r w:rsidRPr="009C312A">
        <w:rPr>
          <w:rFonts w:ascii="Arial" w:hAnsi="Arial" w:cs="Arial"/>
          <w:i/>
          <w:iCs/>
        </w:rPr>
        <w:t>Ecol</w:t>
      </w:r>
      <w:proofErr w:type="spellEnd"/>
      <w:r w:rsidRPr="009C312A">
        <w:rPr>
          <w:rFonts w:ascii="Arial" w:hAnsi="Arial" w:cs="Arial"/>
          <w:i/>
          <w:iCs/>
        </w:rPr>
        <w:t xml:space="preserve"> Evol</w:t>
      </w:r>
      <w:r w:rsidRPr="009C312A">
        <w:rPr>
          <w:rFonts w:ascii="Arial" w:hAnsi="Arial" w:cs="Arial"/>
        </w:rPr>
        <w:t xml:space="preserve"> 6: 229.</w:t>
      </w:r>
    </w:p>
    <w:p w14:paraId="68FAD104" w14:textId="77777777" w:rsidR="00E95E6A" w:rsidRPr="009C312A" w:rsidRDefault="00E95E6A" w:rsidP="00E95E6A">
      <w:pPr>
        <w:pStyle w:val="Bibliography"/>
        <w:rPr>
          <w:rFonts w:ascii="Arial" w:hAnsi="Arial" w:cs="Arial"/>
        </w:rPr>
      </w:pPr>
      <w:r w:rsidRPr="009C312A">
        <w:rPr>
          <w:rFonts w:ascii="Arial" w:hAnsi="Arial" w:cs="Arial"/>
        </w:rPr>
        <w:t xml:space="preserve">Kim D, Taylor AT, Near TJ (2022) </w:t>
      </w:r>
      <w:proofErr w:type="spellStart"/>
      <w:r w:rsidRPr="009C312A">
        <w:rPr>
          <w:rFonts w:ascii="Arial" w:hAnsi="Arial" w:cs="Arial"/>
        </w:rPr>
        <w:t>Phylogenomics</w:t>
      </w:r>
      <w:proofErr w:type="spellEnd"/>
      <w:r w:rsidRPr="009C312A">
        <w:rPr>
          <w:rFonts w:ascii="Arial" w:hAnsi="Arial" w:cs="Arial"/>
        </w:rPr>
        <w:t xml:space="preserve"> and species delimitation of the economically important Black Basses (</w:t>
      </w:r>
      <w:r w:rsidRPr="009C312A">
        <w:rPr>
          <w:rFonts w:ascii="Arial" w:hAnsi="Arial" w:cs="Arial"/>
          <w:i/>
          <w:iCs/>
        </w:rPr>
        <w:t>Micropterus</w:t>
      </w:r>
      <w:r w:rsidRPr="009C312A">
        <w:rPr>
          <w:rFonts w:ascii="Arial" w:hAnsi="Arial" w:cs="Arial"/>
        </w:rPr>
        <w:t xml:space="preserve">). </w:t>
      </w:r>
      <w:r w:rsidRPr="009C312A">
        <w:rPr>
          <w:rFonts w:ascii="Arial" w:hAnsi="Arial" w:cs="Arial"/>
          <w:i/>
          <w:iCs/>
        </w:rPr>
        <w:t>Sci Rep</w:t>
      </w:r>
      <w:r w:rsidRPr="009C312A">
        <w:rPr>
          <w:rFonts w:ascii="Arial" w:hAnsi="Arial" w:cs="Arial"/>
        </w:rPr>
        <w:t xml:space="preserve"> 12: 9113.</w:t>
      </w:r>
    </w:p>
    <w:p w14:paraId="79317711" w14:textId="77777777" w:rsidR="00E95E6A" w:rsidRPr="009C312A" w:rsidRDefault="00E95E6A" w:rsidP="00E95E6A">
      <w:pPr>
        <w:pStyle w:val="Bibliography"/>
        <w:rPr>
          <w:rFonts w:ascii="Arial" w:hAnsi="Arial" w:cs="Arial"/>
        </w:rPr>
      </w:pPr>
      <w:r w:rsidRPr="009C312A">
        <w:rPr>
          <w:rFonts w:ascii="Arial" w:hAnsi="Arial" w:cs="Arial"/>
        </w:rPr>
        <w:t xml:space="preserve">Kubier A, Hamer K, Pichler T (2020) Cadmium background levels in groundwater in an area dominated by agriculture. </w:t>
      </w:r>
      <w:proofErr w:type="spellStart"/>
      <w:r w:rsidRPr="009C312A">
        <w:rPr>
          <w:rFonts w:ascii="Arial" w:hAnsi="Arial" w:cs="Arial"/>
          <w:i/>
          <w:iCs/>
        </w:rPr>
        <w:t>Integr</w:t>
      </w:r>
      <w:proofErr w:type="spellEnd"/>
      <w:r w:rsidRPr="009C312A">
        <w:rPr>
          <w:rFonts w:ascii="Arial" w:hAnsi="Arial" w:cs="Arial"/>
          <w:i/>
          <w:iCs/>
        </w:rPr>
        <w:t xml:space="preserve"> Environ Assess Manag</w:t>
      </w:r>
      <w:r w:rsidRPr="009C312A">
        <w:rPr>
          <w:rFonts w:ascii="Arial" w:hAnsi="Arial" w:cs="Arial"/>
        </w:rPr>
        <w:t xml:space="preserve"> 16: 103–113.</w:t>
      </w:r>
    </w:p>
    <w:p w14:paraId="79B1C79A"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Kurwadkar</w:t>
      </w:r>
      <w:proofErr w:type="spellEnd"/>
      <w:r w:rsidRPr="009C312A">
        <w:rPr>
          <w:rFonts w:ascii="Arial" w:hAnsi="Arial" w:cs="Arial"/>
        </w:rPr>
        <w:t xml:space="preserve"> S, Dane J, Kanel SR, </w:t>
      </w:r>
      <w:proofErr w:type="spellStart"/>
      <w:r w:rsidRPr="009C312A">
        <w:rPr>
          <w:rFonts w:ascii="Arial" w:hAnsi="Arial" w:cs="Arial"/>
        </w:rPr>
        <w:t>Nadagouda</w:t>
      </w:r>
      <w:proofErr w:type="spellEnd"/>
      <w:r w:rsidRPr="009C312A">
        <w:rPr>
          <w:rFonts w:ascii="Arial" w:hAnsi="Arial" w:cs="Arial"/>
        </w:rPr>
        <w:t xml:space="preserve"> MN, Cawdrey RW, </w:t>
      </w:r>
      <w:proofErr w:type="spellStart"/>
      <w:r w:rsidRPr="009C312A">
        <w:rPr>
          <w:rFonts w:ascii="Arial" w:hAnsi="Arial" w:cs="Arial"/>
        </w:rPr>
        <w:t>Ambade</w:t>
      </w:r>
      <w:proofErr w:type="spellEnd"/>
      <w:r w:rsidRPr="009C312A">
        <w:rPr>
          <w:rFonts w:ascii="Arial" w:hAnsi="Arial" w:cs="Arial"/>
        </w:rPr>
        <w:t xml:space="preserve"> B, Struckhoff GC, Wilkin R (2022) </w:t>
      </w:r>
      <w:r w:rsidRPr="009C312A">
        <w:rPr>
          <w:rFonts w:ascii="Arial" w:hAnsi="Arial" w:cs="Arial"/>
          <w:i/>
          <w:iCs/>
        </w:rPr>
        <w:t>Per</w:t>
      </w:r>
      <w:r w:rsidRPr="009C312A">
        <w:rPr>
          <w:rFonts w:ascii="Arial" w:hAnsi="Arial" w:cs="Arial"/>
        </w:rPr>
        <w:t xml:space="preserve">- and polyfluoroalkyl substances in water and wastewater: a critical review of their global occurrence and distribution. </w:t>
      </w:r>
      <w:r w:rsidRPr="009C312A">
        <w:rPr>
          <w:rFonts w:ascii="Arial" w:hAnsi="Arial" w:cs="Arial"/>
          <w:i/>
          <w:iCs/>
        </w:rPr>
        <w:t>Sci Total Environ</w:t>
      </w:r>
      <w:r w:rsidRPr="009C312A">
        <w:rPr>
          <w:rFonts w:ascii="Arial" w:hAnsi="Arial" w:cs="Arial"/>
        </w:rPr>
        <w:t xml:space="preserve"> 809: 151003.</w:t>
      </w:r>
    </w:p>
    <w:p w14:paraId="34434586" w14:textId="77777777" w:rsidR="00E95E6A" w:rsidRPr="009C312A" w:rsidRDefault="00E95E6A" w:rsidP="00E95E6A">
      <w:pPr>
        <w:pStyle w:val="Bibliography"/>
        <w:rPr>
          <w:rFonts w:ascii="Arial" w:hAnsi="Arial" w:cs="Arial"/>
        </w:rPr>
      </w:pPr>
      <w:proofErr w:type="spellStart"/>
      <w:r w:rsidRPr="009C312A">
        <w:rPr>
          <w:rFonts w:ascii="Arial" w:hAnsi="Arial" w:cs="Arial"/>
        </w:rPr>
        <w:t>Lacépède</w:t>
      </w:r>
      <w:proofErr w:type="spellEnd"/>
      <w:r w:rsidRPr="009C312A">
        <w:rPr>
          <w:rFonts w:ascii="Arial" w:hAnsi="Arial" w:cs="Arial"/>
        </w:rPr>
        <w:t xml:space="preserve"> BGE (1802) </w:t>
      </w:r>
      <w:r w:rsidRPr="009C312A">
        <w:rPr>
          <w:rFonts w:ascii="Arial" w:hAnsi="Arial" w:cs="Arial"/>
          <w:i/>
          <w:iCs/>
        </w:rPr>
        <w:t xml:space="preserve">Histoire Naturelle Des </w:t>
      </w:r>
      <w:proofErr w:type="spellStart"/>
      <w:r w:rsidRPr="009C312A">
        <w:rPr>
          <w:rFonts w:ascii="Arial" w:hAnsi="Arial" w:cs="Arial"/>
          <w:i/>
          <w:iCs/>
        </w:rPr>
        <w:t>Poissons</w:t>
      </w:r>
      <w:proofErr w:type="spellEnd"/>
      <w:r w:rsidRPr="009C312A">
        <w:rPr>
          <w:rFonts w:ascii="Arial" w:hAnsi="Arial" w:cs="Arial"/>
          <w:i/>
          <w:iCs/>
        </w:rPr>
        <w:t xml:space="preserve"> V. 4</w:t>
      </w:r>
      <w:r w:rsidRPr="009C312A">
        <w:rPr>
          <w:rFonts w:ascii="Arial" w:hAnsi="Arial" w:cs="Arial"/>
        </w:rPr>
        <w:t>.</w:t>
      </w:r>
    </w:p>
    <w:p w14:paraId="13CEF2C9" w14:textId="77777777" w:rsidR="00E95E6A" w:rsidRPr="009C312A" w:rsidRDefault="00E95E6A" w:rsidP="00E95E6A">
      <w:pPr>
        <w:pStyle w:val="Bibliography"/>
        <w:rPr>
          <w:rFonts w:ascii="Arial" w:hAnsi="Arial" w:cs="Arial"/>
        </w:rPr>
      </w:pPr>
      <w:proofErr w:type="spellStart"/>
      <w:r w:rsidRPr="009C312A">
        <w:rPr>
          <w:rFonts w:ascii="Arial" w:hAnsi="Arial" w:cs="Arial"/>
        </w:rPr>
        <w:t>Lescord</w:t>
      </w:r>
      <w:proofErr w:type="spellEnd"/>
      <w:r w:rsidRPr="009C312A">
        <w:rPr>
          <w:rFonts w:ascii="Arial" w:hAnsi="Arial" w:cs="Arial"/>
        </w:rPr>
        <w:t xml:space="preserve"> GL, Kidd KA, De Silva AO, Williamson M, Spencer C, Wang X, Muir DCG (2015) Perfluorinated and polyfluorinated compounds in lake food webs from the Canadian High Arctic. </w:t>
      </w:r>
      <w:r w:rsidRPr="009C312A">
        <w:rPr>
          <w:rFonts w:ascii="Arial" w:hAnsi="Arial" w:cs="Arial"/>
          <w:i/>
          <w:iCs/>
        </w:rPr>
        <w:t>Environ Sci Technol</w:t>
      </w:r>
      <w:r w:rsidRPr="009C312A">
        <w:rPr>
          <w:rFonts w:ascii="Arial" w:hAnsi="Arial" w:cs="Arial"/>
        </w:rPr>
        <w:t xml:space="preserve"> 49: 2694–2702.</w:t>
      </w:r>
    </w:p>
    <w:p w14:paraId="0544B8FA" w14:textId="77777777" w:rsidR="00E95E6A" w:rsidRPr="009C312A" w:rsidRDefault="00E95E6A" w:rsidP="00E95E6A">
      <w:pPr>
        <w:pStyle w:val="Bibliography"/>
        <w:rPr>
          <w:rFonts w:ascii="Arial" w:hAnsi="Arial" w:cs="Arial"/>
        </w:rPr>
      </w:pPr>
      <w:r w:rsidRPr="009C312A">
        <w:rPr>
          <w:rFonts w:ascii="Arial" w:hAnsi="Arial" w:cs="Arial"/>
        </w:rPr>
        <w:t xml:space="preserve">Lesueur CA (1822) Descriptions of the five new species of the genus </w:t>
      </w:r>
      <w:proofErr w:type="spellStart"/>
      <w:r w:rsidRPr="009C312A">
        <w:rPr>
          <w:rFonts w:ascii="Arial" w:hAnsi="Arial" w:cs="Arial"/>
          <w:i/>
          <w:iCs/>
        </w:rPr>
        <w:t>Cichla</w:t>
      </w:r>
      <w:proofErr w:type="spellEnd"/>
      <w:r w:rsidRPr="009C312A">
        <w:rPr>
          <w:rFonts w:ascii="Arial" w:hAnsi="Arial" w:cs="Arial"/>
        </w:rPr>
        <w:t xml:space="preserve"> of Cuvier. </w:t>
      </w:r>
      <w:r w:rsidRPr="009C312A">
        <w:rPr>
          <w:rFonts w:ascii="Arial" w:hAnsi="Arial" w:cs="Arial"/>
          <w:i/>
          <w:iCs/>
        </w:rPr>
        <w:t xml:space="preserve">J </w:t>
      </w:r>
      <w:proofErr w:type="spellStart"/>
      <w:r w:rsidRPr="009C312A">
        <w:rPr>
          <w:rFonts w:ascii="Arial" w:hAnsi="Arial" w:cs="Arial"/>
          <w:i/>
          <w:iCs/>
        </w:rPr>
        <w:t>Acad</w:t>
      </w:r>
      <w:proofErr w:type="spellEnd"/>
      <w:r w:rsidRPr="009C312A">
        <w:rPr>
          <w:rFonts w:ascii="Arial" w:hAnsi="Arial" w:cs="Arial"/>
          <w:i/>
          <w:iCs/>
        </w:rPr>
        <w:t xml:space="preserve"> Nat Sci Phila</w:t>
      </w:r>
      <w:r w:rsidRPr="009C312A">
        <w:rPr>
          <w:rFonts w:ascii="Arial" w:hAnsi="Arial" w:cs="Arial"/>
        </w:rPr>
        <w:t xml:space="preserve"> 2: 214–221.</w:t>
      </w:r>
    </w:p>
    <w:p w14:paraId="38790BE3" w14:textId="77777777" w:rsidR="00E95E6A" w:rsidRPr="009C312A" w:rsidRDefault="00E95E6A" w:rsidP="00E95E6A">
      <w:pPr>
        <w:pStyle w:val="Bibliography"/>
        <w:rPr>
          <w:rFonts w:ascii="Arial" w:hAnsi="Arial" w:cs="Arial"/>
        </w:rPr>
      </w:pPr>
      <w:r w:rsidRPr="009C312A">
        <w:rPr>
          <w:rFonts w:ascii="Arial" w:hAnsi="Arial" w:cs="Arial"/>
        </w:rPr>
        <w:t xml:space="preserve">Lewis RW, Andrus AK, Arroyo J, Brescia S, Botham PA, </w:t>
      </w:r>
      <w:proofErr w:type="spellStart"/>
      <w:r w:rsidRPr="009C312A">
        <w:rPr>
          <w:rFonts w:ascii="Arial" w:hAnsi="Arial" w:cs="Arial"/>
        </w:rPr>
        <w:t>Corvaro</w:t>
      </w:r>
      <w:proofErr w:type="spellEnd"/>
      <w:r w:rsidRPr="009C312A">
        <w:rPr>
          <w:rFonts w:ascii="Arial" w:hAnsi="Arial" w:cs="Arial"/>
        </w:rPr>
        <w:t xml:space="preserve"> M, Daston GP, Hofmann T, Rodriguez C, Sewell F, </w:t>
      </w:r>
      <w:r w:rsidRPr="009C312A">
        <w:rPr>
          <w:rFonts w:ascii="Arial" w:hAnsi="Arial" w:cs="Arial"/>
          <w:i/>
          <w:iCs/>
        </w:rPr>
        <w:t>et al.</w:t>
      </w:r>
      <w:r w:rsidRPr="009C312A">
        <w:rPr>
          <w:rFonts w:ascii="Arial" w:hAnsi="Arial" w:cs="Arial"/>
        </w:rPr>
        <w:t xml:space="preserve"> (2024) Considerations for the development of guidance on dose level selection for developmental and reproductive toxicity studies. </w:t>
      </w:r>
      <w:r w:rsidRPr="009C312A">
        <w:rPr>
          <w:rFonts w:ascii="Arial" w:hAnsi="Arial" w:cs="Arial"/>
          <w:i/>
          <w:iCs/>
        </w:rPr>
        <w:t>RTP</w:t>
      </w:r>
      <w:r w:rsidRPr="009C312A">
        <w:rPr>
          <w:rFonts w:ascii="Arial" w:hAnsi="Arial" w:cs="Arial"/>
        </w:rPr>
        <w:t xml:space="preserve"> 148: 105585.</w:t>
      </w:r>
    </w:p>
    <w:p w14:paraId="16C9DEBB" w14:textId="77777777" w:rsidR="00E95E6A" w:rsidRPr="009C312A" w:rsidRDefault="00E95E6A" w:rsidP="00E95E6A">
      <w:pPr>
        <w:pStyle w:val="Bibliography"/>
        <w:rPr>
          <w:rFonts w:ascii="Arial" w:hAnsi="Arial" w:cs="Arial"/>
        </w:rPr>
      </w:pPr>
      <w:r w:rsidRPr="009C312A">
        <w:rPr>
          <w:rFonts w:ascii="Arial" w:hAnsi="Arial" w:cs="Arial"/>
        </w:rPr>
        <w:t xml:space="preserve">Liu Y, Chen Q, Li Y, Bi L, Jin L, Peng R (2022) Toxic effects of cadmium on fish. </w:t>
      </w:r>
      <w:r w:rsidRPr="009C312A">
        <w:rPr>
          <w:rFonts w:ascii="Arial" w:hAnsi="Arial" w:cs="Arial"/>
          <w:i/>
          <w:iCs/>
        </w:rPr>
        <w:t>Toxics</w:t>
      </w:r>
      <w:r w:rsidRPr="009C312A">
        <w:rPr>
          <w:rFonts w:ascii="Arial" w:hAnsi="Arial" w:cs="Arial"/>
        </w:rPr>
        <w:t xml:space="preserve"> 10: 622.</w:t>
      </w:r>
    </w:p>
    <w:p w14:paraId="5972688D" w14:textId="77777777" w:rsidR="00E95E6A" w:rsidRPr="009C312A" w:rsidRDefault="00E95E6A" w:rsidP="00E95E6A">
      <w:pPr>
        <w:pStyle w:val="Bibliography"/>
        <w:rPr>
          <w:rFonts w:ascii="Arial" w:hAnsi="Arial" w:cs="Arial"/>
        </w:rPr>
      </w:pPr>
      <w:proofErr w:type="spellStart"/>
      <w:r w:rsidRPr="009C312A">
        <w:rPr>
          <w:rFonts w:ascii="Arial" w:hAnsi="Arial" w:cs="Arial"/>
        </w:rPr>
        <w:t>Ludsin</w:t>
      </w:r>
      <w:proofErr w:type="spellEnd"/>
      <w:r w:rsidRPr="009C312A">
        <w:rPr>
          <w:rFonts w:ascii="Arial" w:hAnsi="Arial" w:cs="Arial"/>
        </w:rPr>
        <w:t xml:space="preserve"> SA, DeVries DR (1997) First-year recruitment of largemouth bass: the interdependency of early life stages. </w:t>
      </w:r>
      <w:proofErr w:type="spellStart"/>
      <w:r w:rsidRPr="009C312A">
        <w:rPr>
          <w:rFonts w:ascii="Arial" w:hAnsi="Arial" w:cs="Arial"/>
          <w:i/>
          <w:iCs/>
        </w:rPr>
        <w:t>Ecol</w:t>
      </w:r>
      <w:proofErr w:type="spellEnd"/>
      <w:r w:rsidRPr="009C312A">
        <w:rPr>
          <w:rFonts w:ascii="Arial" w:hAnsi="Arial" w:cs="Arial"/>
          <w:i/>
          <w:iCs/>
        </w:rPr>
        <w:t xml:space="preserve"> Appl</w:t>
      </w:r>
      <w:r w:rsidRPr="009C312A">
        <w:rPr>
          <w:rFonts w:ascii="Arial" w:hAnsi="Arial" w:cs="Arial"/>
        </w:rPr>
        <w:t xml:space="preserve"> 7: 1024–1038.</w:t>
      </w:r>
    </w:p>
    <w:p w14:paraId="1521C10B" w14:textId="77777777" w:rsidR="00E95E6A" w:rsidRPr="009C312A" w:rsidRDefault="00E95E6A" w:rsidP="00E95E6A">
      <w:pPr>
        <w:pStyle w:val="Bibliography"/>
        <w:rPr>
          <w:rFonts w:ascii="Arial" w:hAnsi="Arial" w:cs="Arial"/>
        </w:rPr>
      </w:pPr>
      <w:r w:rsidRPr="009C312A">
        <w:rPr>
          <w:rFonts w:ascii="Arial" w:hAnsi="Arial" w:cs="Arial"/>
        </w:rPr>
        <w:t xml:space="preserve">Mallett MC, Thiem JD, Butler GL, Kennard MJ (2024) A systematic review of approaches to assess fish health responses to anthropogenic threats in freshwater ecosystems. </w:t>
      </w:r>
      <w:proofErr w:type="spellStart"/>
      <w:r w:rsidRPr="009C312A">
        <w:rPr>
          <w:rFonts w:ascii="Arial" w:hAnsi="Arial" w:cs="Arial"/>
          <w:i/>
          <w:iCs/>
        </w:rPr>
        <w:t>Conserv</w:t>
      </w:r>
      <w:proofErr w:type="spellEnd"/>
      <w:r w:rsidRPr="009C312A">
        <w:rPr>
          <w:rFonts w:ascii="Arial" w:hAnsi="Arial" w:cs="Arial"/>
          <w:i/>
          <w:iCs/>
        </w:rPr>
        <w:t xml:space="preserve"> </w:t>
      </w:r>
      <w:proofErr w:type="spellStart"/>
      <w:r w:rsidRPr="009C312A">
        <w:rPr>
          <w:rFonts w:ascii="Arial" w:hAnsi="Arial" w:cs="Arial"/>
          <w:i/>
          <w:iCs/>
        </w:rPr>
        <w:t>Physiol</w:t>
      </w:r>
      <w:proofErr w:type="spellEnd"/>
      <w:r w:rsidRPr="009C312A">
        <w:rPr>
          <w:rFonts w:ascii="Arial" w:hAnsi="Arial" w:cs="Arial"/>
        </w:rPr>
        <w:t xml:space="preserve"> 12: coae022.</w:t>
      </w:r>
    </w:p>
    <w:p w14:paraId="4AF771FA" w14:textId="77777777" w:rsidR="00E95E6A" w:rsidRPr="009C312A" w:rsidRDefault="00E95E6A" w:rsidP="00E95E6A">
      <w:pPr>
        <w:pStyle w:val="Bibliography"/>
        <w:rPr>
          <w:rFonts w:ascii="Arial" w:hAnsi="Arial" w:cs="Arial"/>
        </w:rPr>
      </w:pPr>
      <w:r w:rsidRPr="009C312A">
        <w:rPr>
          <w:rFonts w:ascii="Arial" w:hAnsi="Arial" w:cs="Arial"/>
        </w:rPr>
        <w:t xml:space="preserve">Marini M, Caro D, Thomsen M (2020) The new fertilizer regulation: a starting point for cadmium control in European arable soils? </w:t>
      </w:r>
      <w:r w:rsidRPr="009C312A">
        <w:rPr>
          <w:rFonts w:ascii="Arial" w:hAnsi="Arial" w:cs="Arial"/>
          <w:i/>
          <w:iCs/>
        </w:rPr>
        <w:t>Sci Total Environ</w:t>
      </w:r>
      <w:r w:rsidRPr="009C312A">
        <w:rPr>
          <w:rFonts w:ascii="Arial" w:hAnsi="Arial" w:cs="Arial"/>
        </w:rPr>
        <w:t xml:space="preserve"> 745: 140876.</w:t>
      </w:r>
    </w:p>
    <w:p w14:paraId="11DC5964" w14:textId="77777777" w:rsidR="00E95E6A" w:rsidRPr="009C312A" w:rsidRDefault="00E95E6A" w:rsidP="00E95E6A">
      <w:pPr>
        <w:pStyle w:val="Bibliography"/>
        <w:rPr>
          <w:rFonts w:ascii="Arial" w:hAnsi="Arial" w:cs="Arial"/>
        </w:rPr>
      </w:pPr>
      <w:r w:rsidRPr="009C312A">
        <w:rPr>
          <w:rFonts w:ascii="Arial" w:hAnsi="Arial" w:cs="Arial"/>
        </w:rPr>
        <w:t xml:space="preserve">Milnes MR, Guillette Jr. LJ (2008) Alligator tales: new lessons about environmental contaminants from a sentinel species. </w:t>
      </w:r>
      <w:proofErr w:type="spellStart"/>
      <w:r w:rsidRPr="009C312A">
        <w:rPr>
          <w:rFonts w:ascii="Arial" w:hAnsi="Arial" w:cs="Arial"/>
          <w:i/>
          <w:iCs/>
        </w:rPr>
        <w:t>Biosci</w:t>
      </w:r>
      <w:proofErr w:type="spellEnd"/>
      <w:r w:rsidRPr="009C312A">
        <w:rPr>
          <w:rFonts w:ascii="Arial" w:hAnsi="Arial" w:cs="Arial"/>
        </w:rPr>
        <w:t xml:space="preserve"> 58: 1027–1036.</w:t>
      </w:r>
    </w:p>
    <w:p w14:paraId="4D5E1570" w14:textId="77777777" w:rsidR="00E95E6A" w:rsidRPr="009C312A" w:rsidRDefault="00E95E6A" w:rsidP="00E95E6A">
      <w:pPr>
        <w:pStyle w:val="Bibliography"/>
        <w:rPr>
          <w:rFonts w:ascii="Arial" w:hAnsi="Arial" w:cs="Arial"/>
        </w:rPr>
      </w:pPr>
      <w:r w:rsidRPr="009C312A">
        <w:rPr>
          <w:rFonts w:ascii="Arial" w:hAnsi="Arial" w:cs="Arial"/>
        </w:rPr>
        <w:t>Murray CM, Easter M, Merchant M, Cooper A, Crother BI (2013) Can reproductive allometry assess population marginality in crocodilians? a comparative analysis of Gulf Coast American Alligator (</w:t>
      </w:r>
      <w:r w:rsidRPr="009C312A">
        <w:rPr>
          <w:rFonts w:ascii="Arial" w:hAnsi="Arial" w:cs="Arial"/>
          <w:i/>
          <w:iCs/>
        </w:rPr>
        <w:t>Alligator mississippiensis</w:t>
      </w:r>
      <w:r w:rsidRPr="009C312A">
        <w:rPr>
          <w:rFonts w:ascii="Arial" w:hAnsi="Arial" w:cs="Arial"/>
        </w:rPr>
        <w:t xml:space="preserve">) populations. </w:t>
      </w:r>
      <w:r w:rsidRPr="009C312A">
        <w:rPr>
          <w:rFonts w:ascii="Arial" w:hAnsi="Arial" w:cs="Arial"/>
          <w:i/>
          <w:iCs/>
        </w:rPr>
        <w:t xml:space="preserve">Ichthyol </w:t>
      </w:r>
      <w:proofErr w:type="spellStart"/>
      <w:r w:rsidRPr="009C312A">
        <w:rPr>
          <w:rFonts w:ascii="Arial" w:hAnsi="Arial" w:cs="Arial"/>
          <w:i/>
          <w:iCs/>
        </w:rPr>
        <w:t>Herpetol</w:t>
      </w:r>
      <w:proofErr w:type="spellEnd"/>
      <w:r w:rsidRPr="009C312A">
        <w:rPr>
          <w:rFonts w:ascii="Arial" w:hAnsi="Arial" w:cs="Arial"/>
        </w:rPr>
        <w:t xml:space="preserve"> 2013: 268–276.</w:t>
      </w:r>
    </w:p>
    <w:p w14:paraId="2D6947CD" w14:textId="77777777" w:rsidR="00E95E6A" w:rsidRPr="009C312A" w:rsidRDefault="00E95E6A" w:rsidP="00E95E6A">
      <w:pPr>
        <w:pStyle w:val="Bibliography"/>
        <w:rPr>
          <w:rFonts w:ascii="Arial" w:hAnsi="Arial" w:cs="Arial"/>
        </w:rPr>
      </w:pPr>
      <w:r w:rsidRPr="009C312A">
        <w:rPr>
          <w:rFonts w:ascii="Arial" w:hAnsi="Arial" w:cs="Arial"/>
        </w:rPr>
        <w:t xml:space="preserve">Murray KS, Rogers DT, Kaufman MM (2004) Heavy Metals in an urban watershed in southeastern Michigan. </w:t>
      </w:r>
      <w:r w:rsidRPr="009C312A">
        <w:rPr>
          <w:rFonts w:ascii="Arial" w:hAnsi="Arial" w:cs="Arial"/>
          <w:i/>
          <w:iCs/>
        </w:rPr>
        <w:t>J of Env Quality</w:t>
      </w:r>
      <w:r w:rsidRPr="009C312A">
        <w:rPr>
          <w:rFonts w:ascii="Arial" w:hAnsi="Arial" w:cs="Arial"/>
        </w:rPr>
        <w:t xml:space="preserve"> 33: 163–172.</w:t>
      </w:r>
    </w:p>
    <w:p w14:paraId="3AF43C58" w14:textId="77777777" w:rsidR="00E95E6A" w:rsidRPr="009C312A" w:rsidRDefault="00E95E6A" w:rsidP="00E95E6A">
      <w:pPr>
        <w:pStyle w:val="Bibliography"/>
        <w:rPr>
          <w:rFonts w:ascii="Arial" w:hAnsi="Arial" w:cs="Arial"/>
        </w:rPr>
      </w:pPr>
      <w:proofErr w:type="spellStart"/>
      <w:r w:rsidRPr="009C312A">
        <w:rPr>
          <w:rFonts w:ascii="Arial" w:hAnsi="Arial" w:cs="Arial"/>
        </w:rPr>
        <w:t>Mussabek</w:t>
      </w:r>
      <w:proofErr w:type="spellEnd"/>
      <w:r w:rsidRPr="009C312A">
        <w:rPr>
          <w:rFonts w:ascii="Arial" w:hAnsi="Arial" w:cs="Arial"/>
        </w:rPr>
        <w:t xml:space="preserve"> D, Söderman A, Imura T, Persson KM, Nakagawa K, Ahrens L, Berndtsson R (2023) PFAS in the drinking water source: analysis of the contamination levels, origin, and emission rates. </w:t>
      </w:r>
      <w:r w:rsidRPr="009C312A">
        <w:rPr>
          <w:rFonts w:ascii="Arial" w:hAnsi="Arial" w:cs="Arial"/>
          <w:i/>
          <w:iCs/>
        </w:rPr>
        <w:t>Water</w:t>
      </w:r>
      <w:r w:rsidRPr="009C312A">
        <w:rPr>
          <w:rFonts w:ascii="Arial" w:hAnsi="Arial" w:cs="Arial"/>
        </w:rPr>
        <w:t xml:space="preserve"> 15: 137.</w:t>
      </w:r>
    </w:p>
    <w:p w14:paraId="46BBD0A3"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Naidenko</w:t>
      </w:r>
      <w:proofErr w:type="spellEnd"/>
      <w:r w:rsidRPr="009C312A">
        <w:rPr>
          <w:rFonts w:ascii="Arial" w:hAnsi="Arial" w:cs="Arial"/>
        </w:rPr>
        <w:t xml:space="preserve"> SV, </w:t>
      </w:r>
      <w:proofErr w:type="spellStart"/>
      <w:r w:rsidRPr="009C312A">
        <w:rPr>
          <w:rFonts w:ascii="Arial" w:hAnsi="Arial" w:cs="Arial"/>
        </w:rPr>
        <w:t>Alshinetskiy</w:t>
      </w:r>
      <w:proofErr w:type="spellEnd"/>
      <w:r w:rsidRPr="009C312A">
        <w:rPr>
          <w:rFonts w:ascii="Arial" w:hAnsi="Arial" w:cs="Arial"/>
        </w:rPr>
        <w:t xml:space="preserve"> MV (2020) Size matters: zoo data analysis shows that the white blood cell ratio differs between large and small felids. </w:t>
      </w:r>
      <w:r w:rsidRPr="009C312A">
        <w:rPr>
          <w:rFonts w:ascii="Arial" w:hAnsi="Arial" w:cs="Arial"/>
          <w:i/>
          <w:iCs/>
        </w:rPr>
        <w:t>Animals</w:t>
      </w:r>
      <w:r w:rsidRPr="009C312A">
        <w:rPr>
          <w:rFonts w:ascii="Arial" w:hAnsi="Arial" w:cs="Arial"/>
        </w:rPr>
        <w:t xml:space="preserve"> 10: 940.</w:t>
      </w:r>
    </w:p>
    <w:p w14:paraId="2E3FE0CC" w14:textId="77777777" w:rsidR="00E95E6A" w:rsidRPr="009C312A" w:rsidRDefault="00E95E6A" w:rsidP="00E95E6A">
      <w:pPr>
        <w:pStyle w:val="Bibliography"/>
        <w:rPr>
          <w:rFonts w:ascii="Arial" w:hAnsi="Arial" w:cs="Arial"/>
        </w:rPr>
      </w:pPr>
      <w:r w:rsidRPr="009C312A">
        <w:rPr>
          <w:rFonts w:ascii="Arial" w:hAnsi="Arial" w:cs="Arial"/>
        </w:rPr>
        <w:t xml:space="preserve">Nayak S, Sahoo G, Das II, Mohanty AK, Kumar R, Sahoo L, </w:t>
      </w:r>
      <w:proofErr w:type="spellStart"/>
      <w:r w:rsidRPr="009C312A">
        <w:rPr>
          <w:rFonts w:ascii="Arial" w:hAnsi="Arial" w:cs="Arial"/>
        </w:rPr>
        <w:t>Sundaray</w:t>
      </w:r>
      <w:proofErr w:type="spellEnd"/>
      <w:r w:rsidRPr="009C312A">
        <w:rPr>
          <w:rFonts w:ascii="Arial" w:hAnsi="Arial" w:cs="Arial"/>
        </w:rPr>
        <w:t xml:space="preserve"> JK (2023) Poly- and perfluoroalkyl substances (PFAS): do they matter to aquatic ecosystems? </w:t>
      </w:r>
      <w:r w:rsidRPr="009C312A">
        <w:rPr>
          <w:rFonts w:ascii="Arial" w:hAnsi="Arial" w:cs="Arial"/>
          <w:i/>
          <w:iCs/>
        </w:rPr>
        <w:t>Toxics</w:t>
      </w:r>
      <w:r w:rsidRPr="009C312A">
        <w:rPr>
          <w:rFonts w:ascii="Arial" w:hAnsi="Arial" w:cs="Arial"/>
        </w:rPr>
        <w:t xml:space="preserve"> 11: 543.</w:t>
      </w:r>
    </w:p>
    <w:p w14:paraId="639FB4F2" w14:textId="77777777" w:rsidR="00E95E6A" w:rsidRPr="009C312A" w:rsidRDefault="00E95E6A" w:rsidP="00E95E6A">
      <w:pPr>
        <w:pStyle w:val="Bibliography"/>
        <w:rPr>
          <w:rFonts w:ascii="Arial" w:hAnsi="Arial" w:cs="Arial"/>
        </w:rPr>
      </w:pPr>
      <w:r w:rsidRPr="009C312A">
        <w:rPr>
          <w:rFonts w:ascii="Arial" w:hAnsi="Arial" w:cs="Arial"/>
        </w:rPr>
        <w:t>Neumann RM, Allen MS (2007) Chapter 9: Size structure. In: Guy CS, Brown ML, eds. Analysis and Interpretation of Freshwater Fisheries Data. American Fisheries Society, Bethesda, USA, pp 375–421.</w:t>
      </w:r>
    </w:p>
    <w:p w14:paraId="00ED82A8" w14:textId="77777777" w:rsidR="00E95E6A" w:rsidRPr="009C312A" w:rsidRDefault="00E95E6A" w:rsidP="00E95E6A">
      <w:pPr>
        <w:pStyle w:val="Bibliography"/>
        <w:rPr>
          <w:rFonts w:ascii="Arial" w:hAnsi="Arial" w:cs="Arial"/>
        </w:rPr>
      </w:pPr>
      <w:r w:rsidRPr="009C312A">
        <w:rPr>
          <w:rFonts w:ascii="Arial" w:hAnsi="Arial" w:cs="Arial"/>
        </w:rPr>
        <w:t xml:space="preserve">Nies DH (1999) Microbial heavy-metal resistance. </w:t>
      </w:r>
      <w:r w:rsidRPr="009C312A">
        <w:rPr>
          <w:rFonts w:ascii="Arial" w:hAnsi="Arial" w:cs="Arial"/>
          <w:i/>
          <w:iCs/>
        </w:rPr>
        <w:t xml:space="preserve">Appl </w:t>
      </w:r>
      <w:proofErr w:type="spellStart"/>
      <w:r w:rsidRPr="009C312A">
        <w:rPr>
          <w:rFonts w:ascii="Arial" w:hAnsi="Arial" w:cs="Arial"/>
          <w:i/>
          <w:iCs/>
        </w:rPr>
        <w:t>Microbiol</w:t>
      </w:r>
      <w:proofErr w:type="spellEnd"/>
      <w:r w:rsidRPr="009C312A">
        <w:rPr>
          <w:rFonts w:ascii="Arial" w:hAnsi="Arial" w:cs="Arial"/>
          <w:i/>
          <w:iCs/>
        </w:rPr>
        <w:t xml:space="preserve"> </w:t>
      </w:r>
      <w:proofErr w:type="spellStart"/>
      <w:r w:rsidRPr="009C312A">
        <w:rPr>
          <w:rFonts w:ascii="Arial" w:hAnsi="Arial" w:cs="Arial"/>
          <w:i/>
          <w:iCs/>
        </w:rPr>
        <w:t>Biotechnol</w:t>
      </w:r>
      <w:proofErr w:type="spellEnd"/>
      <w:r w:rsidRPr="009C312A">
        <w:rPr>
          <w:rFonts w:ascii="Arial" w:hAnsi="Arial" w:cs="Arial"/>
        </w:rPr>
        <w:t xml:space="preserve"> 51: 730–750.</w:t>
      </w:r>
    </w:p>
    <w:p w14:paraId="32BA193C" w14:textId="77777777" w:rsidR="00E95E6A" w:rsidRPr="009C312A" w:rsidRDefault="00E95E6A" w:rsidP="00E95E6A">
      <w:pPr>
        <w:pStyle w:val="Bibliography"/>
        <w:rPr>
          <w:rFonts w:ascii="Arial" w:hAnsi="Arial" w:cs="Arial"/>
        </w:rPr>
      </w:pPr>
      <w:r w:rsidRPr="009C312A">
        <w:rPr>
          <w:rFonts w:ascii="Arial" w:hAnsi="Arial" w:cs="Arial"/>
        </w:rPr>
        <w:t xml:space="preserve">Nies DH (2003) Efflux-mediated heavy metal resistance in prokaryotes. </w:t>
      </w:r>
      <w:r w:rsidRPr="009C312A">
        <w:rPr>
          <w:rFonts w:ascii="Arial" w:hAnsi="Arial" w:cs="Arial"/>
          <w:i/>
          <w:iCs/>
        </w:rPr>
        <w:t xml:space="preserve">FEMS </w:t>
      </w:r>
      <w:proofErr w:type="spellStart"/>
      <w:r w:rsidRPr="009C312A">
        <w:rPr>
          <w:rFonts w:ascii="Arial" w:hAnsi="Arial" w:cs="Arial"/>
          <w:i/>
          <w:iCs/>
        </w:rPr>
        <w:t>Microbiol</w:t>
      </w:r>
      <w:proofErr w:type="spellEnd"/>
      <w:r w:rsidRPr="009C312A">
        <w:rPr>
          <w:rFonts w:ascii="Arial" w:hAnsi="Arial" w:cs="Arial"/>
          <w:i/>
          <w:iCs/>
        </w:rPr>
        <w:t xml:space="preserve"> Rev</w:t>
      </w:r>
      <w:r w:rsidRPr="009C312A">
        <w:rPr>
          <w:rFonts w:ascii="Arial" w:hAnsi="Arial" w:cs="Arial"/>
        </w:rPr>
        <w:t xml:space="preserve"> 27: 313–339.</w:t>
      </w:r>
    </w:p>
    <w:p w14:paraId="2866E11A" w14:textId="77777777" w:rsidR="00E95E6A" w:rsidRPr="009C312A" w:rsidRDefault="00E95E6A" w:rsidP="00E95E6A">
      <w:pPr>
        <w:pStyle w:val="Bibliography"/>
        <w:rPr>
          <w:rFonts w:ascii="Arial" w:hAnsi="Arial" w:cs="Arial"/>
        </w:rPr>
      </w:pPr>
      <w:r w:rsidRPr="009C312A">
        <w:rPr>
          <w:rFonts w:ascii="Arial" w:hAnsi="Arial" w:cs="Arial"/>
        </w:rPr>
        <w:t xml:space="preserve">Norris AJ, DeVries DR, Wright RA (2010) Coastal estuaries as habitat for a freshwater fish species: exploring population-level effects of salinity on largemouth bass. </w:t>
      </w:r>
      <w:r w:rsidRPr="009C312A">
        <w:rPr>
          <w:rFonts w:ascii="Arial" w:hAnsi="Arial" w:cs="Arial"/>
          <w:i/>
          <w:iCs/>
        </w:rPr>
        <w:t>Trans Am Fish Soc</w:t>
      </w:r>
      <w:r w:rsidRPr="009C312A">
        <w:rPr>
          <w:rFonts w:ascii="Arial" w:hAnsi="Arial" w:cs="Arial"/>
        </w:rPr>
        <w:t xml:space="preserve"> 139: 610–625.</w:t>
      </w:r>
    </w:p>
    <w:p w14:paraId="0DD65A4F" w14:textId="77777777" w:rsidR="00E95E6A" w:rsidRPr="009C312A" w:rsidRDefault="00E95E6A" w:rsidP="00E95E6A">
      <w:pPr>
        <w:pStyle w:val="Bibliography"/>
        <w:rPr>
          <w:rFonts w:ascii="Arial" w:hAnsi="Arial" w:cs="Arial"/>
        </w:rPr>
      </w:pPr>
      <w:r w:rsidRPr="009C312A">
        <w:rPr>
          <w:rFonts w:ascii="Arial" w:hAnsi="Arial" w:cs="Arial"/>
        </w:rPr>
        <w:t xml:space="preserve">OECD (2021) New Comprehensive Global Database of Per- and Polyfluoroalkyl Substances. </w:t>
      </w:r>
      <w:proofErr w:type="spellStart"/>
      <w:r w:rsidRPr="009C312A">
        <w:rPr>
          <w:rFonts w:ascii="Arial" w:hAnsi="Arial" w:cs="Arial"/>
        </w:rPr>
        <w:t>Organisation</w:t>
      </w:r>
      <w:proofErr w:type="spellEnd"/>
      <w:r w:rsidRPr="009C312A">
        <w:rPr>
          <w:rFonts w:ascii="Arial" w:hAnsi="Arial" w:cs="Arial"/>
        </w:rPr>
        <w:t xml:space="preserve"> for Economic Co-operation and Development: Available at: http://www.oecd.org/chemicalsafety/portal-perfluorinated-chemicals/.</w:t>
      </w:r>
    </w:p>
    <w:p w14:paraId="735338D6" w14:textId="77777777" w:rsidR="00E95E6A" w:rsidRPr="009C312A" w:rsidRDefault="00E95E6A" w:rsidP="00E95E6A">
      <w:pPr>
        <w:pStyle w:val="Bibliography"/>
        <w:rPr>
          <w:rFonts w:ascii="Arial" w:hAnsi="Arial" w:cs="Arial"/>
        </w:rPr>
      </w:pPr>
      <w:r w:rsidRPr="009C312A">
        <w:rPr>
          <w:rFonts w:ascii="Arial" w:hAnsi="Arial" w:cs="Arial"/>
        </w:rPr>
        <w:t xml:space="preserve">Pan C-G, Ying G-G, Zhao J-L, Liu Y-S, Jiang Y-X, Zhang Q-Q (2014) Spatiotemporal distribution and mass loadings of perfluoroalkyl substances in the Yangtze River of China. </w:t>
      </w:r>
      <w:r w:rsidRPr="009C312A">
        <w:rPr>
          <w:rFonts w:ascii="Arial" w:hAnsi="Arial" w:cs="Arial"/>
          <w:i/>
          <w:iCs/>
        </w:rPr>
        <w:t>Sci Total Environ</w:t>
      </w:r>
      <w:r w:rsidRPr="009C312A">
        <w:rPr>
          <w:rFonts w:ascii="Arial" w:hAnsi="Arial" w:cs="Arial"/>
        </w:rPr>
        <w:t xml:space="preserve"> 493: 580–587.</w:t>
      </w:r>
    </w:p>
    <w:p w14:paraId="5AB871C6" w14:textId="77777777" w:rsidR="00E95E6A" w:rsidRPr="009C312A" w:rsidRDefault="00E95E6A" w:rsidP="00E95E6A">
      <w:pPr>
        <w:pStyle w:val="Bibliography"/>
        <w:rPr>
          <w:rFonts w:ascii="Arial" w:hAnsi="Arial" w:cs="Arial"/>
        </w:rPr>
      </w:pPr>
      <w:r w:rsidRPr="009C312A">
        <w:rPr>
          <w:rFonts w:ascii="Arial" w:hAnsi="Arial" w:cs="Arial"/>
        </w:rPr>
        <w:t>Pankhurst N, Van Der Kraak G (1997) Effects of stress on reproduction and growth of fish. In: Fish Stress and Health in Aquaculture. pp 73–93.</w:t>
      </w:r>
    </w:p>
    <w:p w14:paraId="70F19D1B" w14:textId="77777777" w:rsidR="00E95E6A" w:rsidRPr="009C312A" w:rsidRDefault="00E95E6A" w:rsidP="00E95E6A">
      <w:pPr>
        <w:pStyle w:val="Bibliography"/>
        <w:rPr>
          <w:rFonts w:ascii="Arial" w:hAnsi="Arial" w:cs="Arial"/>
        </w:rPr>
      </w:pPr>
      <w:r w:rsidRPr="009C312A">
        <w:rPr>
          <w:rFonts w:ascii="Arial" w:hAnsi="Arial" w:cs="Arial"/>
        </w:rPr>
        <w:t xml:space="preserve">Paukert CP, Lynch AJ, Beard TD, Chen Y, Cooke SJ, Cooperman MS, </w:t>
      </w:r>
      <w:proofErr w:type="spellStart"/>
      <w:r w:rsidRPr="009C312A">
        <w:rPr>
          <w:rFonts w:ascii="Arial" w:hAnsi="Arial" w:cs="Arial"/>
        </w:rPr>
        <w:t>Cowx</w:t>
      </w:r>
      <w:proofErr w:type="spellEnd"/>
      <w:r w:rsidRPr="009C312A">
        <w:rPr>
          <w:rFonts w:ascii="Arial" w:hAnsi="Arial" w:cs="Arial"/>
        </w:rPr>
        <w:t xml:space="preserve"> IG, </w:t>
      </w:r>
      <w:proofErr w:type="spellStart"/>
      <w:r w:rsidRPr="009C312A">
        <w:rPr>
          <w:rFonts w:ascii="Arial" w:hAnsi="Arial" w:cs="Arial"/>
        </w:rPr>
        <w:t>Ibengwe</w:t>
      </w:r>
      <w:proofErr w:type="spellEnd"/>
      <w:r w:rsidRPr="009C312A">
        <w:rPr>
          <w:rFonts w:ascii="Arial" w:hAnsi="Arial" w:cs="Arial"/>
        </w:rPr>
        <w:t xml:space="preserve"> L, Infante DM, Myers BJE, </w:t>
      </w:r>
      <w:r w:rsidRPr="009C312A">
        <w:rPr>
          <w:rFonts w:ascii="Arial" w:hAnsi="Arial" w:cs="Arial"/>
          <w:i/>
          <w:iCs/>
        </w:rPr>
        <w:t>et al.</w:t>
      </w:r>
      <w:r w:rsidRPr="009C312A">
        <w:rPr>
          <w:rFonts w:ascii="Arial" w:hAnsi="Arial" w:cs="Arial"/>
        </w:rPr>
        <w:t xml:space="preserve"> (2017) Designing a global assessment of climate change on inland fishes and fisheries: knowns and needs. </w:t>
      </w:r>
      <w:r w:rsidRPr="009C312A">
        <w:rPr>
          <w:rFonts w:ascii="Arial" w:hAnsi="Arial" w:cs="Arial"/>
          <w:i/>
          <w:iCs/>
        </w:rPr>
        <w:t>Rev Fish Biol Fisheries</w:t>
      </w:r>
      <w:r w:rsidRPr="009C312A">
        <w:rPr>
          <w:rFonts w:ascii="Arial" w:hAnsi="Arial" w:cs="Arial"/>
        </w:rPr>
        <w:t xml:space="preserve"> 27: 393–409.</w:t>
      </w:r>
    </w:p>
    <w:p w14:paraId="00250F65" w14:textId="77777777" w:rsidR="00E95E6A" w:rsidRPr="009C312A" w:rsidRDefault="00E95E6A" w:rsidP="00E95E6A">
      <w:pPr>
        <w:pStyle w:val="Bibliography"/>
        <w:rPr>
          <w:rFonts w:ascii="Arial" w:hAnsi="Arial" w:cs="Arial"/>
        </w:rPr>
      </w:pPr>
      <w:r w:rsidRPr="009C312A">
        <w:rPr>
          <w:rFonts w:ascii="Arial" w:hAnsi="Arial" w:cs="Arial"/>
        </w:rPr>
        <w:t xml:space="preserve">Pinheiro JPS, Windsor FM, Wilson RW, Tyler CR (2021) Global variation in freshwater </w:t>
      </w:r>
      <w:proofErr w:type="spellStart"/>
      <w:r w:rsidRPr="009C312A">
        <w:rPr>
          <w:rFonts w:ascii="Arial" w:hAnsi="Arial" w:cs="Arial"/>
        </w:rPr>
        <w:t>physico</w:t>
      </w:r>
      <w:proofErr w:type="spellEnd"/>
      <w:r w:rsidRPr="009C312A">
        <w:rPr>
          <w:rFonts w:ascii="Cambria Math" w:hAnsi="Cambria Math" w:cs="Cambria Math"/>
        </w:rPr>
        <w:t>‐</w:t>
      </w:r>
      <w:r w:rsidRPr="009C312A">
        <w:rPr>
          <w:rFonts w:ascii="Arial" w:hAnsi="Arial" w:cs="Arial"/>
        </w:rPr>
        <w:t xml:space="preserve">chemistry and its influence on chemical toxicity in aquatic wildlife. </w:t>
      </w:r>
      <w:r w:rsidRPr="009C312A">
        <w:rPr>
          <w:rFonts w:ascii="Arial" w:hAnsi="Arial" w:cs="Arial"/>
          <w:i/>
          <w:iCs/>
        </w:rPr>
        <w:t>Biol Rev</w:t>
      </w:r>
      <w:r w:rsidRPr="009C312A">
        <w:rPr>
          <w:rFonts w:ascii="Arial" w:hAnsi="Arial" w:cs="Arial"/>
        </w:rPr>
        <w:t xml:space="preserve"> 96: 1528–1546.</w:t>
      </w:r>
    </w:p>
    <w:p w14:paraId="28CC4F76" w14:textId="77777777" w:rsidR="00E95E6A" w:rsidRPr="009C312A" w:rsidRDefault="00E95E6A" w:rsidP="00E95E6A">
      <w:pPr>
        <w:pStyle w:val="Bibliography"/>
        <w:rPr>
          <w:rFonts w:ascii="Arial" w:hAnsi="Arial" w:cs="Arial"/>
        </w:rPr>
      </w:pPr>
      <w:r w:rsidRPr="009C312A">
        <w:rPr>
          <w:rFonts w:ascii="Arial" w:hAnsi="Arial" w:cs="Arial"/>
        </w:rPr>
        <w:t xml:space="preserve">Piva E, Schumann S, </w:t>
      </w:r>
      <w:proofErr w:type="spellStart"/>
      <w:r w:rsidRPr="009C312A">
        <w:rPr>
          <w:rFonts w:ascii="Arial" w:hAnsi="Arial" w:cs="Arial"/>
        </w:rPr>
        <w:t>Dotteschini</w:t>
      </w:r>
      <w:proofErr w:type="spellEnd"/>
      <w:r w:rsidRPr="009C312A">
        <w:rPr>
          <w:rFonts w:ascii="Arial" w:hAnsi="Arial" w:cs="Arial"/>
        </w:rPr>
        <w:t xml:space="preserve"> S, </w:t>
      </w:r>
      <w:proofErr w:type="spellStart"/>
      <w:r w:rsidRPr="009C312A">
        <w:rPr>
          <w:rFonts w:ascii="Arial" w:hAnsi="Arial" w:cs="Arial"/>
        </w:rPr>
        <w:t>Brocca</w:t>
      </w:r>
      <w:proofErr w:type="spellEnd"/>
      <w:r w:rsidRPr="009C312A">
        <w:rPr>
          <w:rFonts w:ascii="Arial" w:hAnsi="Arial" w:cs="Arial"/>
        </w:rPr>
        <w:t xml:space="preserve"> G, Radaelli G, Marion A, </w:t>
      </w:r>
      <w:proofErr w:type="spellStart"/>
      <w:r w:rsidRPr="009C312A">
        <w:rPr>
          <w:rFonts w:ascii="Arial" w:hAnsi="Arial" w:cs="Arial"/>
        </w:rPr>
        <w:t>Irato</w:t>
      </w:r>
      <w:proofErr w:type="spellEnd"/>
      <w:r w:rsidRPr="009C312A">
        <w:rPr>
          <w:rFonts w:ascii="Arial" w:hAnsi="Arial" w:cs="Arial"/>
        </w:rPr>
        <w:t xml:space="preserve"> P, </w:t>
      </w:r>
      <w:proofErr w:type="spellStart"/>
      <w:r w:rsidRPr="009C312A">
        <w:rPr>
          <w:rFonts w:ascii="Arial" w:hAnsi="Arial" w:cs="Arial"/>
        </w:rPr>
        <w:t>Bertotto</w:t>
      </w:r>
      <w:proofErr w:type="spellEnd"/>
      <w:r w:rsidRPr="009C312A">
        <w:rPr>
          <w:rFonts w:ascii="Arial" w:hAnsi="Arial" w:cs="Arial"/>
        </w:rPr>
        <w:t xml:space="preserve"> D, </w:t>
      </w:r>
      <w:proofErr w:type="spellStart"/>
      <w:r w:rsidRPr="009C312A">
        <w:rPr>
          <w:rFonts w:ascii="Arial" w:hAnsi="Arial" w:cs="Arial"/>
        </w:rPr>
        <w:t>Santovito</w:t>
      </w:r>
      <w:proofErr w:type="spellEnd"/>
      <w:r w:rsidRPr="009C312A">
        <w:rPr>
          <w:rFonts w:ascii="Arial" w:hAnsi="Arial" w:cs="Arial"/>
        </w:rPr>
        <w:t xml:space="preserve"> G (2022) Antioxidant responses induced by PFAS exposure in freshwater fish in the Veneto Region. </w:t>
      </w:r>
      <w:proofErr w:type="spellStart"/>
      <w:r w:rsidRPr="009C312A">
        <w:rPr>
          <w:rFonts w:ascii="Arial" w:hAnsi="Arial" w:cs="Arial"/>
          <w:i/>
          <w:iCs/>
        </w:rPr>
        <w:t>Antioxid</w:t>
      </w:r>
      <w:proofErr w:type="spellEnd"/>
      <w:r w:rsidRPr="009C312A">
        <w:rPr>
          <w:rFonts w:ascii="Arial" w:hAnsi="Arial" w:cs="Arial"/>
        </w:rPr>
        <w:t xml:space="preserve"> 11: 1115.</w:t>
      </w:r>
    </w:p>
    <w:p w14:paraId="41113D6E" w14:textId="77777777" w:rsidR="00E95E6A" w:rsidRPr="009C312A" w:rsidRDefault="00E95E6A" w:rsidP="00E95E6A">
      <w:pPr>
        <w:pStyle w:val="Bibliography"/>
        <w:rPr>
          <w:rFonts w:ascii="Arial" w:hAnsi="Arial" w:cs="Arial"/>
        </w:rPr>
      </w:pPr>
      <w:r w:rsidRPr="009C312A">
        <w:rPr>
          <w:rFonts w:ascii="Arial" w:hAnsi="Arial" w:cs="Arial"/>
        </w:rPr>
        <w:t>Posit team (2025) RStudio: Integrated Development Environment for R. Posit Software, PBC, Boston, MA.</w:t>
      </w:r>
    </w:p>
    <w:p w14:paraId="4D6E8BD6"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Post DM, Kitchell JF, Hodgson JR (1998) Interactions among adult demography, spawning date, growth rate, predation, overwinter mortality, and the recruitment of largemouth bass in a northern lake. </w:t>
      </w:r>
      <w:r w:rsidRPr="009C312A">
        <w:rPr>
          <w:rFonts w:ascii="Arial" w:hAnsi="Arial" w:cs="Arial"/>
          <w:i/>
          <w:iCs/>
        </w:rPr>
        <w:t xml:space="preserve">Can J Fish </w:t>
      </w:r>
      <w:proofErr w:type="spellStart"/>
      <w:r w:rsidRPr="009C312A">
        <w:rPr>
          <w:rFonts w:ascii="Arial" w:hAnsi="Arial" w:cs="Arial"/>
          <w:i/>
          <w:iCs/>
        </w:rPr>
        <w:t>Aquat</w:t>
      </w:r>
      <w:proofErr w:type="spellEnd"/>
      <w:r w:rsidRPr="009C312A">
        <w:rPr>
          <w:rFonts w:ascii="Arial" w:hAnsi="Arial" w:cs="Arial"/>
          <w:i/>
          <w:iCs/>
        </w:rPr>
        <w:t xml:space="preserve"> Sci</w:t>
      </w:r>
      <w:r w:rsidRPr="009C312A">
        <w:rPr>
          <w:rFonts w:ascii="Arial" w:hAnsi="Arial" w:cs="Arial"/>
        </w:rPr>
        <w:t xml:space="preserve"> 55: 2588–2600.</w:t>
      </w:r>
    </w:p>
    <w:p w14:paraId="24F779A5" w14:textId="77777777" w:rsidR="00E95E6A" w:rsidRPr="009C312A" w:rsidRDefault="00E95E6A" w:rsidP="00E95E6A">
      <w:pPr>
        <w:pStyle w:val="Bibliography"/>
        <w:rPr>
          <w:rFonts w:ascii="Arial" w:hAnsi="Arial" w:cs="Arial"/>
        </w:rPr>
      </w:pPr>
      <w:r w:rsidRPr="009C312A">
        <w:rPr>
          <w:rFonts w:ascii="Arial" w:hAnsi="Arial" w:cs="Arial"/>
        </w:rPr>
        <w:t xml:space="preserve">Qazi MR, </w:t>
      </w:r>
      <w:proofErr w:type="spellStart"/>
      <w:r w:rsidRPr="009C312A">
        <w:rPr>
          <w:rFonts w:ascii="Arial" w:hAnsi="Arial" w:cs="Arial"/>
        </w:rPr>
        <w:t>Bogdanska</w:t>
      </w:r>
      <w:proofErr w:type="spellEnd"/>
      <w:r w:rsidRPr="009C312A">
        <w:rPr>
          <w:rFonts w:ascii="Arial" w:hAnsi="Arial" w:cs="Arial"/>
        </w:rPr>
        <w:t xml:space="preserve"> J, Butenhoff JL, Nelson BD, DePierre JW, Abedi-</w:t>
      </w:r>
      <w:proofErr w:type="spellStart"/>
      <w:r w:rsidRPr="009C312A">
        <w:rPr>
          <w:rFonts w:ascii="Arial" w:hAnsi="Arial" w:cs="Arial"/>
        </w:rPr>
        <w:t>Valugerdi</w:t>
      </w:r>
      <w:proofErr w:type="spellEnd"/>
      <w:r w:rsidRPr="009C312A">
        <w:rPr>
          <w:rFonts w:ascii="Arial" w:hAnsi="Arial" w:cs="Arial"/>
        </w:rPr>
        <w:t xml:space="preserve"> M (2009) High-dose, short-term exposure of mice to </w:t>
      </w:r>
      <w:proofErr w:type="spellStart"/>
      <w:r w:rsidRPr="009C312A">
        <w:rPr>
          <w:rFonts w:ascii="Arial" w:hAnsi="Arial" w:cs="Arial"/>
        </w:rPr>
        <w:t>perfluorooctanesulfonate</w:t>
      </w:r>
      <w:proofErr w:type="spellEnd"/>
      <w:r w:rsidRPr="009C312A">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9C312A">
        <w:rPr>
          <w:rFonts w:ascii="Arial" w:hAnsi="Arial" w:cs="Arial"/>
          <w:i/>
          <w:iCs/>
        </w:rPr>
        <w:t>Toxicol</w:t>
      </w:r>
      <w:proofErr w:type="spellEnd"/>
      <w:r w:rsidRPr="009C312A">
        <w:rPr>
          <w:rFonts w:ascii="Arial" w:hAnsi="Arial" w:cs="Arial"/>
        </w:rPr>
        <w:t xml:space="preserve"> 262: 207–214.</w:t>
      </w:r>
    </w:p>
    <w:p w14:paraId="45026DCE" w14:textId="77777777" w:rsidR="00E95E6A" w:rsidRPr="009C312A" w:rsidRDefault="00E95E6A" w:rsidP="00E95E6A">
      <w:pPr>
        <w:pStyle w:val="Bibliography"/>
        <w:rPr>
          <w:rFonts w:ascii="Arial" w:hAnsi="Arial" w:cs="Arial"/>
        </w:rPr>
      </w:pPr>
      <w:r w:rsidRPr="009C312A">
        <w:rPr>
          <w:rFonts w:ascii="Arial" w:hAnsi="Arial" w:cs="Arial"/>
        </w:rPr>
        <w:t>R Core Team (2025) R: A Language and Environment for Statistical Computing. R Foundation for Statistical Computing, Vienna, Austria.</w:t>
      </w:r>
    </w:p>
    <w:p w14:paraId="093B60E4" w14:textId="77777777" w:rsidR="00E95E6A" w:rsidRPr="009C312A" w:rsidRDefault="00E95E6A" w:rsidP="00E95E6A">
      <w:pPr>
        <w:pStyle w:val="Bibliography"/>
        <w:rPr>
          <w:rFonts w:ascii="Arial" w:hAnsi="Arial" w:cs="Arial"/>
        </w:rPr>
      </w:pPr>
      <w:r w:rsidRPr="009C312A">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9C312A">
        <w:rPr>
          <w:rFonts w:ascii="Arial" w:hAnsi="Arial" w:cs="Arial"/>
          <w:i/>
          <w:iCs/>
        </w:rPr>
        <w:t xml:space="preserve">J </w:t>
      </w:r>
      <w:proofErr w:type="spellStart"/>
      <w:r w:rsidRPr="009C312A">
        <w:rPr>
          <w:rFonts w:ascii="Arial" w:hAnsi="Arial" w:cs="Arial"/>
          <w:i/>
          <w:iCs/>
        </w:rPr>
        <w:t>Toxicol</w:t>
      </w:r>
      <w:proofErr w:type="spellEnd"/>
      <w:r w:rsidRPr="009C312A">
        <w:rPr>
          <w:rFonts w:ascii="Arial" w:hAnsi="Arial" w:cs="Arial"/>
          <w:i/>
          <w:iCs/>
        </w:rPr>
        <w:t xml:space="preserve"> Environ Health</w:t>
      </w:r>
      <w:r w:rsidRPr="009C312A">
        <w:rPr>
          <w:rFonts w:ascii="Arial" w:hAnsi="Arial" w:cs="Arial"/>
        </w:rPr>
        <w:t xml:space="preserve"> 65: 1–142.</w:t>
      </w:r>
    </w:p>
    <w:p w14:paraId="4600B144" w14:textId="77777777" w:rsidR="00E95E6A" w:rsidRPr="009C312A" w:rsidRDefault="00E95E6A" w:rsidP="00E95E6A">
      <w:pPr>
        <w:pStyle w:val="Bibliography"/>
        <w:rPr>
          <w:rFonts w:ascii="Arial" w:hAnsi="Arial" w:cs="Arial"/>
        </w:rPr>
      </w:pPr>
      <w:r w:rsidRPr="009C312A">
        <w:rPr>
          <w:rFonts w:ascii="Arial" w:hAnsi="Arial" w:cs="Arial"/>
        </w:rPr>
        <w:t xml:space="preserve">Rodgers EM, Poletto JB, Gomez Isaza DF, Van </w:t>
      </w:r>
      <w:proofErr w:type="spellStart"/>
      <w:r w:rsidRPr="009C312A">
        <w:rPr>
          <w:rFonts w:ascii="Arial" w:hAnsi="Arial" w:cs="Arial"/>
        </w:rPr>
        <w:t>Eenennaam</w:t>
      </w:r>
      <w:proofErr w:type="spellEnd"/>
      <w:r w:rsidRPr="009C312A">
        <w:rPr>
          <w:rFonts w:ascii="Arial" w:hAnsi="Arial" w:cs="Arial"/>
        </w:rPr>
        <w:t xml:space="preserve"> JP, Connon RE, </w:t>
      </w:r>
      <w:proofErr w:type="spellStart"/>
      <w:r w:rsidRPr="009C312A">
        <w:rPr>
          <w:rFonts w:ascii="Arial" w:hAnsi="Arial" w:cs="Arial"/>
        </w:rPr>
        <w:t>Todgham</w:t>
      </w:r>
      <w:proofErr w:type="spellEnd"/>
      <w:r w:rsidRPr="009C312A">
        <w:rPr>
          <w:rFonts w:ascii="Arial" w:hAnsi="Arial" w:cs="Arial"/>
        </w:rPr>
        <w:t xml:space="preserve"> AE, Seesholtz A, Heublein JC, Cech JJ, Kelly JT, </w:t>
      </w:r>
      <w:r w:rsidRPr="009C312A">
        <w:rPr>
          <w:rFonts w:ascii="Arial" w:hAnsi="Arial" w:cs="Arial"/>
          <w:i/>
          <w:iCs/>
        </w:rPr>
        <w:t>et al.</w:t>
      </w:r>
      <w:r w:rsidRPr="009C312A">
        <w:rPr>
          <w:rFonts w:ascii="Arial" w:hAnsi="Arial" w:cs="Arial"/>
        </w:rPr>
        <w:t xml:space="preserve"> (2019) Integrating physiological data with the conservation and management of fishes: a meta-analytical review using the threatened green sturgeon (</w:t>
      </w:r>
      <w:r w:rsidRPr="009C312A">
        <w:rPr>
          <w:rFonts w:ascii="Arial" w:hAnsi="Arial" w:cs="Arial"/>
          <w:i/>
          <w:iCs/>
        </w:rPr>
        <w:t xml:space="preserve">Acipenser </w:t>
      </w:r>
      <w:proofErr w:type="spellStart"/>
      <w:r w:rsidRPr="009C312A">
        <w:rPr>
          <w:rFonts w:ascii="Arial" w:hAnsi="Arial" w:cs="Arial"/>
          <w:i/>
          <w:iCs/>
        </w:rPr>
        <w:t>medirostris</w:t>
      </w:r>
      <w:proofErr w:type="spellEnd"/>
      <w:r w:rsidRPr="009C312A">
        <w:rPr>
          <w:rFonts w:ascii="Arial" w:hAnsi="Arial" w:cs="Arial"/>
        </w:rPr>
        <w:t xml:space="preserve">). </w:t>
      </w:r>
      <w:proofErr w:type="spellStart"/>
      <w:r w:rsidRPr="009C312A">
        <w:rPr>
          <w:rFonts w:ascii="Arial" w:hAnsi="Arial" w:cs="Arial"/>
          <w:i/>
          <w:iCs/>
        </w:rPr>
        <w:t>Conserv</w:t>
      </w:r>
      <w:proofErr w:type="spellEnd"/>
      <w:r w:rsidRPr="009C312A">
        <w:rPr>
          <w:rFonts w:ascii="Arial" w:hAnsi="Arial" w:cs="Arial"/>
          <w:i/>
          <w:iCs/>
        </w:rPr>
        <w:t xml:space="preserve"> </w:t>
      </w:r>
      <w:proofErr w:type="spellStart"/>
      <w:r w:rsidRPr="009C312A">
        <w:rPr>
          <w:rFonts w:ascii="Arial" w:hAnsi="Arial" w:cs="Arial"/>
          <w:i/>
          <w:iCs/>
        </w:rPr>
        <w:t>Physiol</w:t>
      </w:r>
      <w:proofErr w:type="spellEnd"/>
      <w:r w:rsidRPr="009C312A">
        <w:rPr>
          <w:rFonts w:ascii="Arial" w:hAnsi="Arial" w:cs="Arial"/>
        </w:rPr>
        <w:t xml:space="preserve"> 7: coz035.</w:t>
      </w:r>
    </w:p>
    <w:p w14:paraId="239D5E83" w14:textId="77777777" w:rsidR="00E95E6A" w:rsidRPr="009C312A" w:rsidRDefault="00E95E6A" w:rsidP="00E95E6A">
      <w:pPr>
        <w:pStyle w:val="Bibliography"/>
        <w:rPr>
          <w:rFonts w:ascii="Arial" w:hAnsi="Arial" w:cs="Arial"/>
        </w:rPr>
      </w:pPr>
      <w:r w:rsidRPr="009C312A">
        <w:rPr>
          <w:rFonts w:ascii="Arial" w:hAnsi="Arial" w:cs="Arial"/>
        </w:rPr>
        <w:t xml:space="preserve">Sabater S, Bregoli F, Acuña V, Barceló D, </w:t>
      </w:r>
      <w:proofErr w:type="spellStart"/>
      <w:r w:rsidRPr="009C312A">
        <w:rPr>
          <w:rFonts w:ascii="Arial" w:hAnsi="Arial" w:cs="Arial"/>
        </w:rPr>
        <w:t>Elosegi</w:t>
      </w:r>
      <w:proofErr w:type="spellEnd"/>
      <w:r w:rsidRPr="009C312A">
        <w:rPr>
          <w:rFonts w:ascii="Arial" w:hAnsi="Arial" w:cs="Arial"/>
        </w:rPr>
        <w:t xml:space="preserve"> A, </w:t>
      </w:r>
      <w:proofErr w:type="spellStart"/>
      <w:r w:rsidRPr="009C312A">
        <w:rPr>
          <w:rFonts w:ascii="Arial" w:hAnsi="Arial" w:cs="Arial"/>
        </w:rPr>
        <w:t>Ginebreda</w:t>
      </w:r>
      <w:proofErr w:type="spellEnd"/>
      <w:r w:rsidRPr="009C312A">
        <w:rPr>
          <w:rFonts w:ascii="Arial" w:hAnsi="Arial" w:cs="Arial"/>
        </w:rPr>
        <w:t xml:space="preserve"> A, </w:t>
      </w:r>
      <w:proofErr w:type="spellStart"/>
      <w:r w:rsidRPr="009C312A">
        <w:rPr>
          <w:rFonts w:ascii="Arial" w:hAnsi="Arial" w:cs="Arial"/>
        </w:rPr>
        <w:t>Marcé</w:t>
      </w:r>
      <w:proofErr w:type="spellEnd"/>
      <w:r w:rsidRPr="009C312A">
        <w:rPr>
          <w:rFonts w:ascii="Arial" w:hAnsi="Arial" w:cs="Arial"/>
        </w:rPr>
        <w:t xml:space="preserve"> R, Muñoz I, Sabater-Liesa L, Ferreira V (2018) Effects of human-driven water stress on river ecosystems: a meta-analysis. </w:t>
      </w:r>
      <w:r w:rsidRPr="009C312A">
        <w:rPr>
          <w:rFonts w:ascii="Arial" w:hAnsi="Arial" w:cs="Arial"/>
          <w:i/>
          <w:iCs/>
        </w:rPr>
        <w:t>Sci Rep</w:t>
      </w:r>
      <w:r w:rsidRPr="009C312A">
        <w:rPr>
          <w:rFonts w:ascii="Arial" w:hAnsi="Arial" w:cs="Arial"/>
        </w:rPr>
        <w:t xml:space="preserve"> 8: 11462.</w:t>
      </w:r>
    </w:p>
    <w:p w14:paraId="673F9523" w14:textId="77777777" w:rsidR="00E95E6A" w:rsidRPr="009C312A" w:rsidRDefault="00E95E6A" w:rsidP="00E95E6A">
      <w:pPr>
        <w:pStyle w:val="Bibliography"/>
        <w:rPr>
          <w:rFonts w:ascii="Arial" w:hAnsi="Arial" w:cs="Arial"/>
        </w:rPr>
      </w:pPr>
      <w:r w:rsidRPr="009C312A">
        <w:rPr>
          <w:rFonts w:ascii="Arial" w:hAnsi="Arial" w:cs="Arial"/>
        </w:rPr>
        <w:t xml:space="preserve">Sammons SM, Dorsey LG, Loftis CS, Chrisman P, Scott M, Hammonds J, Jolley M, Hatcher H, Odenkirk J, Damer J, </w:t>
      </w:r>
      <w:r w:rsidRPr="009C312A">
        <w:rPr>
          <w:rFonts w:ascii="Arial" w:hAnsi="Arial" w:cs="Arial"/>
          <w:i/>
          <w:iCs/>
        </w:rPr>
        <w:t>et al.</w:t>
      </w:r>
      <w:r w:rsidRPr="009C312A">
        <w:rPr>
          <w:rFonts w:ascii="Arial" w:hAnsi="Arial" w:cs="Arial"/>
        </w:rPr>
        <w:t xml:space="preserve"> (2023) Alabama bass alter reservoir black bass species assemblages when introduced outside their native range. </w:t>
      </w:r>
      <w:r w:rsidRPr="009C312A">
        <w:rPr>
          <w:rFonts w:ascii="Arial" w:hAnsi="Arial" w:cs="Arial"/>
          <w:i/>
          <w:iCs/>
        </w:rPr>
        <w:t>N Am J Fish Manag</w:t>
      </w:r>
      <w:r w:rsidRPr="009C312A">
        <w:rPr>
          <w:rFonts w:ascii="Arial" w:hAnsi="Arial" w:cs="Arial"/>
        </w:rPr>
        <w:t xml:space="preserve"> 43: 384–399.</w:t>
      </w:r>
    </w:p>
    <w:p w14:paraId="0D495FD8" w14:textId="77777777" w:rsidR="00E95E6A" w:rsidRPr="009C312A" w:rsidRDefault="00E95E6A" w:rsidP="00E95E6A">
      <w:pPr>
        <w:pStyle w:val="Bibliography"/>
        <w:rPr>
          <w:rFonts w:ascii="Arial" w:hAnsi="Arial" w:cs="Arial"/>
        </w:rPr>
      </w:pPr>
      <w:r w:rsidRPr="009C312A">
        <w:rPr>
          <w:rFonts w:ascii="Arial" w:hAnsi="Arial" w:cs="Arial"/>
        </w:rPr>
        <w:t xml:space="preserve">Santana CS, </w:t>
      </w:r>
      <w:proofErr w:type="spellStart"/>
      <w:r w:rsidRPr="009C312A">
        <w:rPr>
          <w:rFonts w:ascii="Arial" w:hAnsi="Arial" w:cs="Arial"/>
        </w:rPr>
        <w:t>Montalván</w:t>
      </w:r>
      <w:proofErr w:type="spellEnd"/>
      <w:r w:rsidRPr="009C312A">
        <w:rPr>
          <w:rFonts w:ascii="Arial" w:hAnsi="Arial" w:cs="Arial"/>
        </w:rPr>
        <w:t xml:space="preserve"> Olivares DM, Silva VHC, Luzardo FHM, Velasco FG, De Jesus RM (2020) Assessment of water resources pollution associated with mining activity in a semi-arid region. </w:t>
      </w:r>
      <w:r w:rsidRPr="009C312A">
        <w:rPr>
          <w:rFonts w:ascii="Arial" w:hAnsi="Arial" w:cs="Arial"/>
          <w:i/>
          <w:iCs/>
        </w:rPr>
        <w:t>J Environ Manage</w:t>
      </w:r>
      <w:r w:rsidRPr="009C312A">
        <w:rPr>
          <w:rFonts w:ascii="Arial" w:hAnsi="Arial" w:cs="Arial"/>
        </w:rPr>
        <w:t xml:space="preserve"> 273: 111148.</w:t>
      </w:r>
    </w:p>
    <w:p w14:paraId="52EEAC2C" w14:textId="77777777" w:rsidR="00E95E6A" w:rsidRPr="009C312A" w:rsidRDefault="00E95E6A" w:rsidP="00E95E6A">
      <w:pPr>
        <w:pStyle w:val="Bibliography"/>
        <w:rPr>
          <w:rFonts w:ascii="Arial" w:hAnsi="Arial" w:cs="Arial"/>
        </w:rPr>
      </w:pPr>
      <w:r w:rsidRPr="009C312A">
        <w:rPr>
          <w:rFonts w:ascii="Arial" w:hAnsi="Arial" w:cs="Arial"/>
        </w:rPr>
        <w:t xml:space="preserve">Schreck CB (2010) Stress and fish reproduction: the roles of allostasis and hormesis. </w:t>
      </w:r>
      <w:r w:rsidRPr="009C312A">
        <w:rPr>
          <w:rFonts w:ascii="Arial" w:hAnsi="Arial" w:cs="Arial"/>
          <w:i/>
          <w:iCs/>
        </w:rPr>
        <w:t>Gen Comp Endocrinol</w:t>
      </w:r>
      <w:r w:rsidRPr="009C312A">
        <w:rPr>
          <w:rFonts w:ascii="Arial" w:hAnsi="Arial" w:cs="Arial"/>
        </w:rPr>
        <w:t xml:space="preserve"> 165: 549–556.</w:t>
      </w:r>
    </w:p>
    <w:p w14:paraId="294FF17F" w14:textId="77777777" w:rsidR="00E95E6A" w:rsidRPr="009C312A" w:rsidRDefault="00E95E6A" w:rsidP="00E95E6A">
      <w:pPr>
        <w:pStyle w:val="Bibliography"/>
        <w:rPr>
          <w:rFonts w:ascii="Arial" w:hAnsi="Arial" w:cs="Arial"/>
        </w:rPr>
      </w:pPr>
      <w:r w:rsidRPr="009C312A">
        <w:rPr>
          <w:rFonts w:ascii="Arial" w:hAnsi="Arial" w:cs="Arial"/>
        </w:rPr>
        <w:t>Schreck CB, Contreras-Sanchez W, Fitzpatrick MS (2001) Effects of stress on fish reproduction, gamete quality, and progeny. In: Reproductive Biotechnology in Finfish Aquaculture. Elsevier, pp 3–24.</w:t>
      </w:r>
    </w:p>
    <w:p w14:paraId="7AF062FC" w14:textId="77777777" w:rsidR="00E95E6A" w:rsidRPr="009C312A" w:rsidRDefault="00E95E6A" w:rsidP="00E95E6A">
      <w:pPr>
        <w:pStyle w:val="Bibliography"/>
        <w:rPr>
          <w:rFonts w:ascii="Arial" w:hAnsi="Arial" w:cs="Arial"/>
        </w:rPr>
      </w:pPr>
      <w:r w:rsidRPr="009C312A">
        <w:rPr>
          <w:rFonts w:ascii="Arial" w:hAnsi="Arial" w:cs="Arial"/>
        </w:rPr>
        <w:t xml:space="preserve">Schumann S, </w:t>
      </w:r>
      <w:proofErr w:type="spellStart"/>
      <w:r w:rsidRPr="009C312A">
        <w:rPr>
          <w:rFonts w:ascii="Arial" w:hAnsi="Arial" w:cs="Arial"/>
        </w:rPr>
        <w:t>Negrato</w:t>
      </w:r>
      <w:proofErr w:type="spellEnd"/>
      <w:r w:rsidRPr="009C312A">
        <w:rPr>
          <w:rFonts w:ascii="Arial" w:hAnsi="Arial" w:cs="Arial"/>
        </w:rPr>
        <w:t xml:space="preserve"> E, Piva E, </w:t>
      </w:r>
      <w:proofErr w:type="spellStart"/>
      <w:r w:rsidRPr="009C312A">
        <w:rPr>
          <w:rFonts w:ascii="Arial" w:hAnsi="Arial" w:cs="Arial"/>
        </w:rPr>
        <w:t>Pietropoli</w:t>
      </w:r>
      <w:proofErr w:type="spellEnd"/>
      <w:r w:rsidRPr="009C312A">
        <w:rPr>
          <w:rFonts w:ascii="Arial" w:hAnsi="Arial" w:cs="Arial"/>
        </w:rPr>
        <w:t xml:space="preserve"> E, Bonato M, </w:t>
      </w:r>
      <w:proofErr w:type="spellStart"/>
      <w:r w:rsidRPr="009C312A">
        <w:rPr>
          <w:rFonts w:ascii="Arial" w:hAnsi="Arial" w:cs="Arial"/>
        </w:rPr>
        <w:t>Irato</w:t>
      </w:r>
      <w:proofErr w:type="spellEnd"/>
      <w:r w:rsidRPr="009C312A">
        <w:rPr>
          <w:rFonts w:ascii="Arial" w:hAnsi="Arial" w:cs="Arial"/>
        </w:rPr>
        <w:t xml:space="preserve"> P, Marion A, </w:t>
      </w:r>
      <w:proofErr w:type="spellStart"/>
      <w:r w:rsidRPr="009C312A">
        <w:rPr>
          <w:rFonts w:ascii="Arial" w:hAnsi="Arial" w:cs="Arial"/>
        </w:rPr>
        <w:t>Santovito</w:t>
      </w:r>
      <w:proofErr w:type="spellEnd"/>
      <w:r w:rsidRPr="009C312A">
        <w:rPr>
          <w:rFonts w:ascii="Arial" w:hAnsi="Arial" w:cs="Arial"/>
        </w:rPr>
        <w:t xml:space="preserve"> G, </w:t>
      </w:r>
      <w:proofErr w:type="spellStart"/>
      <w:r w:rsidRPr="009C312A">
        <w:rPr>
          <w:rFonts w:ascii="Arial" w:hAnsi="Arial" w:cs="Arial"/>
        </w:rPr>
        <w:t>Bertotto</w:t>
      </w:r>
      <w:proofErr w:type="spellEnd"/>
      <w:r w:rsidRPr="009C312A">
        <w:rPr>
          <w:rFonts w:ascii="Arial" w:hAnsi="Arial" w:cs="Arial"/>
        </w:rPr>
        <w:t xml:space="preserve"> D (2024) Cortisol levels reveal species-specific stress condition in fish from PFAS polluted rivers. </w:t>
      </w:r>
      <w:r w:rsidRPr="009C312A">
        <w:rPr>
          <w:rFonts w:ascii="Arial" w:hAnsi="Arial" w:cs="Arial"/>
          <w:i/>
          <w:iCs/>
        </w:rPr>
        <w:t>Chemosphere</w:t>
      </w:r>
      <w:r w:rsidRPr="009C312A">
        <w:rPr>
          <w:rFonts w:ascii="Arial" w:hAnsi="Arial" w:cs="Arial"/>
        </w:rPr>
        <w:t xml:space="preserve"> 363: 142925.</w:t>
      </w:r>
    </w:p>
    <w:p w14:paraId="7312532E"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Schymanski</w:t>
      </w:r>
      <w:proofErr w:type="spellEnd"/>
      <w:r w:rsidRPr="009C312A">
        <w:rPr>
          <w:rFonts w:ascii="Arial" w:hAnsi="Arial" w:cs="Arial"/>
        </w:rPr>
        <w:t xml:space="preserve"> EL, Zhang J, Thiessen PA, </w:t>
      </w:r>
      <w:proofErr w:type="spellStart"/>
      <w:r w:rsidRPr="009C312A">
        <w:rPr>
          <w:rFonts w:ascii="Arial" w:hAnsi="Arial" w:cs="Arial"/>
        </w:rPr>
        <w:t>Chirsir</w:t>
      </w:r>
      <w:proofErr w:type="spellEnd"/>
      <w:r w:rsidRPr="009C312A">
        <w:rPr>
          <w:rFonts w:ascii="Arial" w:hAnsi="Arial" w:cs="Arial"/>
        </w:rPr>
        <w:t xml:space="preserve"> P, </w:t>
      </w:r>
      <w:proofErr w:type="spellStart"/>
      <w:r w:rsidRPr="009C312A">
        <w:rPr>
          <w:rFonts w:ascii="Arial" w:hAnsi="Arial" w:cs="Arial"/>
        </w:rPr>
        <w:t>Kondic</w:t>
      </w:r>
      <w:proofErr w:type="spellEnd"/>
      <w:r w:rsidRPr="009C312A">
        <w:rPr>
          <w:rFonts w:ascii="Arial" w:hAnsi="Arial" w:cs="Arial"/>
        </w:rPr>
        <w:t xml:space="preserve"> T, Bolton EE (2023) Per- and polyfluoroalkyl substances (PFAS) in PubChem: 7 million and growing. </w:t>
      </w:r>
      <w:r w:rsidRPr="009C312A">
        <w:rPr>
          <w:rFonts w:ascii="Arial" w:hAnsi="Arial" w:cs="Arial"/>
          <w:i/>
          <w:iCs/>
        </w:rPr>
        <w:t>Environ Sci Technol</w:t>
      </w:r>
      <w:r w:rsidRPr="009C312A">
        <w:rPr>
          <w:rFonts w:ascii="Arial" w:hAnsi="Arial" w:cs="Arial"/>
        </w:rPr>
        <w:t xml:space="preserve"> 57: 16918–16928.</w:t>
      </w:r>
    </w:p>
    <w:p w14:paraId="210E12A9" w14:textId="77777777" w:rsidR="00E95E6A" w:rsidRPr="009C312A" w:rsidRDefault="00E95E6A" w:rsidP="00E95E6A">
      <w:pPr>
        <w:pStyle w:val="Bibliography"/>
        <w:rPr>
          <w:rFonts w:ascii="Arial" w:hAnsi="Arial" w:cs="Arial"/>
        </w:rPr>
      </w:pPr>
      <w:proofErr w:type="spellStart"/>
      <w:r w:rsidRPr="009C312A">
        <w:rPr>
          <w:rFonts w:ascii="Arial" w:hAnsi="Arial" w:cs="Arial"/>
        </w:rPr>
        <w:t>Seriani</w:t>
      </w:r>
      <w:proofErr w:type="spellEnd"/>
      <w:r w:rsidRPr="009C312A">
        <w:rPr>
          <w:rFonts w:ascii="Arial" w:hAnsi="Arial" w:cs="Arial"/>
        </w:rPr>
        <w:t xml:space="preserve"> R, Abessa DMS, Moreira LB, Cabrera JPG, Sanches JQ, Silva CLS, Amorim FA, Rivero DHRF, Silva FL, </w:t>
      </w:r>
      <w:proofErr w:type="spellStart"/>
      <w:r w:rsidRPr="009C312A">
        <w:rPr>
          <w:rFonts w:ascii="Arial" w:hAnsi="Arial" w:cs="Arial"/>
        </w:rPr>
        <w:t>Fitorra</w:t>
      </w:r>
      <w:proofErr w:type="spellEnd"/>
      <w:r w:rsidRPr="009C312A">
        <w:rPr>
          <w:rFonts w:ascii="Arial" w:hAnsi="Arial" w:cs="Arial"/>
        </w:rPr>
        <w:t xml:space="preserve"> LS, </w:t>
      </w:r>
      <w:r w:rsidRPr="009C312A">
        <w:rPr>
          <w:rFonts w:ascii="Arial" w:hAnsi="Arial" w:cs="Arial"/>
          <w:i/>
          <w:iCs/>
        </w:rPr>
        <w:t>et al.</w:t>
      </w:r>
      <w:r w:rsidRPr="009C312A">
        <w:rPr>
          <w:rFonts w:ascii="Arial" w:hAnsi="Arial" w:cs="Arial"/>
        </w:rPr>
        <w:t xml:space="preserve"> (2015a) In vitro mucus transportability, </w:t>
      </w:r>
      <w:proofErr w:type="spellStart"/>
      <w:r w:rsidRPr="009C312A">
        <w:rPr>
          <w:rFonts w:ascii="Arial" w:hAnsi="Arial" w:cs="Arial"/>
        </w:rPr>
        <w:t>cytogenotoxicity</w:t>
      </w:r>
      <w:proofErr w:type="spellEnd"/>
      <w:r w:rsidRPr="009C312A">
        <w:rPr>
          <w:rFonts w:ascii="Arial" w:hAnsi="Arial" w:cs="Arial"/>
        </w:rPr>
        <w:t xml:space="preserve">, and hematological changes as non-destructive physiological biomarkers in fish chronically exposed to metals. </w:t>
      </w:r>
      <w:proofErr w:type="spellStart"/>
      <w:r w:rsidRPr="009C312A">
        <w:rPr>
          <w:rFonts w:ascii="Arial" w:hAnsi="Arial" w:cs="Arial"/>
          <w:i/>
          <w:iCs/>
        </w:rPr>
        <w:t>Ecotoxicol</w:t>
      </w:r>
      <w:proofErr w:type="spellEnd"/>
      <w:r w:rsidRPr="009C312A">
        <w:rPr>
          <w:rFonts w:ascii="Arial" w:hAnsi="Arial" w:cs="Arial"/>
          <w:i/>
          <w:iCs/>
        </w:rPr>
        <w:t xml:space="preserve"> Environ Saf</w:t>
      </w:r>
      <w:r w:rsidRPr="009C312A">
        <w:rPr>
          <w:rFonts w:ascii="Arial" w:hAnsi="Arial" w:cs="Arial"/>
        </w:rPr>
        <w:t xml:space="preserve"> 112: 162–168.</w:t>
      </w:r>
    </w:p>
    <w:p w14:paraId="33EE961E" w14:textId="77777777" w:rsidR="00E95E6A" w:rsidRPr="009C312A" w:rsidRDefault="00E95E6A" w:rsidP="00E95E6A">
      <w:pPr>
        <w:pStyle w:val="Bibliography"/>
        <w:rPr>
          <w:rFonts w:ascii="Arial" w:hAnsi="Arial" w:cs="Arial"/>
        </w:rPr>
      </w:pPr>
      <w:proofErr w:type="spellStart"/>
      <w:r w:rsidRPr="009C312A">
        <w:rPr>
          <w:rFonts w:ascii="Arial" w:hAnsi="Arial" w:cs="Arial"/>
        </w:rPr>
        <w:t>Seriani</w:t>
      </w:r>
      <w:proofErr w:type="spellEnd"/>
      <w:r w:rsidRPr="009C312A">
        <w:rPr>
          <w:rFonts w:ascii="Arial" w:hAnsi="Arial" w:cs="Arial"/>
        </w:rPr>
        <w:t xml:space="preserve"> R, França JG, Lombardi JV, Brito JM, Ranzani-Paiva MJT (2015b) Hematological changes and </w:t>
      </w:r>
      <w:proofErr w:type="spellStart"/>
      <w:r w:rsidRPr="009C312A">
        <w:rPr>
          <w:rFonts w:ascii="Arial" w:hAnsi="Arial" w:cs="Arial"/>
        </w:rPr>
        <w:t>cytogenotoxicity</w:t>
      </w:r>
      <w:proofErr w:type="spellEnd"/>
      <w:r w:rsidRPr="009C312A">
        <w:rPr>
          <w:rFonts w:ascii="Arial" w:hAnsi="Arial" w:cs="Arial"/>
        </w:rPr>
        <w:t xml:space="preserve"> in the tilapia Oreochromis niloticus caused by sub-chronic exposures to mercury and selenium. </w:t>
      </w:r>
      <w:r w:rsidRPr="009C312A">
        <w:rPr>
          <w:rFonts w:ascii="Arial" w:hAnsi="Arial" w:cs="Arial"/>
          <w:i/>
          <w:iCs/>
        </w:rPr>
        <w:t xml:space="preserve">Fish </w:t>
      </w:r>
      <w:proofErr w:type="spellStart"/>
      <w:r w:rsidRPr="009C312A">
        <w:rPr>
          <w:rFonts w:ascii="Arial" w:hAnsi="Arial" w:cs="Arial"/>
          <w:i/>
          <w:iCs/>
        </w:rPr>
        <w:t>Physiol</w:t>
      </w:r>
      <w:proofErr w:type="spellEnd"/>
      <w:r w:rsidRPr="009C312A">
        <w:rPr>
          <w:rFonts w:ascii="Arial" w:hAnsi="Arial" w:cs="Arial"/>
          <w:i/>
          <w:iCs/>
        </w:rPr>
        <w:t xml:space="preserve"> </w:t>
      </w:r>
      <w:proofErr w:type="spellStart"/>
      <w:r w:rsidRPr="009C312A">
        <w:rPr>
          <w:rFonts w:ascii="Arial" w:hAnsi="Arial" w:cs="Arial"/>
          <w:i/>
          <w:iCs/>
        </w:rPr>
        <w:t>Biochem</w:t>
      </w:r>
      <w:proofErr w:type="spellEnd"/>
      <w:r w:rsidRPr="009C312A">
        <w:rPr>
          <w:rFonts w:ascii="Arial" w:hAnsi="Arial" w:cs="Arial"/>
        </w:rPr>
        <w:t xml:space="preserve"> 41: 311–322.</w:t>
      </w:r>
    </w:p>
    <w:p w14:paraId="6301C3A1" w14:textId="77777777" w:rsidR="00E95E6A" w:rsidRPr="009C312A" w:rsidRDefault="00E95E6A" w:rsidP="00E95E6A">
      <w:pPr>
        <w:pStyle w:val="Bibliography"/>
        <w:rPr>
          <w:rFonts w:ascii="Arial" w:hAnsi="Arial" w:cs="Arial"/>
        </w:rPr>
      </w:pPr>
      <w:r w:rsidRPr="009C312A">
        <w:rPr>
          <w:rFonts w:ascii="Arial" w:hAnsi="Arial" w:cs="Arial"/>
        </w:rPr>
        <w:t xml:space="preserve">Shahjahan M, Uddin MH, Bain V, Haque MM (2018) Increased water temperature altered </w:t>
      </w:r>
      <w:proofErr w:type="spellStart"/>
      <w:r w:rsidRPr="009C312A">
        <w:rPr>
          <w:rFonts w:ascii="Arial" w:hAnsi="Arial" w:cs="Arial"/>
        </w:rPr>
        <w:t>hemato</w:t>
      </w:r>
      <w:proofErr w:type="spellEnd"/>
      <w:r w:rsidRPr="009C312A">
        <w:rPr>
          <w:rFonts w:ascii="Arial" w:hAnsi="Arial" w:cs="Arial"/>
        </w:rPr>
        <w:t xml:space="preserve">-biochemical parameters and structure of peripheral erythrocytes in striped catfish </w:t>
      </w:r>
      <w:proofErr w:type="spellStart"/>
      <w:r w:rsidRPr="009C312A">
        <w:rPr>
          <w:rFonts w:ascii="Arial" w:hAnsi="Arial" w:cs="Arial"/>
        </w:rPr>
        <w:t>Pangasianodon</w:t>
      </w:r>
      <w:proofErr w:type="spellEnd"/>
      <w:r w:rsidRPr="009C312A">
        <w:rPr>
          <w:rFonts w:ascii="Arial" w:hAnsi="Arial" w:cs="Arial"/>
        </w:rPr>
        <w:t xml:space="preserve"> </w:t>
      </w:r>
      <w:proofErr w:type="spellStart"/>
      <w:r w:rsidRPr="009C312A">
        <w:rPr>
          <w:rFonts w:ascii="Arial" w:hAnsi="Arial" w:cs="Arial"/>
        </w:rPr>
        <w:t>hypophthalmus</w:t>
      </w:r>
      <w:proofErr w:type="spellEnd"/>
      <w:r w:rsidRPr="009C312A">
        <w:rPr>
          <w:rFonts w:ascii="Arial" w:hAnsi="Arial" w:cs="Arial"/>
        </w:rPr>
        <w:t xml:space="preserve">. </w:t>
      </w:r>
      <w:r w:rsidRPr="009C312A">
        <w:rPr>
          <w:rFonts w:ascii="Arial" w:hAnsi="Arial" w:cs="Arial"/>
          <w:i/>
          <w:iCs/>
        </w:rPr>
        <w:t>FISH</w:t>
      </w:r>
      <w:r w:rsidRPr="009C312A">
        <w:rPr>
          <w:rFonts w:ascii="Arial" w:hAnsi="Arial" w:cs="Arial"/>
        </w:rPr>
        <w:t xml:space="preserve"> 44: 1309–1318.</w:t>
      </w:r>
    </w:p>
    <w:p w14:paraId="55BAE34F" w14:textId="77777777" w:rsidR="00E95E6A" w:rsidRPr="009C312A" w:rsidRDefault="00E95E6A" w:rsidP="00E95E6A">
      <w:pPr>
        <w:pStyle w:val="Bibliography"/>
        <w:rPr>
          <w:rFonts w:ascii="Arial" w:hAnsi="Arial" w:cs="Arial"/>
        </w:rPr>
      </w:pPr>
      <w:r w:rsidRPr="009C312A">
        <w:rPr>
          <w:rFonts w:ascii="Arial" w:hAnsi="Arial" w:cs="Arial"/>
        </w:rPr>
        <w:t xml:space="preserve">Sharma M, Kant R, Sharma AK, Sharma AK (2025) Exploring the impact of heavy metals toxicity in the aquatic ecosystem. </w:t>
      </w:r>
      <w:r w:rsidRPr="009C312A">
        <w:rPr>
          <w:rFonts w:ascii="Arial" w:hAnsi="Arial" w:cs="Arial"/>
          <w:i/>
          <w:iCs/>
        </w:rPr>
        <w:t xml:space="preserve">Int J </w:t>
      </w:r>
      <w:proofErr w:type="spellStart"/>
      <w:r w:rsidRPr="009C312A">
        <w:rPr>
          <w:rFonts w:ascii="Arial" w:hAnsi="Arial" w:cs="Arial"/>
          <w:i/>
          <w:iCs/>
        </w:rPr>
        <w:t>Energ</w:t>
      </w:r>
      <w:proofErr w:type="spellEnd"/>
      <w:r w:rsidRPr="009C312A">
        <w:rPr>
          <w:rFonts w:ascii="Arial" w:hAnsi="Arial" w:cs="Arial"/>
          <w:i/>
          <w:iCs/>
        </w:rPr>
        <w:t xml:space="preserve"> Water Res</w:t>
      </w:r>
      <w:r w:rsidRPr="009C312A">
        <w:rPr>
          <w:rFonts w:ascii="Arial" w:hAnsi="Arial" w:cs="Arial"/>
        </w:rPr>
        <w:t xml:space="preserve"> 9: 267–280.</w:t>
      </w:r>
    </w:p>
    <w:p w14:paraId="7DAF3625" w14:textId="77777777" w:rsidR="00E95E6A" w:rsidRPr="009C312A" w:rsidRDefault="00E95E6A" w:rsidP="00E95E6A">
      <w:pPr>
        <w:pStyle w:val="Bibliography"/>
        <w:rPr>
          <w:rFonts w:ascii="Arial" w:hAnsi="Arial" w:cs="Arial"/>
        </w:rPr>
      </w:pPr>
      <w:r w:rsidRPr="009C312A">
        <w:rPr>
          <w:rFonts w:ascii="Arial" w:hAnsi="Arial" w:cs="Arial"/>
        </w:rPr>
        <w:t xml:space="preserve">Silvestre F (2020) Signaling pathways of oxidative stress in aquatic organisms exposed to xenobiotics. </w:t>
      </w:r>
      <w:r w:rsidRPr="009C312A">
        <w:rPr>
          <w:rFonts w:ascii="Arial" w:hAnsi="Arial" w:cs="Arial"/>
          <w:i/>
          <w:iCs/>
        </w:rPr>
        <w:t xml:space="preserve">J Exp </w:t>
      </w:r>
      <w:proofErr w:type="spellStart"/>
      <w:r w:rsidRPr="009C312A">
        <w:rPr>
          <w:rFonts w:ascii="Arial" w:hAnsi="Arial" w:cs="Arial"/>
          <w:i/>
          <w:iCs/>
        </w:rPr>
        <w:t>Zool</w:t>
      </w:r>
      <w:proofErr w:type="spellEnd"/>
      <w:r w:rsidRPr="009C312A">
        <w:rPr>
          <w:rFonts w:ascii="Arial" w:hAnsi="Arial" w:cs="Arial"/>
          <w:i/>
          <w:iCs/>
        </w:rPr>
        <w:t xml:space="preserve"> Pt A</w:t>
      </w:r>
      <w:r w:rsidRPr="009C312A">
        <w:rPr>
          <w:rFonts w:ascii="Arial" w:hAnsi="Arial" w:cs="Arial"/>
        </w:rPr>
        <w:t xml:space="preserve"> 333: 436–448.</w:t>
      </w:r>
    </w:p>
    <w:p w14:paraId="45BD3196" w14:textId="77777777" w:rsidR="00E95E6A" w:rsidRPr="009C312A" w:rsidRDefault="00E95E6A" w:rsidP="00E95E6A">
      <w:pPr>
        <w:pStyle w:val="Bibliography"/>
        <w:rPr>
          <w:rFonts w:ascii="Arial" w:hAnsi="Arial" w:cs="Arial"/>
        </w:rPr>
      </w:pPr>
      <w:r w:rsidRPr="009C312A">
        <w:rPr>
          <w:rFonts w:ascii="Arial" w:hAnsi="Arial" w:cs="Arial"/>
        </w:rPr>
        <w:t xml:space="preserve">Singh V, Singh N, Rai SN, Kumar A, Singh AK, Singh MP, Sahoo A, Shekhar S, </w:t>
      </w:r>
      <w:proofErr w:type="spellStart"/>
      <w:r w:rsidRPr="009C312A">
        <w:rPr>
          <w:rFonts w:ascii="Arial" w:hAnsi="Arial" w:cs="Arial"/>
        </w:rPr>
        <w:t>Vamanu</w:t>
      </w:r>
      <w:proofErr w:type="spellEnd"/>
      <w:r w:rsidRPr="009C312A">
        <w:rPr>
          <w:rFonts w:ascii="Arial" w:hAnsi="Arial" w:cs="Arial"/>
        </w:rPr>
        <w:t xml:space="preserve"> E, Mishra V (2023) Heavy metal contamination in the aquatic ecosystem: toxicity and its remediation using eco-friendly approaches. </w:t>
      </w:r>
      <w:r w:rsidRPr="009C312A">
        <w:rPr>
          <w:rFonts w:ascii="Arial" w:hAnsi="Arial" w:cs="Arial"/>
          <w:i/>
          <w:iCs/>
        </w:rPr>
        <w:t>Toxics</w:t>
      </w:r>
      <w:r w:rsidRPr="009C312A">
        <w:rPr>
          <w:rFonts w:ascii="Arial" w:hAnsi="Arial" w:cs="Arial"/>
        </w:rPr>
        <w:t xml:space="preserve"> 11: 147.</w:t>
      </w:r>
    </w:p>
    <w:p w14:paraId="062422FC" w14:textId="77777777" w:rsidR="00E95E6A" w:rsidRPr="009C312A" w:rsidRDefault="00E95E6A" w:rsidP="00E95E6A">
      <w:pPr>
        <w:pStyle w:val="Bibliography"/>
        <w:rPr>
          <w:rFonts w:ascii="Arial" w:hAnsi="Arial" w:cs="Arial"/>
        </w:rPr>
      </w:pPr>
      <w:r w:rsidRPr="009C312A">
        <w:rPr>
          <w:rFonts w:ascii="Arial" w:hAnsi="Arial" w:cs="Arial"/>
        </w:rPr>
        <w:t xml:space="preserve">Sloman KA, Wilson RW (2005) Anthropogenic impacts upon </w:t>
      </w:r>
      <w:proofErr w:type="spellStart"/>
      <w:r w:rsidRPr="009C312A">
        <w:rPr>
          <w:rFonts w:ascii="Arial" w:hAnsi="Arial" w:cs="Arial"/>
        </w:rPr>
        <w:t>behaviour</w:t>
      </w:r>
      <w:proofErr w:type="spellEnd"/>
      <w:r w:rsidRPr="009C312A">
        <w:rPr>
          <w:rFonts w:ascii="Arial" w:hAnsi="Arial" w:cs="Arial"/>
        </w:rPr>
        <w:t xml:space="preserve"> and physiology. </w:t>
      </w:r>
      <w:r w:rsidRPr="009C312A">
        <w:rPr>
          <w:rFonts w:ascii="Arial" w:hAnsi="Arial" w:cs="Arial"/>
          <w:i/>
          <w:iCs/>
        </w:rPr>
        <w:t xml:space="preserve">Fish </w:t>
      </w:r>
      <w:proofErr w:type="spellStart"/>
      <w:r w:rsidRPr="009C312A">
        <w:rPr>
          <w:rFonts w:ascii="Arial" w:hAnsi="Arial" w:cs="Arial"/>
          <w:i/>
          <w:iCs/>
        </w:rPr>
        <w:t>Physiol</w:t>
      </w:r>
      <w:proofErr w:type="spellEnd"/>
      <w:r w:rsidRPr="009C312A">
        <w:rPr>
          <w:rFonts w:ascii="Arial" w:hAnsi="Arial" w:cs="Arial"/>
        </w:rPr>
        <w:t xml:space="preserve"> 24: 413–468.</w:t>
      </w:r>
    </w:p>
    <w:p w14:paraId="335EC8B5" w14:textId="77777777" w:rsidR="00E95E6A" w:rsidRPr="009C312A" w:rsidRDefault="00E95E6A" w:rsidP="00E95E6A">
      <w:pPr>
        <w:pStyle w:val="Bibliography"/>
        <w:rPr>
          <w:rFonts w:ascii="Arial" w:hAnsi="Arial" w:cs="Arial"/>
        </w:rPr>
      </w:pPr>
      <w:r w:rsidRPr="009C312A">
        <w:rPr>
          <w:rFonts w:ascii="Arial" w:hAnsi="Arial" w:cs="Arial"/>
        </w:rPr>
        <w:t xml:space="preserve">Song R, Yao X, Jing F, Yang W, Wu J, Zhang H, Zhang P, Xie Y, Pan X, Zhao L, </w:t>
      </w:r>
      <w:r w:rsidRPr="009C312A">
        <w:rPr>
          <w:rFonts w:ascii="Arial" w:hAnsi="Arial" w:cs="Arial"/>
          <w:i/>
          <w:iCs/>
        </w:rPr>
        <w:t>et al.</w:t>
      </w:r>
      <w:r w:rsidRPr="009C312A">
        <w:rPr>
          <w:rFonts w:ascii="Arial" w:hAnsi="Arial" w:cs="Arial"/>
        </w:rPr>
        <w:t xml:space="preserve"> (2024) Effects of five lipid sources on growth, hematological parameters, immunity and muscle quality in juvenile largemouth bass (</w:t>
      </w:r>
      <w:r w:rsidRPr="009C312A">
        <w:rPr>
          <w:rFonts w:ascii="Arial" w:hAnsi="Arial" w:cs="Arial"/>
          <w:i/>
          <w:iCs/>
        </w:rPr>
        <w:t>Micropterus salmoides</w:t>
      </w:r>
      <w:r w:rsidRPr="009C312A">
        <w:rPr>
          <w:rFonts w:ascii="Arial" w:hAnsi="Arial" w:cs="Arial"/>
        </w:rPr>
        <w:t xml:space="preserve">). </w:t>
      </w:r>
      <w:r w:rsidRPr="009C312A">
        <w:rPr>
          <w:rFonts w:ascii="Arial" w:hAnsi="Arial" w:cs="Arial"/>
          <w:i/>
          <w:iCs/>
        </w:rPr>
        <w:t>Animals</w:t>
      </w:r>
      <w:r w:rsidRPr="009C312A">
        <w:rPr>
          <w:rFonts w:ascii="Arial" w:hAnsi="Arial" w:cs="Arial"/>
        </w:rPr>
        <w:t xml:space="preserve"> 14: 781.</w:t>
      </w:r>
    </w:p>
    <w:p w14:paraId="56469335" w14:textId="77777777" w:rsidR="00E95E6A" w:rsidRPr="009C312A" w:rsidRDefault="00E95E6A" w:rsidP="00E95E6A">
      <w:pPr>
        <w:pStyle w:val="Bibliography"/>
        <w:rPr>
          <w:rFonts w:ascii="Arial" w:hAnsi="Arial" w:cs="Arial"/>
        </w:rPr>
      </w:pPr>
      <w:r w:rsidRPr="009C312A">
        <w:rPr>
          <w:rFonts w:ascii="Arial" w:hAnsi="Arial" w:cs="Arial"/>
        </w:rPr>
        <w:t xml:space="preserve">Spitz K, </w:t>
      </w:r>
      <w:proofErr w:type="spellStart"/>
      <w:r w:rsidRPr="009C312A">
        <w:rPr>
          <w:rFonts w:ascii="Arial" w:hAnsi="Arial" w:cs="Arial"/>
        </w:rPr>
        <w:t>Trudinger</w:t>
      </w:r>
      <w:proofErr w:type="spellEnd"/>
      <w:r w:rsidRPr="009C312A">
        <w:rPr>
          <w:rFonts w:ascii="Arial" w:hAnsi="Arial" w:cs="Arial"/>
        </w:rPr>
        <w:t xml:space="preserve"> J (2019) Metals, their biological functions and harmful impacts: metals are naturally occurring elements. In: Mining and the Environment. CRC Press, pp 411–432.</w:t>
      </w:r>
    </w:p>
    <w:p w14:paraId="6C8A2EB8" w14:textId="77777777" w:rsidR="00E95E6A" w:rsidRPr="009C312A" w:rsidRDefault="00E95E6A" w:rsidP="00E95E6A">
      <w:pPr>
        <w:pStyle w:val="Bibliography"/>
        <w:rPr>
          <w:rFonts w:ascii="Arial" w:hAnsi="Arial" w:cs="Arial"/>
        </w:rPr>
      </w:pPr>
      <w:r w:rsidRPr="009C312A">
        <w:rPr>
          <w:rFonts w:ascii="Arial" w:hAnsi="Arial" w:cs="Arial"/>
        </w:rPr>
        <w:t xml:space="preserve">Starnes HM, Rock KD, Jackson TW, Belcher SM (2022) A critical review and meta-analysis of impacts of per- and polyfluorinated substances on the brain and behavior. </w:t>
      </w:r>
      <w:r w:rsidRPr="009C312A">
        <w:rPr>
          <w:rFonts w:ascii="Arial" w:hAnsi="Arial" w:cs="Arial"/>
          <w:i/>
          <w:iCs/>
        </w:rPr>
        <w:t xml:space="preserve">Front </w:t>
      </w:r>
      <w:proofErr w:type="spellStart"/>
      <w:r w:rsidRPr="009C312A">
        <w:rPr>
          <w:rFonts w:ascii="Arial" w:hAnsi="Arial" w:cs="Arial"/>
          <w:i/>
          <w:iCs/>
        </w:rPr>
        <w:t>Toxicol</w:t>
      </w:r>
      <w:proofErr w:type="spellEnd"/>
      <w:r w:rsidRPr="009C312A">
        <w:rPr>
          <w:rFonts w:ascii="Arial" w:hAnsi="Arial" w:cs="Arial"/>
        </w:rPr>
        <w:t xml:space="preserve"> 4. doi:10.3389/ftox.2022.881584</w:t>
      </w:r>
    </w:p>
    <w:p w14:paraId="0C2F3A37" w14:textId="77777777" w:rsidR="00E95E6A" w:rsidRPr="009C312A" w:rsidRDefault="00E95E6A" w:rsidP="00E95E6A">
      <w:pPr>
        <w:pStyle w:val="Bibliography"/>
        <w:rPr>
          <w:rFonts w:ascii="Arial" w:hAnsi="Arial" w:cs="Arial"/>
        </w:rPr>
      </w:pPr>
      <w:r w:rsidRPr="009C312A">
        <w:rPr>
          <w:rFonts w:ascii="Arial" w:hAnsi="Arial" w:cs="Arial"/>
        </w:rPr>
        <w:t xml:space="preserve">Steenland K, Winquist A (2021) PFAS and cancer, a scoping review of the epidemiologic evidence. </w:t>
      </w:r>
      <w:r w:rsidRPr="009C312A">
        <w:rPr>
          <w:rFonts w:ascii="Arial" w:hAnsi="Arial" w:cs="Arial"/>
          <w:i/>
          <w:iCs/>
        </w:rPr>
        <w:t>Environmental research</w:t>
      </w:r>
      <w:r w:rsidRPr="009C312A">
        <w:rPr>
          <w:rFonts w:ascii="Arial" w:hAnsi="Arial" w:cs="Arial"/>
        </w:rPr>
        <w:t xml:space="preserve"> 194: 110690.</w:t>
      </w:r>
    </w:p>
    <w:p w14:paraId="0AD8FCB7" w14:textId="77777777" w:rsidR="00E95E6A" w:rsidRPr="009C312A" w:rsidRDefault="00E95E6A" w:rsidP="00E95E6A">
      <w:pPr>
        <w:pStyle w:val="Bibliography"/>
        <w:rPr>
          <w:rFonts w:ascii="Arial" w:hAnsi="Arial" w:cs="Arial"/>
        </w:rPr>
      </w:pPr>
      <w:r w:rsidRPr="009C312A">
        <w:rPr>
          <w:rFonts w:ascii="Arial" w:hAnsi="Arial" w:cs="Arial"/>
        </w:rPr>
        <w:lastRenderedPageBreak/>
        <w:t>Takamura K (2007) Performance as a fish predator of largemouth bass [</w:t>
      </w:r>
      <w:r w:rsidRPr="009C312A">
        <w:rPr>
          <w:rFonts w:ascii="Arial" w:hAnsi="Arial" w:cs="Arial"/>
          <w:i/>
          <w:iCs/>
        </w:rPr>
        <w:t>Micropterus salmoides</w:t>
      </w:r>
      <w:r w:rsidRPr="009C312A">
        <w:rPr>
          <w:rFonts w:ascii="Arial" w:hAnsi="Arial" w:cs="Arial"/>
        </w:rPr>
        <w:t xml:space="preserve"> (</w:t>
      </w:r>
      <w:proofErr w:type="spellStart"/>
      <w:r w:rsidRPr="009C312A">
        <w:rPr>
          <w:rFonts w:ascii="Arial" w:hAnsi="Arial" w:cs="Arial"/>
        </w:rPr>
        <w:t>Lacepède</w:t>
      </w:r>
      <w:proofErr w:type="spellEnd"/>
      <w:r w:rsidRPr="009C312A">
        <w:rPr>
          <w:rFonts w:ascii="Arial" w:hAnsi="Arial" w:cs="Arial"/>
        </w:rPr>
        <w:t xml:space="preserve">)] invading Japanese freshwaters: a review. </w:t>
      </w:r>
      <w:proofErr w:type="spellStart"/>
      <w:r w:rsidRPr="009C312A">
        <w:rPr>
          <w:rFonts w:ascii="Arial" w:hAnsi="Arial" w:cs="Arial"/>
          <w:i/>
          <w:iCs/>
        </w:rPr>
        <w:t>Ecol</w:t>
      </w:r>
      <w:proofErr w:type="spellEnd"/>
      <w:r w:rsidRPr="009C312A">
        <w:rPr>
          <w:rFonts w:ascii="Arial" w:hAnsi="Arial" w:cs="Arial"/>
          <w:i/>
          <w:iCs/>
        </w:rPr>
        <w:t xml:space="preserve"> Res</w:t>
      </w:r>
      <w:r w:rsidRPr="009C312A">
        <w:rPr>
          <w:rFonts w:ascii="Arial" w:hAnsi="Arial" w:cs="Arial"/>
        </w:rPr>
        <w:t xml:space="preserve"> 22: 940–946.</w:t>
      </w:r>
    </w:p>
    <w:p w14:paraId="4163BCD1" w14:textId="77777777" w:rsidR="00E95E6A" w:rsidRPr="009C312A" w:rsidRDefault="00E95E6A" w:rsidP="00E95E6A">
      <w:pPr>
        <w:pStyle w:val="Bibliography"/>
        <w:rPr>
          <w:rFonts w:ascii="Arial" w:hAnsi="Arial" w:cs="Arial"/>
        </w:rPr>
      </w:pPr>
      <w:r w:rsidRPr="009C312A">
        <w:rPr>
          <w:rFonts w:ascii="Arial" w:hAnsi="Arial" w:cs="Arial"/>
        </w:rPr>
        <w:t xml:space="preserve">Taylor AT, Long JM, Tringali MD, Barthel BL (2019) Conservation of black bass diversity: an emerging management paradigm. </w:t>
      </w:r>
      <w:r w:rsidRPr="009C312A">
        <w:rPr>
          <w:rFonts w:ascii="Arial" w:hAnsi="Arial" w:cs="Arial"/>
          <w:i/>
          <w:iCs/>
        </w:rPr>
        <w:t>Fisheries</w:t>
      </w:r>
      <w:r w:rsidRPr="009C312A">
        <w:rPr>
          <w:rFonts w:ascii="Arial" w:hAnsi="Arial" w:cs="Arial"/>
        </w:rPr>
        <w:t xml:space="preserve"> 44: 20–36.</w:t>
      </w:r>
    </w:p>
    <w:p w14:paraId="2A4F6A94" w14:textId="77777777" w:rsidR="00E95E6A" w:rsidRPr="009C312A" w:rsidRDefault="00E95E6A" w:rsidP="00E95E6A">
      <w:pPr>
        <w:pStyle w:val="Bibliography"/>
        <w:rPr>
          <w:rFonts w:ascii="Arial" w:hAnsi="Arial" w:cs="Arial"/>
        </w:rPr>
      </w:pPr>
      <w:r w:rsidRPr="009C312A">
        <w:rPr>
          <w:rFonts w:ascii="Arial" w:hAnsi="Arial" w:cs="Arial"/>
        </w:rPr>
        <w:t>Tringali MD, Long JM, Birdsong TW, Allen MS, eds. (2015) Black Bass Diversity: Multidisciplinary Science for Conservation. American Fisheries Society, Bethesda, Maryland, USA.</w:t>
      </w:r>
    </w:p>
    <w:p w14:paraId="43B882A3" w14:textId="77777777" w:rsidR="00E95E6A" w:rsidRPr="009C312A" w:rsidRDefault="00E95E6A" w:rsidP="00E95E6A">
      <w:pPr>
        <w:pStyle w:val="Bibliography"/>
        <w:rPr>
          <w:rFonts w:ascii="Arial" w:hAnsi="Arial" w:cs="Arial"/>
        </w:rPr>
      </w:pPr>
      <w:r w:rsidRPr="009C312A">
        <w:rPr>
          <w:rFonts w:ascii="Arial" w:hAnsi="Arial" w:cs="Arial"/>
        </w:rPr>
        <w:t xml:space="preserve">Tully K, </w:t>
      </w:r>
      <w:proofErr w:type="spellStart"/>
      <w:r w:rsidRPr="009C312A">
        <w:rPr>
          <w:rFonts w:ascii="Arial" w:hAnsi="Arial" w:cs="Arial"/>
        </w:rPr>
        <w:t>Gedan</w:t>
      </w:r>
      <w:proofErr w:type="spellEnd"/>
      <w:r w:rsidRPr="009C312A">
        <w:rPr>
          <w:rFonts w:ascii="Arial" w:hAnsi="Arial" w:cs="Arial"/>
        </w:rPr>
        <w:t xml:space="preserve"> K, </w:t>
      </w:r>
      <w:proofErr w:type="spellStart"/>
      <w:r w:rsidRPr="009C312A">
        <w:rPr>
          <w:rFonts w:ascii="Arial" w:hAnsi="Arial" w:cs="Arial"/>
        </w:rPr>
        <w:t>Epanchin</w:t>
      </w:r>
      <w:proofErr w:type="spellEnd"/>
      <w:r w:rsidRPr="009C312A">
        <w:rPr>
          <w:rFonts w:ascii="Arial" w:hAnsi="Arial" w:cs="Arial"/>
        </w:rPr>
        <w:t xml:space="preserve">-Niell R, Strong A, Bernhardt ES, </w:t>
      </w:r>
      <w:proofErr w:type="spellStart"/>
      <w:r w:rsidRPr="009C312A">
        <w:rPr>
          <w:rFonts w:ascii="Arial" w:hAnsi="Arial" w:cs="Arial"/>
        </w:rPr>
        <w:t>BenDor</w:t>
      </w:r>
      <w:proofErr w:type="spellEnd"/>
      <w:r w:rsidRPr="009C312A">
        <w:rPr>
          <w:rFonts w:ascii="Arial" w:hAnsi="Arial" w:cs="Arial"/>
        </w:rPr>
        <w:t xml:space="preserve"> T, Mitchell M, </w:t>
      </w:r>
      <w:proofErr w:type="spellStart"/>
      <w:r w:rsidRPr="009C312A">
        <w:rPr>
          <w:rFonts w:ascii="Arial" w:hAnsi="Arial" w:cs="Arial"/>
        </w:rPr>
        <w:t>Kominoski</w:t>
      </w:r>
      <w:proofErr w:type="spellEnd"/>
      <w:r w:rsidRPr="009C312A">
        <w:rPr>
          <w:rFonts w:ascii="Arial" w:hAnsi="Arial" w:cs="Arial"/>
        </w:rPr>
        <w:t xml:space="preserve"> J, Jordan TE, Neubauer SC, </w:t>
      </w:r>
      <w:r w:rsidRPr="009C312A">
        <w:rPr>
          <w:rFonts w:ascii="Arial" w:hAnsi="Arial" w:cs="Arial"/>
          <w:i/>
          <w:iCs/>
        </w:rPr>
        <w:t>et al.</w:t>
      </w:r>
      <w:r w:rsidRPr="009C312A">
        <w:rPr>
          <w:rFonts w:ascii="Arial" w:hAnsi="Arial" w:cs="Arial"/>
        </w:rPr>
        <w:t xml:space="preserve"> (2019) The invisible flood: the chemistry, ecology, and social implications of coastal saltwater intrusion. </w:t>
      </w:r>
      <w:proofErr w:type="spellStart"/>
      <w:r w:rsidRPr="009C312A">
        <w:rPr>
          <w:rFonts w:ascii="Arial" w:hAnsi="Arial" w:cs="Arial"/>
          <w:i/>
          <w:iCs/>
        </w:rPr>
        <w:t>Biosci</w:t>
      </w:r>
      <w:proofErr w:type="spellEnd"/>
      <w:r w:rsidRPr="009C312A">
        <w:rPr>
          <w:rFonts w:ascii="Arial" w:hAnsi="Arial" w:cs="Arial"/>
        </w:rPr>
        <w:t xml:space="preserve"> 69: 368–378.</w:t>
      </w:r>
    </w:p>
    <w:p w14:paraId="18787D03" w14:textId="77777777" w:rsidR="00E95E6A" w:rsidRPr="009C312A" w:rsidRDefault="00E95E6A" w:rsidP="00E95E6A">
      <w:pPr>
        <w:pStyle w:val="Bibliography"/>
        <w:rPr>
          <w:rFonts w:ascii="Arial" w:hAnsi="Arial" w:cs="Arial"/>
        </w:rPr>
      </w:pPr>
      <w:r w:rsidRPr="009C312A">
        <w:rPr>
          <w:rFonts w:ascii="Arial" w:hAnsi="Arial" w:cs="Arial"/>
        </w:rPr>
        <w:t xml:space="preserve">U.S. Department of the Interior, U.S. Fish and Wildlife Service. (USDOI). </w:t>
      </w:r>
      <w:r w:rsidRPr="009C312A">
        <w:rPr>
          <w:rFonts w:ascii="Arial" w:hAnsi="Arial" w:cs="Arial"/>
          <w:i/>
          <w:iCs/>
        </w:rPr>
        <w:t>2022 National Survey of Fishing, Hunting, and Wildlife-Associated Recreation</w:t>
      </w:r>
      <w:r w:rsidRPr="009C312A">
        <w:rPr>
          <w:rFonts w:ascii="Arial" w:hAnsi="Arial" w:cs="Arial"/>
        </w:rPr>
        <w:t>. (2023).</w:t>
      </w:r>
    </w:p>
    <w:p w14:paraId="61608EBD" w14:textId="77777777" w:rsidR="00E95E6A" w:rsidRPr="009C312A" w:rsidRDefault="00E95E6A" w:rsidP="00E95E6A">
      <w:pPr>
        <w:pStyle w:val="Bibliography"/>
        <w:rPr>
          <w:rFonts w:ascii="Arial" w:hAnsi="Arial" w:cs="Arial"/>
        </w:rPr>
      </w:pPr>
      <w:r w:rsidRPr="009C312A">
        <w:rPr>
          <w:rFonts w:ascii="Arial" w:hAnsi="Arial" w:cs="Arial"/>
        </w:rPr>
        <w:t xml:space="preserve">Velasco AM, Pérez-Ruzafa A, Martínez-Paz JM, Marcos C (2018) Ecosystem services and main environmental risks in a coastal lagoon (Mar Menor, Murcia, SE Spain): The public perception. </w:t>
      </w:r>
      <w:r w:rsidRPr="009C312A">
        <w:rPr>
          <w:rFonts w:ascii="Arial" w:hAnsi="Arial" w:cs="Arial"/>
          <w:i/>
          <w:iCs/>
        </w:rPr>
        <w:t xml:space="preserve">J Nat </w:t>
      </w:r>
      <w:proofErr w:type="spellStart"/>
      <w:r w:rsidRPr="009C312A">
        <w:rPr>
          <w:rFonts w:ascii="Arial" w:hAnsi="Arial" w:cs="Arial"/>
          <w:i/>
          <w:iCs/>
        </w:rPr>
        <w:t>Conserv</w:t>
      </w:r>
      <w:proofErr w:type="spellEnd"/>
      <w:r w:rsidRPr="009C312A">
        <w:rPr>
          <w:rFonts w:ascii="Arial" w:hAnsi="Arial" w:cs="Arial"/>
        </w:rPr>
        <w:t xml:space="preserve"> 43: 180–189.</w:t>
      </w:r>
    </w:p>
    <w:p w14:paraId="5050E0C5" w14:textId="77777777" w:rsidR="00E95E6A" w:rsidRPr="009C312A" w:rsidRDefault="00E95E6A" w:rsidP="00E95E6A">
      <w:pPr>
        <w:pStyle w:val="Bibliography"/>
        <w:rPr>
          <w:rFonts w:ascii="Arial" w:hAnsi="Arial" w:cs="Arial"/>
        </w:rPr>
      </w:pPr>
      <w:proofErr w:type="spellStart"/>
      <w:r w:rsidRPr="009C312A">
        <w:rPr>
          <w:rFonts w:ascii="Arial" w:hAnsi="Arial" w:cs="Arial"/>
        </w:rPr>
        <w:t>Viadero</w:t>
      </w:r>
      <w:proofErr w:type="spellEnd"/>
      <w:r w:rsidRPr="009C312A">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9C312A">
        <w:rPr>
          <w:rFonts w:ascii="Arial" w:hAnsi="Arial" w:cs="Arial"/>
          <w:i/>
          <w:iCs/>
        </w:rPr>
        <w:t>E&amp;C</w:t>
      </w:r>
      <w:r w:rsidRPr="009C312A">
        <w:rPr>
          <w:rFonts w:ascii="Arial" w:hAnsi="Arial" w:cs="Arial"/>
        </w:rPr>
        <w:t xml:space="preserve"> 48: 124.</w:t>
      </w:r>
    </w:p>
    <w:p w14:paraId="49CBC5ED" w14:textId="77777777" w:rsidR="00E95E6A" w:rsidRPr="009C312A" w:rsidRDefault="00E95E6A" w:rsidP="00E95E6A">
      <w:pPr>
        <w:pStyle w:val="Bibliography"/>
        <w:rPr>
          <w:rFonts w:ascii="Arial" w:hAnsi="Arial" w:cs="Arial"/>
        </w:rPr>
      </w:pPr>
      <w:r w:rsidRPr="009C312A">
        <w:rPr>
          <w:rFonts w:ascii="Arial" w:hAnsi="Arial" w:cs="Arial"/>
        </w:rPr>
        <w:t xml:space="preserve">Wasserman R, Strydom N, Weyl O (2011) Diet of largemouth bass, </w:t>
      </w:r>
      <w:r w:rsidRPr="009C312A">
        <w:rPr>
          <w:rFonts w:ascii="Arial" w:hAnsi="Arial" w:cs="Arial"/>
          <w:i/>
          <w:iCs/>
        </w:rPr>
        <w:t>Micropterus salmoides</w:t>
      </w:r>
      <w:r w:rsidRPr="009C312A">
        <w:rPr>
          <w:rFonts w:ascii="Arial" w:hAnsi="Arial" w:cs="Arial"/>
        </w:rPr>
        <w:t xml:space="preserve"> (Centrarchidae), an invasive alien in the lower reaches of an Eastern Cape river, South Africa. </w:t>
      </w:r>
      <w:proofErr w:type="spellStart"/>
      <w:r w:rsidRPr="009C312A">
        <w:rPr>
          <w:rFonts w:ascii="Arial" w:hAnsi="Arial" w:cs="Arial"/>
          <w:i/>
          <w:iCs/>
        </w:rPr>
        <w:t>Afr</w:t>
      </w:r>
      <w:proofErr w:type="spellEnd"/>
      <w:r w:rsidRPr="009C312A">
        <w:rPr>
          <w:rFonts w:ascii="Arial" w:hAnsi="Arial" w:cs="Arial"/>
          <w:i/>
          <w:iCs/>
        </w:rPr>
        <w:t xml:space="preserve"> </w:t>
      </w:r>
      <w:proofErr w:type="spellStart"/>
      <w:r w:rsidRPr="009C312A">
        <w:rPr>
          <w:rFonts w:ascii="Arial" w:hAnsi="Arial" w:cs="Arial"/>
          <w:i/>
          <w:iCs/>
        </w:rPr>
        <w:t>Zool</w:t>
      </w:r>
      <w:proofErr w:type="spellEnd"/>
      <w:r w:rsidRPr="009C312A">
        <w:rPr>
          <w:rFonts w:ascii="Arial" w:hAnsi="Arial" w:cs="Arial"/>
        </w:rPr>
        <w:t xml:space="preserve"> 46: 378–386.</w:t>
      </w:r>
    </w:p>
    <w:p w14:paraId="2974DF34" w14:textId="77777777" w:rsidR="00E95E6A" w:rsidRPr="009C312A" w:rsidRDefault="00E95E6A" w:rsidP="00E95E6A">
      <w:pPr>
        <w:pStyle w:val="Bibliography"/>
        <w:rPr>
          <w:rFonts w:ascii="Arial" w:hAnsi="Arial" w:cs="Arial"/>
        </w:rPr>
      </w:pPr>
      <w:r w:rsidRPr="009C312A">
        <w:rPr>
          <w:rFonts w:ascii="Arial" w:hAnsi="Arial" w:cs="Arial"/>
        </w:rPr>
        <w:t xml:space="preserve">Watson JW, Hyder K, Boyd R, Thorpe R, </w:t>
      </w:r>
      <w:proofErr w:type="spellStart"/>
      <w:r w:rsidRPr="009C312A">
        <w:rPr>
          <w:rFonts w:ascii="Arial" w:hAnsi="Arial" w:cs="Arial"/>
        </w:rPr>
        <w:t>Weltersbach</w:t>
      </w:r>
      <w:proofErr w:type="spellEnd"/>
      <w:r w:rsidRPr="009C312A">
        <w:rPr>
          <w:rFonts w:ascii="Arial" w:hAnsi="Arial" w:cs="Arial"/>
        </w:rPr>
        <w:t xml:space="preserve"> MS, Ferter K, Cooke SJ, Roy S, M. </w:t>
      </w:r>
      <w:proofErr w:type="spellStart"/>
      <w:r w:rsidRPr="009C312A">
        <w:rPr>
          <w:rFonts w:ascii="Arial" w:hAnsi="Arial" w:cs="Arial"/>
        </w:rPr>
        <w:t>Sibly</w:t>
      </w:r>
      <w:proofErr w:type="spellEnd"/>
      <w:r w:rsidRPr="009C312A">
        <w:rPr>
          <w:rFonts w:ascii="Arial" w:hAnsi="Arial" w:cs="Arial"/>
        </w:rPr>
        <w:t xml:space="preserve"> R (2020) Assessing the sublethal impacts of anthropogenic stressors on fish: an energy</w:t>
      </w:r>
      <w:r w:rsidRPr="009C312A">
        <w:rPr>
          <w:rFonts w:ascii="Cambria Math" w:hAnsi="Cambria Math" w:cs="Cambria Math"/>
        </w:rPr>
        <w:t>‐</w:t>
      </w:r>
      <w:r w:rsidRPr="009C312A">
        <w:rPr>
          <w:rFonts w:ascii="Arial" w:hAnsi="Arial" w:cs="Arial"/>
        </w:rPr>
        <w:t xml:space="preserve">budget approach. </w:t>
      </w:r>
      <w:r w:rsidRPr="009C312A">
        <w:rPr>
          <w:rFonts w:ascii="Arial" w:hAnsi="Arial" w:cs="Arial"/>
          <w:i/>
          <w:iCs/>
        </w:rPr>
        <w:t xml:space="preserve">Fish </w:t>
      </w:r>
      <w:proofErr w:type="spellStart"/>
      <w:r w:rsidRPr="009C312A">
        <w:rPr>
          <w:rFonts w:ascii="Arial" w:hAnsi="Arial" w:cs="Arial"/>
          <w:i/>
          <w:iCs/>
        </w:rPr>
        <w:t>Fish</w:t>
      </w:r>
      <w:proofErr w:type="spellEnd"/>
      <w:r w:rsidRPr="009C312A">
        <w:rPr>
          <w:rFonts w:ascii="Arial" w:hAnsi="Arial" w:cs="Arial"/>
        </w:rPr>
        <w:t xml:space="preserve"> 21: 1034–1045.</w:t>
      </w:r>
    </w:p>
    <w:p w14:paraId="03A39A06" w14:textId="77777777" w:rsidR="00E95E6A" w:rsidRPr="009C312A" w:rsidRDefault="00E95E6A" w:rsidP="00E95E6A">
      <w:pPr>
        <w:pStyle w:val="Bibliography"/>
        <w:rPr>
          <w:rFonts w:ascii="Arial" w:hAnsi="Arial" w:cs="Arial"/>
        </w:rPr>
      </w:pPr>
      <w:r w:rsidRPr="009C312A">
        <w:rPr>
          <w:rFonts w:ascii="Arial" w:hAnsi="Arial" w:cs="Arial"/>
        </w:rPr>
        <w:t xml:space="preserve">Weyl OLF, Lewis H (2006) First record of predation by the alien invasive freshwater fish </w:t>
      </w:r>
      <w:r w:rsidRPr="009C312A">
        <w:rPr>
          <w:rFonts w:ascii="Arial" w:hAnsi="Arial" w:cs="Arial"/>
          <w:i/>
          <w:iCs/>
        </w:rPr>
        <w:t>Micropterus salmoides</w:t>
      </w:r>
      <w:r w:rsidRPr="009C312A">
        <w:rPr>
          <w:rFonts w:ascii="Arial" w:hAnsi="Arial" w:cs="Arial"/>
        </w:rPr>
        <w:t xml:space="preserve"> L. (Centrarchidae) on migrating estuarine fishes in South Africa. </w:t>
      </w:r>
      <w:proofErr w:type="spellStart"/>
      <w:r w:rsidRPr="009C312A">
        <w:rPr>
          <w:rFonts w:ascii="Arial" w:hAnsi="Arial" w:cs="Arial"/>
          <w:i/>
          <w:iCs/>
        </w:rPr>
        <w:t>Afr</w:t>
      </w:r>
      <w:proofErr w:type="spellEnd"/>
      <w:r w:rsidRPr="009C312A">
        <w:rPr>
          <w:rFonts w:ascii="Arial" w:hAnsi="Arial" w:cs="Arial"/>
          <w:i/>
          <w:iCs/>
        </w:rPr>
        <w:t xml:space="preserve"> </w:t>
      </w:r>
      <w:proofErr w:type="spellStart"/>
      <w:r w:rsidRPr="009C312A">
        <w:rPr>
          <w:rFonts w:ascii="Arial" w:hAnsi="Arial" w:cs="Arial"/>
          <w:i/>
          <w:iCs/>
        </w:rPr>
        <w:t>Zool</w:t>
      </w:r>
      <w:proofErr w:type="spellEnd"/>
      <w:r w:rsidRPr="009C312A">
        <w:rPr>
          <w:rFonts w:ascii="Arial" w:hAnsi="Arial" w:cs="Arial"/>
        </w:rPr>
        <w:t xml:space="preserve"> 41: 294–296.</w:t>
      </w:r>
    </w:p>
    <w:p w14:paraId="36587A46" w14:textId="77777777" w:rsidR="00E95E6A" w:rsidRPr="009C312A" w:rsidRDefault="00E95E6A" w:rsidP="00E95E6A">
      <w:pPr>
        <w:pStyle w:val="Bibliography"/>
        <w:rPr>
          <w:rFonts w:ascii="Arial" w:hAnsi="Arial" w:cs="Arial"/>
        </w:rPr>
      </w:pPr>
      <w:r w:rsidRPr="009C312A">
        <w:rPr>
          <w:rFonts w:ascii="Arial" w:hAnsi="Arial" w:cs="Arial"/>
        </w:rPr>
        <w:t xml:space="preserve">Weyl PS, De Moor FC, Hill MP, Weyl OL (2010) The effect of largemouth bass </w:t>
      </w:r>
      <w:r w:rsidRPr="009C312A">
        <w:rPr>
          <w:rFonts w:ascii="Arial" w:hAnsi="Arial" w:cs="Arial"/>
          <w:i/>
          <w:iCs/>
        </w:rPr>
        <w:t>Micropterus salmoides</w:t>
      </w:r>
      <w:r w:rsidRPr="009C312A">
        <w:rPr>
          <w:rFonts w:ascii="Arial" w:hAnsi="Arial" w:cs="Arial"/>
        </w:rPr>
        <w:t xml:space="preserve"> on aquatic macro-invertebrate communities in the Wit River, Eastern Cape, South Africa. </w:t>
      </w:r>
      <w:proofErr w:type="spellStart"/>
      <w:r w:rsidRPr="009C312A">
        <w:rPr>
          <w:rFonts w:ascii="Arial" w:hAnsi="Arial" w:cs="Arial"/>
          <w:i/>
          <w:iCs/>
        </w:rPr>
        <w:t>Afr</w:t>
      </w:r>
      <w:proofErr w:type="spellEnd"/>
      <w:r w:rsidRPr="009C312A">
        <w:rPr>
          <w:rFonts w:ascii="Arial" w:hAnsi="Arial" w:cs="Arial"/>
          <w:i/>
          <w:iCs/>
        </w:rPr>
        <w:t xml:space="preserve"> J </w:t>
      </w:r>
      <w:proofErr w:type="spellStart"/>
      <w:r w:rsidRPr="009C312A">
        <w:rPr>
          <w:rFonts w:ascii="Arial" w:hAnsi="Arial" w:cs="Arial"/>
          <w:i/>
          <w:iCs/>
        </w:rPr>
        <w:t>Aquat</w:t>
      </w:r>
      <w:proofErr w:type="spellEnd"/>
      <w:r w:rsidRPr="009C312A">
        <w:rPr>
          <w:rFonts w:ascii="Arial" w:hAnsi="Arial" w:cs="Arial"/>
          <w:i/>
          <w:iCs/>
        </w:rPr>
        <w:t xml:space="preserve"> Sci</w:t>
      </w:r>
      <w:r w:rsidRPr="009C312A">
        <w:rPr>
          <w:rFonts w:ascii="Arial" w:hAnsi="Arial" w:cs="Arial"/>
        </w:rPr>
        <w:t xml:space="preserve"> 35: 273–281.</w:t>
      </w:r>
    </w:p>
    <w:p w14:paraId="7B579BB4" w14:textId="77777777" w:rsidR="00E95E6A" w:rsidRPr="009C312A" w:rsidRDefault="00E95E6A" w:rsidP="00E95E6A">
      <w:pPr>
        <w:pStyle w:val="Bibliography"/>
        <w:rPr>
          <w:rFonts w:ascii="Arial" w:hAnsi="Arial" w:cs="Arial"/>
        </w:rPr>
      </w:pPr>
      <w:proofErr w:type="spellStart"/>
      <w:r w:rsidRPr="009C312A">
        <w:rPr>
          <w:rFonts w:ascii="Arial" w:hAnsi="Arial" w:cs="Arial"/>
        </w:rPr>
        <w:t>Wikelski</w:t>
      </w:r>
      <w:proofErr w:type="spellEnd"/>
      <w:r w:rsidRPr="009C312A">
        <w:rPr>
          <w:rFonts w:ascii="Arial" w:hAnsi="Arial" w:cs="Arial"/>
        </w:rPr>
        <w:t xml:space="preserve"> M, Cooke SJ (2006) Conservation physiology. </w:t>
      </w:r>
      <w:r w:rsidRPr="009C312A">
        <w:rPr>
          <w:rFonts w:ascii="Arial" w:hAnsi="Arial" w:cs="Arial"/>
          <w:i/>
          <w:iCs/>
        </w:rPr>
        <w:t xml:space="preserve">Trends </w:t>
      </w:r>
      <w:proofErr w:type="spellStart"/>
      <w:r w:rsidRPr="009C312A">
        <w:rPr>
          <w:rFonts w:ascii="Arial" w:hAnsi="Arial" w:cs="Arial"/>
          <w:i/>
          <w:iCs/>
        </w:rPr>
        <w:t>Ecol</w:t>
      </w:r>
      <w:proofErr w:type="spellEnd"/>
      <w:r w:rsidRPr="009C312A">
        <w:rPr>
          <w:rFonts w:ascii="Arial" w:hAnsi="Arial" w:cs="Arial"/>
          <w:i/>
          <w:iCs/>
        </w:rPr>
        <w:t xml:space="preserve"> Evol</w:t>
      </w:r>
      <w:r w:rsidRPr="009C312A">
        <w:rPr>
          <w:rFonts w:ascii="Arial" w:hAnsi="Arial" w:cs="Arial"/>
        </w:rPr>
        <w:t xml:space="preserve"> 21: 38–46.</w:t>
      </w:r>
    </w:p>
    <w:p w14:paraId="6AFD4525" w14:textId="77777777" w:rsidR="00E95E6A" w:rsidRPr="009C312A" w:rsidRDefault="00E95E6A" w:rsidP="00E95E6A">
      <w:pPr>
        <w:pStyle w:val="Bibliography"/>
        <w:rPr>
          <w:rFonts w:ascii="Arial" w:hAnsi="Arial" w:cs="Arial"/>
        </w:rPr>
      </w:pPr>
      <w:r w:rsidRPr="009C312A">
        <w:rPr>
          <w:rFonts w:ascii="Arial" w:hAnsi="Arial" w:cs="Arial"/>
        </w:rPr>
        <w:t xml:space="preserve">Wilson RW, Bergman HL, Wood CM (1994) Metabolic costs and physiological consequences of acclimation to aluminum in juvenile rainbow trout </w:t>
      </w:r>
      <w:proofErr w:type="gramStart"/>
      <w:r w:rsidRPr="009C312A">
        <w:rPr>
          <w:rFonts w:ascii="Arial" w:hAnsi="Arial" w:cs="Arial"/>
        </w:rPr>
        <w:t xml:space="preserve">( </w:t>
      </w:r>
      <w:r w:rsidRPr="009C312A">
        <w:rPr>
          <w:rFonts w:ascii="Arial" w:hAnsi="Arial" w:cs="Arial"/>
          <w:i/>
          <w:iCs/>
        </w:rPr>
        <w:lastRenderedPageBreak/>
        <w:t>Oncorhynchus</w:t>
      </w:r>
      <w:proofErr w:type="gramEnd"/>
      <w:r w:rsidRPr="009C312A">
        <w:rPr>
          <w:rFonts w:ascii="Arial" w:hAnsi="Arial" w:cs="Arial"/>
          <w:i/>
          <w:iCs/>
        </w:rPr>
        <w:t xml:space="preserve"> </w:t>
      </w:r>
      <w:proofErr w:type="gramStart"/>
      <w:r w:rsidRPr="009C312A">
        <w:rPr>
          <w:rFonts w:ascii="Arial" w:hAnsi="Arial" w:cs="Arial"/>
          <w:i/>
          <w:iCs/>
        </w:rPr>
        <w:t>mykiss</w:t>
      </w:r>
      <w:r w:rsidRPr="009C312A">
        <w:rPr>
          <w:rFonts w:ascii="Arial" w:hAnsi="Arial" w:cs="Arial"/>
        </w:rPr>
        <w:t xml:space="preserve"> )</w:t>
      </w:r>
      <w:proofErr w:type="gramEnd"/>
      <w:r w:rsidRPr="009C312A">
        <w:rPr>
          <w:rFonts w:ascii="Arial" w:hAnsi="Arial" w:cs="Arial"/>
        </w:rPr>
        <w:t xml:space="preserve">. 2: gill morphology, swimming performance, and aerobic scope. </w:t>
      </w:r>
      <w:r w:rsidRPr="009C312A">
        <w:rPr>
          <w:rFonts w:ascii="Arial" w:hAnsi="Arial" w:cs="Arial"/>
          <w:i/>
          <w:iCs/>
        </w:rPr>
        <w:t xml:space="preserve">Can J Fish </w:t>
      </w:r>
      <w:proofErr w:type="spellStart"/>
      <w:r w:rsidRPr="009C312A">
        <w:rPr>
          <w:rFonts w:ascii="Arial" w:hAnsi="Arial" w:cs="Arial"/>
          <w:i/>
          <w:iCs/>
        </w:rPr>
        <w:t>Aquat</w:t>
      </w:r>
      <w:proofErr w:type="spellEnd"/>
      <w:r w:rsidRPr="009C312A">
        <w:rPr>
          <w:rFonts w:ascii="Arial" w:hAnsi="Arial" w:cs="Arial"/>
          <w:i/>
          <w:iCs/>
        </w:rPr>
        <w:t xml:space="preserve"> Sci</w:t>
      </w:r>
      <w:r w:rsidRPr="009C312A">
        <w:rPr>
          <w:rFonts w:ascii="Arial" w:hAnsi="Arial" w:cs="Arial"/>
        </w:rPr>
        <w:t xml:space="preserve"> 51: 536–544.</w:t>
      </w:r>
    </w:p>
    <w:p w14:paraId="115286EB" w14:textId="77777777" w:rsidR="00E95E6A" w:rsidRPr="009C312A" w:rsidRDefault="00E95E6A" w:rsidP="00E95E6A">
      <w:pPr>
        <w:pStyle w:val="Bibliography"/>
        <w:rPr>
          <w:rFonts w:ascii="Arial" w:hAnsi="Arial" w:cs="Arial"/>
        </w:rPr>
      </w:pPr>
      <w:proofErr w:type="spellStart"/>
      <w:r w:rsidRPr="009C312A">
        <w:rPr>
          <w:rFonts w:ascii="Arial" w:hAnsi="Arial" w:cs="Arial"/>
        </w:rPr>
        <w:t>Witeska</w:t>
      </w:r>
      <w:proofErr w:type="spellEnd"/>
      <w:r w:rsidRPr="009C312A">
        <w:rPr>
          <w:rFonts w:ascii="Arial" w:hAnsi="Arial" w:cs="Arial"/>
        </w:rPr>
        <w:t xml:space="preserve"> M, </w:t>
      </w:r>
      <w:proofErr w:type="spellStart"/>
      <w:r w:rsidRPr="009C312A">
        <w:rPr>
          <w:rFonts w:ascii="Arial" w:hAnsi="Arial" w:cs="Arial"/>
        </w:rPr>
        <w:t>Kondera</w:t>
      </w:r>
      <w:proofErr w:type="spellEnd"/>
      <w:r w:rsidRPr="009C312A">
        <w:rPr>
          <w:rFonts w:ascii="Arial" w:hAnsi="Arial" w:cs="Arial"/>
        </w:rPr>
        <w:t xml:space="preserve"> E, Bojarski B (2023) Hematological and hematopoietic analysis in fish toxicology—a review. </w:t>
      </w:r>
      <w:r w:rsidRPr="009C312A">
        <w:rPr>
          <w:rFonts w:ascii="Arial" w:hAnsi="Arial" w:cs="Arial"/>
          <w:i/>
          <w:iCs/>
        </w:rPr>
        <w:t>Anim</w:t>
      </w:r>
      <w:r w:rsidRPr="009C312A">
        <w:rPr>
          <w:rFonts w:ascii="Arial" w:hAnsi="Arial" w:cs="Arial"/>
        </w:rPr>
        <w:t xml:space="preserve"> 13: 2625.</w:t>
      </w:r>
    </w:p>
    <w:p w14:paraId="260E9D32" w14:textId="77777777" w:rsidR="00E95E6A" w:rsidRPr="009C312A" w:rsidRDefault="00E95E6A" w:rsidP="00E95E6A">
      <w:pPr>
        <w:pStyle w:val="Bibliography"/>
        <w:rPr>
          <w:rFonts w:ascii="Arial" w:hAnsi="Arial" w:cs="Arial"/>
        </w:rPr>
      </w:pPr>
      <w:r w:rsidRPr="009C312A">
        <w:rPr>
          <w:rFonts w:ascii="Arial" w:hAnsi="Arial" w:cs="Arial"/>
        </w:rPr>
        <w:t xml:space="preserve">Wu X, </w:t>
      </w:r>
      <w:proofErr w:type="spellStart"/>
      <w:r w:rsidRPr="009C312A">
        <w:rPr>
          <w:rFonts w:ascii="Arial" w:hAnsi="Arial" w:cs="Arial"/>
        </w:rPr>
        <w:t>Cobbina</w:t>
      </w:r>
      <w:proofErr w:type="spellEnd"/>
      <w:r w:rsidRPr="009C312A">
        <w:rPr>
          <w:rFonts w:ascii="Arial" w:hAnsi="Arial" w:cs="Arial"/>
        </w:rPr>
        <w:t xml:space="preserve"> SJ, Mao G, Xu H, Zhang Z, Yang L (2016) A review of toxicity and mechanisms of individual and mixtures of heavy metals in the environment. </w:t>
      </w:r>
      <w:r w:rsidRPr="009C312A">
        <w:rPr>
          <w:rFonts w:ascii="Arial" w:hAnsi="Arial" w:cs="Arial"/>
          <w:i/>
          <w:iCs/>
        </w:rPr>
        <w:t xml:space="preserve">Environ Sci </w:t>
      </w:r>
      <w:proofErr w:type="spellStart"/>
      <w:r w:rsidRPr="009C312A">
        <w:rPr>
          <w:rFonts w:ascii="Arial" w:hAnsi="Arial" w:cs="Arial"/>
          <w:i/>
          <w:iCs/>
        </w:rPr>
        <w:t>Pollut</w:t>
      </w:r>
      <w:proofErr w:type="spellEnd"/>
      <w:r w:rsidRPr="009C312A">
        <w:rPr>
          <w:rFonts w:ascii="Arial" w:hAnsi="Arial" w:cs="Arial"/>
          <w:i/>
          <w:iCs/>
        </w:rPr>
        <w:t xml:space="preserve"> Res</w:t>
      </w:r>
      <w:r w:rsidRPr="009C312A">
        <w:rPr>
          <w:rFonts w:ascii="Arial" w:hAnsi="Arial" w:cs="Arial"/>
        </w:rPr>
        <w:t xml:space="preserve"> 23: 8244–8259.</w:t>
      </w:r>
    </w:p>
    <w:p w14:paraId="19B14701" w14:textId="77777777" w:rsidR="00E95E6A" w:rsidRPr="009C312A" w:rsidRDefault="00E95E6A" w:rsidP="00E95E6A">
      <w:pPr>
        <w:pStyle w:val="Bibliography"/>
        <w:rPr>
          <w:rFonts w:ascii="Arial" w:hAnsi="Arial" w:cs="Arial"/>
        </w:rPr>
      </w:pPr>
      <w:r w:rsidRPr="009C312A">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9C312A">
        <w:rPr>
          <w:rFonts w:ascii="Arial" w:hAnsi="Arial" w:cs="Arial"/>
          <w:i/>
          <w:iCs/>
        </w:rPr>
        <w:t>Micropterus salmoides</w:t>
      </w:r>
      <w:r w:rsidRPr="009C312A">
        <w:rPr>
          <w:rFonts w:ascii="Arial" w:hAnsi="Arial" w:cs="Arial"/>
        </w:rPr>
        <w:t xml:space="preserve">). </w:t>
      </w:r>
      <w:r w:rsidRPr="009C312A">
        <w:rPr>
          <w:rFonts w:ascii="Arial" w:hAnsi="Arial" w:cs="Arial"/>
          <w:i/>
          <w:iCs/>
        </w:rPr>
        <w:t>Metabolites</w:t>
      </w:r>
      <w:r w:rsidRPr="009C312A">
        <w:rPr>
          <w:rFonts w:ascii="Arial" w:hAnsi="Arial" w:cs="Arial"/>
        </w:rPr>
        <w:t xml:space="preserve"> 14: 236.</w:t>
      </w:r>
    </w:p>
    <w:p w14:paraId="40FDC1E9" w14:textId="77777777" w:rsidR="00E95E6A" w:rsidRPr="009C312A" w:rsidRDefault="00E95E6A" w:rsidP="00E95E6A">
      <w:pPr>
        <w:pStyle w:val="Bibliography"/>
        <w:rPr>
          <w:rFonts w:ascii="Arial" w:hAnsi="Arial" w:cs="Arial"/>
        </w:rPr>
      </w:pPr>
      <w:r w:rsidRPr="009C312A">
        <w:rPr>
          <w:rFonts w:ascii="Arial" w:hAnsi="Arial" w:cs="Arial"/>
        </w:rPr>
        <w:t xml:space="preserve">Yi H, Chen X, Liu S, Han L, Liang J, Su Y, Lai H, Bi S, Liu X, Zhang Y, </w:t>
      </w:r>
      <w:r w:rsidRPr="009C312A">
        <w:rPr>
          <w:rFonts w:ascii="Arial" w:hAnsi="Arial" w:cs="Arial"/>
          <w:i/>
          <w:iCs/>
        </w:rPr>
        <w:t>et al.</w:t>
      </w:r>
      <w:r w:rsidRPr="009C312A">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9C312A">
        <w:rPr>
          <w:rFonts w:ascii="Arial" w:hAnsi="Arial" w:cs="Arial"/>
          <w:i/>
          <w:iCs/>
        </w:rPr>
        <w:t>Aquac</w:t>
      </w:r>
      <w:proofErr w:type="spellEnd"/>
      <w:r w:rsidRPr="009C312A">
        <w:rPr>
          <w:rFonts w:ascii="Arial" w:hAnsi="Arial" w:cs="Arial"/>
          <w:i/>
          <w:iCs/>
        </w:rPr>
        <w:t xml:space="preserve"> Rep</w:t>
      </w:r>
      <w:r w:rsidRPr="009C312A">
        <w:rPr>
          <w:rFonts w:ascii="Arial" w:hAnsi="Arial" w:cs="Arial"/>
        </w:rPr>
        <w:t xml:space="preserve"> 20: 100727.</w:t>
      </w:r>
    </w:p>
    <w:p w14:paraId="707610BE" w14:textId="6204EB99" w:rsidR="004D3F45" w:rsidRDefault="00CD6FE5" w:rsidP="00E95E6A">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generalized linear mixed-effects model</w:t>
      </w:r>
      <w:r w:rsidR="00582001">
        <w:rPr>
          <w:rFonts w:ascii="Arial" w:eastAsia="Times New Roman" w:hAnsi="Arial" w:cs="Arial"/>
          <w:color w:val="000000"/>
          <w:kern w:val="0"/>
          <w14:ligatures w14:val="none"/>
        </w:rPr>
        <w:t xml:space="preserve">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generalized linear mixed-effects model</w:t>
      </w:r>
      <w:r w:rsidR="00582001">
        <w:rPr>
          <w:rFonts w:ascii="Arial" w:eastAsia="Times New Roman" w:hAnsi="Arial" w:cs="Arial"/>
          <w:color w:val="000000"/>
          <w:kern w:val="0"/>
          <w14:ligatures w14:val="none"/>
        </w:rPr>
        <w:t xml:space="preserve">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3EED3" w14:textId="77777777" w:rsidR="00EB0770" w:rsidRDefault="00EB0770" w:rsidP="00EB0471">
      <w:r>
        <w:separator/>
      </w:r>
    </w:p>
  </w:endnote>
  <w:endnote w:type="continuationSeparator" w:id="0">
    <w:p w14:paraId="73F453DC" w14:textId="77777777" w:rsidR="00EB0770" w:rsidRDefault="00EB0770"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ED749" w14:textId="77777777" w:rsidR="00EB0770" w:rsidRDefault="00EB0770" w:rsidP="00EB0471">
      <w:r>
        <w:separator/>
      </w:r>
    </w:p>
  </w:footnote>
  <w:footnote w:type="continuationSeparator" w:id="0">
    <w:p w14:paraId="7E75297D" w14:textId="77777777" w:rsidR="00EB0770" w:rsidRDefault="00EB0770"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6161"/>
    <w:rsid w:val="001A7A49"/>
    <w:rsid w:val="001B0B3B"/>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77B75"/>
    <w:rsid w:val="00883338"/>
    <w:rsid w:val="008959E1"/>
    <w:rsid w:val="008A768D"/>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57896"/>
    <w:rsid w:val="00B66BB1"/>
    <w:rsid w:val="00B81BD4"/>
    <w:rsid w:val="00BA0DB1"/>
    <w:rsid w:val="00BB2E67"/>
    <w:rsid w:val="00BB30DD"/>
    <w:rsid w:val="00BB3B60"/>
    <w:rsid w:val="00BB7E76"/>
    <w:rsid w:val="00BC047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E22"/>
    <w:rsid w:val="00C73E19"/>
    <w:rsid w:val="00C74F6F"/>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6EBC"/>
    <w:rsid w:val="00D8586B"/>
    <w:rsid w:val="00DB5DB2"/>
    <w:rsid w:val="00DC38E9"/>
    <w:rsid w:val="00DC5F05"/>
    <w:rsid w:val="00DC5F12"/>
    <w:rsid w:val="00DC6FD5"/>
    <w:rsid w:val="00E22878"/>
    <w:rsid w:val="00E26807"/>
    <w:rsid w:val="00E33DF7"/>
    <w:rsid w:val="00E64343"/>
    <w:rsid w:val="00E70104"/>
    <w:rsid w:val="00E840D9"/>
    <w:rsid w:val="00E95E6A"/>
    <w:rsid w:val="00EA5D19"/>
    <w:rsid w:val="00EB0471"/>
    <w:rsid w:val="00EB0770"/>
    <w:rsid w:val="00EE02AE"/>
    <w:rsid w:val="00EF7EE6"/>
    <w:rsid w:val="00F02F5F"/>
    <w:rsid w:val="00F071E0"/>
    <w:rsid w:val="00F16408"/>
    <w:rsid w:val="00F304EE"/>
    <w:rsid w:val="00F34016"/>
    <w:rsid w:val="00F433B8"/>
    <w:rsid w:val="00F47773"/>
    <w:rsid w:val="00F535C0"/>
    <w:rsid w:val="00F57B95"/>
    <w:rsid w:val="00F652F7"/>
    <w:rsid w:val="00F708FE"/>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3182</TotalTime>
  <Pages>41</Pages>
  <Words>38129</Words>
  <Characters>217336</Characters>
  <Application>Microsoft Office Word</Application>
  <DocSecurity>0</DocSecurity>
  <Lines>1811</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59</cp:revision>
  <cp:lastPrinted>2025-05-28T15:34:00Z</cp:lastPrinted>
  <dcterms:created xsi:type="dcterms:W3CDTF">2025-02-26T15:57:00Z</dcterms:created>
  <dcterms:modified xsi:type="dcterms:W3CDTF">2025-11-12T15:13:00Z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id="qKhjAUPM"/&gt;&lt;style id="http://www.zotero.org/styles/conservation-physiology" hasBibliography="1" bibliographyStyleHasBeenSet="1"/&gt;&lt;prefs&gt;&lt;pref name="fieldType" value="Field"/&gt;&lt;/prefs&gt;&lt;/data&gt;</vt:lpwstr>
  </property>
</Properties>
</file>