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191919"/>
  <w:body>
    <w:p w:rsidR="00B056A1" w:rsidRPr="00A20053" w:rsidRDefault="00205628"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136"/>
          <w:szCs w:val="144"/>
        </w:rPr>
      </w:pPr>
      <w:r>
        <w:rPr>
          <w:rFonts w:asciiTheme="minorHAnsi" w:hAnsiTheme="minorHAnsi"/>
          <w:color w:val="FFFFFF" w:themeColor="background1"/>
          <w:sz w:val="136"/>
          <w:szCs w:val="144"/>
        </w:rPr>
        <w:t>ARCANE</w:t>
      </w:r>
      <w:bookmarkStart w:id="0" w:name="_GoBack"/>
      <w:bookmarkEnd w:id="0"/>
    </w:p>
    <w:p w:rsidR="00802E37" w:rsidRPr="00A20053" w:rsidRDefault="00802E37" w:rsidP="00E13595">
      <w:pPr>
        <w:pStyle w:val="TextBody"/>
        <w:widowControl/>
        <w:pBdr>
          <w:top w:val="nil"/>
          <w:left w:val="nil"/>
          <w:bottom w:val="nil"/>
          <w:right w:val="nil"/>
        </w:pBdr>
        <w:spacing w:after="150" w:line="300" w:lineRule="atLeast"/>
        <w:jc w:val="center"/>
        <w:rPr>
          <w:rFonts w:asciiTheme="minorHAnsi" w:hAnsiTheme="minorHAnsi"/>
          <w:color w:val="FFFFFF" w:themeColor="background1"/>
          <w:sz w:val="88"/>
          <w:szCs w:val="96"/>
        </w:rPr>
      </w:pPr>
      <w:r w:rsidRPr="00A20053">
        <w:rPr>
          <w:rFonts w:asciiTheme="minorHAnsi" w:hAnsiTheme="minorHAnsi"/>
          <w:color w:val="FFFFFF" w:themeColor="background1"/>
          <w:sz w:val="88"/>
          <w:szCs w:val="96"/>
        </w:rPr>
        <w:t xml:space="preserve">Tyler Scott, Shem </w:t>
      </w:r>
      <w:proofErr w:type="spellStart"/>
      <w:r w:rsidRPr="00A20053">
        <w:rPr>
          <w:rFonts w:asciiTheme="minorHAnsi" w:hAnsiTheme="minorHAnsi"/>
          <w:color w:val="FFFFFF" w:themeColor="background1"/>
          <w:sz w:val="88"/>
          <w:szCs w:val="96"/>
        </w:rPr>
        <w:t>Sedrick</w:t>
      </w:r>
      <w:proofErr w:type="spellEnd"/>
    </w:p>
    <w:p w:rsidR="00B056A1" w:rsidRPr="00A20053" w:rsidRDefault="00E21525" w:rsidP="00E13595">
      <w:pPr>
        <w:pStyle w:val="TextBody"/>
        <w:widowControl/>
        <w:pBdr>
          <w:top w:val="nil"/>
          <w:left w:val="nil"/>
          <w:bottom w:val="nil"/>
          <w:right w:val="nil"/>
        </w:pBdr>
        <w:spacing w:after="150" w:line="300" w:lineRule="atLeast"/>
        <w:jc w:val="center"/>
        <w:rPr>
          <w:rFonts w:asciiTheme="minorHAnsi" w:hAnsiTheme="minorHAnsi"/>
          <w:color w:val="5B9BD5" w:themeColor="accent1"/>
          <w:sz w:val="64"/>
          <w:szCs w:val="72"/>
        </w:rPr>
      </w:pPr>
      <w:r>
        <w:rPr>
          <w:rFonts w:asciiTheme="minorHAnsi" w:hAnsiTheme="minorHAnsi"/>
          <w:sz w:val="64"/>
          <w:szCs w:val="72"/>
        </w:rPr>
        <w:t>https://github.com/tscott8/sr_project_research</w:t>
      </w:r>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p>
    <w:p w:rsidR="00E13595" w:rsidRPr="00A20053" w:rsidRDefault="00E13595"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sectPr w:rsidR="00E13595" w:rsidRPr="00A20053">
          <w:pgSz w:w="34560" w:h="51840"/>
          <w:pgMar w:top="1134" w:right="1134" w:bottom="1134" w:left="1134" w:header="0" w:footer="0" w:gutter="0"/>
          <w:cols w:space="720"/>
          <w:formProt w:val="0"/>
        </w:sectPr>
      </w:pPr>
    </w:p>
    <w:p w:rsidR="00021F19" w:rsidRPr="00A20053" w:rsidRDefault="00021F19" w:rsidP="00E13595">
      <w:pPr>
        <w:pStyle w:val="TextBody"/>
        <w:widowControl/>
        <w:pBdr>
          <w:top w:val="nil"/>
          <w:left w:val="nil"/>
          <w:bottom w:val="nil"/>
          <w:right w:val="nil"/>
        </w:pBdr>
        <w:spacing w:after="150" w:line="300"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Goal:</w:t>
      </w:r>
    </w:p>
    <w:p w:rsidR="00021F19" w:rsidRPr="00A20053" w:rsidRDefault="00021F19"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A20053">
        <w:rPr>
          <w:rFonts w:asciiTheme="minorHAnsi" w:hAnsiTheme="minorHAnsi"/>
          <w:color w:val="FFFFFF" w:themeColor="background1"/>
          <w:sz w:val="64"/>
          <w:szCs w:val="72"/>
        </w:rPr>
        <w:t>Most people view a computer as a magic black box that pulls up Google, Twitter, and Facebook. The goal of this project is to create a 3D interactive model of the inside of a laptop. This project’s goal is to create a viable teaching tool for exploring and explaining the integral parts of the modern computer.</w:t>
      </w: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5">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Challenges:</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Creating models and adding the textures</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Loading .</w:t>
      </w:r>
      <w:proofErr w:type="spellStart"/>
      <w:r w:rsidRPr="00A20053">
        <w:rPr>
          <w:rFonts w:asciiTheme="minorHAnsi" w:hAnsiTheme="minorHAnsi"/>
          <w:color w:val="FFFFFF" w:themeColor="background1"/>
          <w:sz w:val="64"/>
          <w:szCs w:val="72"/>
        </w:rPr>
        <w:t>obj</w:t>
      </w:r>
      <w:proofErr w:type="spellEnd"/>
      <w:r w:rsidRPr="00A20053">
        <w:rPr>
          <w:rFonts w:asciiTheme="minorHAnsi" w:hAnsiTheme="minorHAnsi"/>
          <w:color w:val="FFFFFF" w:themeColor="background1"/>
          <w:sz w:val="64"/>
          <w:szCs w:val="72"/>
        </w:rPr>
        <w:t xml:space="preserve"> + .</w:t>
      </w:r>
      <w:proofErr w:type="spellStart"/>
      <w:r w:rsidRPr="00A20053">
        <w:rPr>
          <w:rFonts w:asciiTheme="minorHAnsi" w:hAnsiTheme="minorHAnsi"/>
          <w:color w:val="FFFFFF" w:themeColor="background1"/>
          <w:sz w:val="64"/>
          <w:szCs w:val="72"/>
        </w:rPr>
        <w:t>mtl</w:t>
      </w:r>
      <w:proofErr w:type="spellEnd"/>
      <w:r w:rsidRPr="00A20053">
        <w:rPr>
          <w:rFonts w:asciiTheme="minorHAnsi" w:hAnsiTheme="minorHAnsi"/>
          <w:color w:val="FFFFFF" w:themeColor="background1"/>
          <w:sz w:val="64"/>
          <w:szCs w:val="72"/>
        </w:rPr>
        <w:t xml:space="preserve"> files</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 xml:space="preserve">Positioning the </w:t>
      </w:r>
      <w:r w:rsidR="008067FE" w:rsidRPr="00A20053">
        <w:rPr>
          <w:rFonts w:asciiTheme="minorHAnsi" w:hAnsiTheme="minorHAnsi"/>
          <w:color w:val="FFFFFF" w:themeColor="background1"/>
          <w:sz w:val="64"/>
          <w:szCs w:val="72"/>
        </w:rPr>
        <w:t>parts</w:t>
      </w:r>
      <w:r w:rsidRPr="00A20053">
        <w:rPr>
          <w:rFonts w:asciiTheme="minorHAnsi" w:hAnsiTheme="minorHAnsi"/>
          <w:color w:val="FFFFFF" w:themeColor="background1"/>
          <w:sz w:val="64"/>
          <w:szCs w:val="72"/>
        </w:rPr>
        <w:t xml:space="preserve">, </w:t>
      </w:r>
      <w:r w:rsidR="008067FE" w:rsidRPr="00A20053">
        <w:rPr>
          <w:rFonts w:asciiTheme="minorHAnsi" w:hAnsiTheme="minorHAnsi"/>
          <w:color w:val="FFFFFF" w:themeColor="background1"/>
          <w:sz w:val="64"/>
          <w:szCs w:val="72"/>
        </w:rPr>
        <w:t>then adding</w:t>
      </w:r>
      <w:r w:rsidRPr="00A20053">
        <w:rPr>
          <w:rFonts w:asciiTheme="minorHAnsi" w:hAnsiTheme="minorHAnsi"/>
          <w:color w:val="FFFFFF" w:themeColor="background1"/>
          <w:sz w:val="64"/>
          <w:szCs w:val="72"/>
        </w:rPr>
        <w:t xml:space="preserve"> them to one full object</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Setting up the orbiting camera, lights and scene</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 xml:space="preserve">Expansion of the individual </w:t>
      </w:r>
      <w:r w:rsidR="002923BC" w:rsidRPr="00A20053">
        <w:rPr>
          <w:rFonts w:asciiTheme="minorHAnsi" w:hAnsiTheme="minorHAnsi"/>
          <w:color w:val="FFFFFF" w:themeColor="background1"/>
          <w:sz w:val="64"/>
          <w:szCs w:val="72"/>
        </w:rPr>
        <w:t>parts</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Controls to handle expansion, reset, zoom, etc.</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 xml:space="preserve">Object </w:t>
      </w:r>
      <w:r w:rsidR="002923BC" w:rsidRPr="00A20053">
        <w:rPr>
          <w:rFonts w:asciiTheme="minorHAnsi" w:hAnsiTheme="minorHAnsi"/>
          <w:color w:val="FFFFFF" w:themeColor="background1"/>
          <w:sz w:val="64"/>
          <w:szCs w:val="72"/>
        </w:rPr>
        <w:t>s</w:t>
      </w:r>
      <w:r w:rsidRPr="00A20053">
        <w:rPr>
          <w:rFonts w:asciiTheme="minorHAnsi" w:hAnsiTheme="minorHAnsi"/>
          <w:color w:val="FFFFFF" w:themeColor="background1"/>
          <w:sz w:val="64"/>
          <w:szCs w:val="72"/>
        </w:rPr>
        <w:t>election on mouse click</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Displaying descriptions based on the selection</w:t>
      </w:r>
    </w:p>
    <w:p w:rsidR="00E13595" w:rsidRPr="00A20053" w:rsidRDefault="00E13595" w:rsidP="00E13595">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Highlighting the selected objects texture</w:t>
      </w:r>
    </w:p>
    <w:p w:rsidR="00E13595" w:rsidRPr="00A20053" w:rsidRDefault="00E13595" w:rsidP="00E87364">
      <w:pPr>
        <w:pStyle w:val="TextBody"/>
        <w:widowControl/>
        <w:numPr>
          <w:ilvl w:val="0"/>
          <w:numId w:val="4"/>
        </w:numPr>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color w:val="FFFFFF" w:themeColor="background1"/>
          <w:sz w:val="64"/>
          <w:szCs w:val="72"/>
        </w:rPr>
        <w:t>Animating selected objects</w:t>
      </w:r>
    </w:p>
    <w:p w:rsidR="00E13595" w:rsidRPr="00A20053" w:rsidRDefault="00E13595" w:rsidP="00E13595">
      <w:pPr>
        <w:pStyle w:val="TextBody"/>
        <w:widowControl/>
        <w:pBdr>
          <w:top w:val="nil"/>
          <w:left w:val="nil"/>
          <w:bottom w:val="nil"/>
          <w:right w:val="nil"/>
        </w:pBdr>
        <w:spacing w:after="150" w:line="864" w:lineRule="atLeast"/>
        <w:ind w:left="720" w:right="346"/>
        <w:jc w:val="both"/>
        <w:rPr>
          <w:rFonts w:asciiTheme="minorHAnsi" w:hAnsiTheme="minorHAnsi"/>
          <w:b/>
          <w:color w:val="FFFFFF" w:themeColor="background1"/>
          <w:sz w:val="64"/>
          <w:szCs w:val="72"/>
        </w:rPr>
      </w:pPr>
    </w:p>
    <w:p w:rsidR="00E87364" w:rsidRPr="00A20053" w:rsidRDefault="00E87364" w:rsidP="00E13595">
      <w:pPr>
        <w:pStyle w:val="TextBody"/>
        <w:widowControl/>
        <w:pBdr>
          <w:top w:val="nil"/>
          <w:left w:val="nil"/>
          <w:bottom w:val="nil"/>
          <w:right w:val="nil"/>
        </w:pBdr>
        <w:spacing w:after="150" w:line="864" w:lineRule="atLeast"/>
        <w:ind w:left="720" w:right="346"/>
        <w:jc w:val="both"/>
        <w:rPr>
          <w:rFonts w:asciiTheme="minorHAnsi" w:hAnsiTheme="minorHAnsi"/>
          <w:b/>
          <w:color w:val="FFFFFF" w:themeColor="background1"/>
          <w:sz w:val="64"/>
          <w:szCs w:val="72"/>
        </w:rPr>
      </w:pP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55238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dio.png"/>
                    <pic:cNvPicPr/>
                  </pic:nvPicPr>
                  <pic:blipFill>
                    <a:blip r:embed="rId6">
                      <a:extLst>
                        <a:ext uri="{28A0092B-C50C-407E-A947-70E740481C1C}">
                          <a14:useLocalDpi xmlns:a14="http://schemas.microsoft.com/office/drawing/2010/main" val="0"/>
                        </a:ext>
                      </a:extLst>
                    </a:blip>
                    <a:stretch>
                      <a:fillRect/>
                    </a:stretch>
                  </pic:blipFill>
                  <pic:spPr>
                    <a:xfrm>
                      <a:off x="0" y="0"/>
                      <a:ext cx="10024110" cy="5523865"/>
                    </a:xfrm>
                    <a:prstGeom prst="rect">
                      <a:avLst/>
                    </a:prstGeom>
                  </pic:spPr>
                </pic:pic>
              </a:graphicData>
            </a:graphic>
          </wp:inline>
        </w:drawing>
      </w:r>
    </w:p>
    <w:p w:rsidR="00E13595" w:rsidRPr="00A20053" w:rsidRDefault="00E21525" w:rsidP="00E13595">
      <w:pPr>
        <w:pStyle w:val="TextBody"/>
        <w:widowControl/>
        <w:pBdr>
          <w:top w:val="nil"/>
          <w:left w:val="nil"/>
          <w:bottom w:val="nil"/>
          <w:right w:val="nil"/>
        </w:pBdr>
        <w:spacing w:after="150" w:line="300" w:lineRule="atLeast"/>
        <w:jc w:val="right"/>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y_music_albums.png"/>
                    <pic:cNvPicPr/>
                  </pic:nvPicPr>
                  <pic:blipFill>
                    <a:blip r:embed="rId7">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Resources:</w:t>
      </w:r>
    </w:p>
    <w:p w:rsidR="00205628" w:rsidRDefault="00205628"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Python</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Django</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Django Rest Framework</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Pillow</w:t>
      </w:r>
    </w:p>
    <w:p w:rsidR="00205628" w:rsidRDefault="00205628" w:rsidP="0020562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SACAD</w:t>
      </w:r>
    </w:p>
    <w:p w:rsidR="00205628" w:rsidRPr="006F2808" w:rsidRDefault="006F2808" w:rsidP="006F2808">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Mutagen</w:t>
      </w:r>
    </w:p>
    <w:p w:rsidR="006F2808" w:rsidRDefault="006F2808" w:rsidP="00E13595">
      <w:pPr>
        <w:pStyle w:val="TextBody"/>
        <w:widowControl/>
        <w:numPr>
          <w:ilvl w:val="0"/>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Pr>
          <w:rFonts w:asciiTheme="minorHAnsi" w:hAnsiTheme="minorHAnsi"/>
          <w:color w:val="FFFFFF" w:themeColor="background1"/>
          <w:sz w:val="64"/>
          <w:szCs w:val="72"/>
        </w:rPr>
        <w:t>Node.js</w:t>
      </w:r>
    </w:p>
    <w:p w:rsidR="00E21525"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proofErr w:type="spellStart"/>
      <w:r>
        <w:rPr>
          <w:rFonts w:asciiTheme="minorHAnsi" w:hAnsiTheme="minorHAnsi"/>
          <w:color w:val="FFFFFF" w:themeColor="background1"/>
          <w:sz w:val="64"/>
          <w:szCs w:val="72"/>
        </w:rPr>
        <w:t>React</w:t>
      </w:r>
      <w:proofErr w:type="spellEnd"/>
    </w:p>
    <w:p w:rsidR="00E21525"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proofErr w:type="spellStart"/>
      <w:r w:rsidRPr="00E21525">
        <w:rPr>
          <w:rFonts w:asciiTheme="minorHAnsi" w:hAnsiTheme="minorHAnsi"/>
          <w:color w:val="FFFFFF" w:themeColor="background1"/>
          <w:sz w:val="64"/>
          <w:szCs w:val="72"/>
        </w:rPr>
        <w:t>Webpack</w:t>
      </w:r>
      <w:proofErr w:type="spellEnd"/>
    </w:p>
    <w:p w:rsidR="00205628" w:rsidRPr="00E21525" w:rsidRDefault="00205628" w:rsidP="00E21525">
      <w:pPr>
        <w:pStyle w:val="TextBody"/>
        <w:widowControl/>
        <w:numPr>
          <w:ilvl w:val="1"/>
          <w:numId w:val="3"/>
        </w:numPr>
        <w:pBdr>
          <w:top w:val="nil"/>
          <w:left w:val="nil"/>
          <w:bottom w:val="nil"/>
          <w:right w:val="nil"/>
        </w:pBdr>
        <w:spacing w:after="150" w:line="864" w:lineRule="atLeast"/>
        <w:jc w:val="both"/>
        <w:rPr>
          <w:rFonts w:asciiTheme="minorHAnsi" w:hAnsiTheme="minorHAnsi"/>
          <w:color w:val="FFFFFF" w:themeColor="background1"/>
          <w:sz w:val="64"/>
          <w:szCs w:val="72"/>
        </w:rPr>
      </w:pPr>
      <w:r w:rsidRPr="00E21525">
        <w:rPr>
          <w:rFonts w:asciiTheme="minorHAnsi" w:hAnsiTheme="minorHAnsi"/>
          <w:color w:val="FFFFFF" w:themeColor="background1"/>
          <w:sz w:val="64"/>
          <w:szCs w:val="72"/>
        </w:rPr>
        <w:t>Redux</w:t>
      </w:r>
    </w:p>
    <w:p w:rsidR="00E13595" w:rsidRPr="00A20053" w:rsidRDefault="00E13595" w:rsidP="00E13595">
      <w:pPr>
        <w:pStyle w:val="TextBody"/>
        <w:widowControl/>
        <w:pBdr>
          <w:top w:val="nil"/>
          <w:left w:val="nil"/>
          <w:bottom w:val="nil"/>
          <w:right w:val="nil"/>
        </w:pBdr>
        <w:spacing w:after="150" w:line="864" w:lineRule="atLeast"/>
        <w:ind w:left="734"/>
        <w:jc w:val="both"/>
        <w:rPr>
          <w:rFonts w:asciiTheme="minorHAnsi" w:hAnsiTheme="minorHAnsi"/>
          <w:color w:val="FFFFFF" w:themeColor="background1"/>
          <w:sz w:val="64"/>
          <w:szCs w:val="72"/>
        </w:rPr>
      </w:pPr>
    </w:p>
    <w:p w:rsidR="00E87364" w:rsidRPr="00A20053" w:rsidRDefault="00E87364" w:rsidP="00E13595">
      <w:pPr>
        <w:pStyle w:val="TextBody"/>
        <w:widowControl/>
        <w:pBdr>
          <w:top w:val="nil"/>
          <w:left w:val="nil"/>
          <w:bottom w:val="nil"/>
          <w:right w:val="nil"/>
        </w:pBdr>
        <w:spacing w:after="150" w:line="864" w:lineRule="atLeast"/>
        <w:ind w:left="734"/>
        <w:jc w:val="both"/>
        <w:rPr>
          <w:rFonts w:asciiTheme="minorHAnsi" w:hAnsiTheme="minorHAnsi"/>
          <w:color w:val="FFFFFF" w:themeColor="background1"/>
          <w:sz w:val="64"/>
          <w:szCs w:val="72"/>
        </w:rPr>
      </w:pPr>
    </w:p>
    <w:p w:rsidR="00E13595" w:rsidRPr="00A20053" w:rsidRDefault="00E2152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Pr>
          <w:rFonts w:asciiTheme="minorHAnsi" w:hAnsiTheme="minorHAnsi"/>
          <w:noProof/>
          <w:color w:val="FFFFFF" w:themeColor="background1"/>
          <w:sz w:val="64"/>
          <w:szCs w:val="72"/>
          <w:lang w:eastAsia="en-US" w:bidi="ar-SA"/>
        </w:rPr>
        <w:drawing>
          <wp:inline distT="0" distB="0" distL="0" distR="0">
            <wp:extent cx="10024110" cy="6264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_music_album_tracks.png"/>
                    <pic:cNvPicPr/>
                  </pic:nvPicPr>
                  <pic:blipFill>
                    <a:blip r:embed="rId8">
                      <a:extLst>
                        <a:ext uri="{28A0092B-C50C-407E-A947-70E740481C1C}">
                          <a14:useLocalDpi xmlns:a14="http://schemas.microsoft.com/office/drawing/2010/main" val="0"/>
                        </a:ext>
                      </a:extLst>
                    </a:blip>
                    <a:stretch>
                      <a:fillRect/>
                    </a:stretch>
                  </pic:blipFill>
                  <pic:spPr>
                    <a:xfrm>
                      <a:off x="0" y="0"/>
                      <a:ext cx="10024110" cy="6264910"/>
                    </a:xfrm>
                    <a:prstGeom prst="rect">
                      <a:avLst/>
                    </a:prstGeom>
                  </pic:spPr>
                </pic:pic>
              </a:graphicData>
            </a:graphic>
          </wp:inline>
        </w:drawing>
      </w:r>
    </w:p>
    <w:p w:rsidR="00E13595" w:rsidRPr="00A20053" w:rsidRDefault="00E13595" w:rsidP="00E13595">
      <w:pPr>
        <w:pStyle w:val="TextBody"/>
        <w:widowControl/>
        <w:pBdr>
          <w:top w:val="nil"/>
          <w:left w:val="nil"/>
          <w:bottom w:val="nil"/>
          <w:right w:val="nil"/>
        </w:pBdr>
        <w:spacing w:after="150" w:line="864" w:lineRule="atLeast"/>
        <w:ind w:right="346"/>
        <w:jc w:val="both"/>
        <w:rPr>
          <w:rFonts w:asciiTheme="minorHAnsi" w:hAnsiTheme="minorHAnsi"/>
          <w:b/>
          <w:color w:val="FFFFFF" w:themeColor="background1"/>
          <w:sz w:val="64"/>
          <w:szCs w:val="72"/>
        </w:rPr>
      </w:pPr>
      <w:r w:rsidRPr="00A20053">
        <w:rPr>
          <w:rFonts w:asciiTheme="minorHAnsi" w:hAnsiTheme="minorHAnsi"/>
          <w:b/>
          <w:color w:val="FFFFFF" w:themeColor="background1"/>
          <w:sz w:val="64"/>
          <w:szCs w:val="72"/>
        </w:rPr>
        <w:t>How:</w:t>
      </w:r>
    </w:p>
    <w:p w:rsidR="00E13595" w:rsidRPr="00A20053" w:rsidRDefault="00E13595" w:rsidP="00E13595">
      <w:pPr>
        <w:pStyle w:val="TextBody"/>
        <w:widowControl/>
        <w:pBdr>
          <w:top w:val="nil"/>
          <w:left w:val="nil"/>
          <w:bottom w:val="nil"/>
          <w:right w:val="nil"/>
        </w:pBdr>
        <w:spacing w:after="150" w:line="300" w:lineRule="atLeast"/>
        <w:jc w:val="both"/>
        <w:rPr>
          <w:rFonts w:asciiTheme="minorHAnsi" w:hAnsiTheme="minorHAnsi"/>
          <w:color w:val="FFFFFF" w:themeColor="background1"/>
          <w:sz w:val="64"/>
          <w:szCs w:val="72"/>
        </w:rPr>
      </w:pPr>
      <w:r w:rsidRPr="00A20053">
        <w:rPr>
          <w:rFonts w:asciiTheme="minorHAnsi" w:hAnsiTheme="minorHAnsi"/>
          <w:color w:val="FFFFFF" w:themeColor="background1"/>
          <w:sz w:val="64"/>
          <w:szCs w:val="72"/>
        </w:rPr>
        <w:t>The Three.js framework provides key tools for setting up a 3D scene. We took advantage of key components (cameras, lights, and object loaders) to populate the scene with our 3D models and add the lighting. This framework took care of panning and zooming based on the mouse movements and button presses. However, mouse clicks and highlighting the clicked part were troublesome to correctly implement.</w:t>
      </w:r>
    </w:p>
    <w:p w:rsidR="00E13595" w:rsidRPr="00A20053" w:rsidRDefault="00E13595" w:rsidP="00A20053">
      <w:pPr>
        <w:pStyle w:val="TextBody"/>
        <w:widowControl/>
        <w:pBdr>
          <w:top w:val="nil"/>
          <w:left w:val="nil"/>
          <w:bottom w:val="nil"/>
          <w:right w:val="nil"/>
        </w:pBdr>
        <w:spacing w:after="150" w:line="864" w:lineRule="atLeast"/>
        <w:ind w:right="346"/>
        <w:jc w:val="both"/>
        <w:rPr>
          <w:rFonts w:asciiTheme="minorHAnsi" w:hAnsiTheme="minorHAnsi"/>
          <w:color w:val="FFFFFF" w:themeColor="background1"/>
          <w:sz w:val="64"/>
          <w:szCs w:val="72"/>
          <w:u w:val="single"/>
        </w:rPr>
      </w:pPr>
      <w:r w:rsidRPr="00A20053">
        <w:rPr>
          <w:rFonts w:asciiTheme="minorHAnsi" w:hAnsiTheme="minorHAnsi"/>
          <w:color w:val="FFFFFF" w:themeColor="background1"/>
          <w:sz w:val="64"/>
          <w:szCs w:val="72"/>
        </w:rPr>
        <w:t>The selecting feature was by far the most challenging problem we solved. It was especially hard to visualize a 2d mouse interacting with 3d space</w:t>
      </w:r>
      <w:r w:rsidRPr="00A20053">
        <w:rPr>
          <w:rFonts w:asciiTheme="minorHAnsi" w:hAnsiTheme="minorHAnsi"/>
          <w:color w:val="FFFFFF" w:themeColor="background1"/>
          <w:sz w:val="64"/>
          <w:szCs w:val="72"/>
          <w:u w:val="single"/>
        </w:rPr>
        <w:t xml:space="preserve">. We solved this problem by shooting (projecting) a ray from the mouse click </w:t>
      </w:r>
      <w:r w:rsidRPr="00A20053">
        <w:rPr>
          <w:rFonts w:asciiTheme="minorHAnsi" w:hAnsiTheme="minorHAnsi"/>
          <w:color w:val="FFFFFF" w:themeColor="background1"/>
          <w:sz w:val="64"/>
          <w:szCs w:val="72"/>
          <w:u w:val="single"/>
        </w:rPr>
        <w:lastRenderedPageBreak/>
        <w:t>location, in relation to the camera location, into 3d space. Whatever that ray intersects with, is selected.</w:t>
      </w:r>
    </w:p>
    <w:sectPr w:rsidR="00E13595" w:rsidRPr="00A20053" w:rsidSect="00E13595">
      <w:type w:val="continuous"/>
      <w:pgSz w:w="34560" w:h="51840"/>
      <w:pgMar w:top="1134" w:right="1134" w:bottom="1134" w:left="1134" w:header="0" w:footer="0" w:gutter="0"/>
      <w:cols w:num="2"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D3557E"/>
    <w:multiLevelType w:val="hybridMultilevel"/>
    <w:tmpl w:val="2940F5A8"/>
    <w:lvl w:ilvl="0" w:tplc="0409000F">
      <w:start w:val="1"/>
      <w:numFmt w:val="decimal"/>
      <w:lvlText w:val="%1."/>
      <w:lvlJc w:val="left"/>
      <w:pPr>
        <w:ind w:left="1094" w:hanging="360"/>
      </w:pPr>
      <w:rPr>
        <w:rFonts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1" w15:restartNumberingAfterBreak="0">
    <w:nsid w:val="55AF6B66"/>
    <w:multiLevelType w:val="hybridMultilevel"/>
    <w:tmpl w:val="EEB2E598"/>
    <w:lvl w:ilvl="0" w:tplc="04090001">
      <w:start w:val="1"/>
      <w:numFmt w:val="bullet"/>
      <w:lvlText w:val=""/>
      <w:lvlJc w:val="left"/>
      <w:pPr>
        <w:ind w:left="1094" w:hanging="360"/>
      </w:pPr>
      <w:rPr>
        <w:rFonts w:ascii="Symbol" w:hAnsi="Symbol" w:hint="default"/>
      </w:rPr>
    </w:lvl>
    <w:lvl w:ilvl="1" w:tplc="04090003" w:tentative="1">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2" w15:restartNumberingAfterBreak="0">
    <w:nsid w:val="57DD0C70"/>
    <w:multiLevelType w:val="hybridMultilevel"/>
    <w:tmpl w:val="CAEEC2BA"/>
    <w:lvl w:ilvl="0" w:tplc="04090001">
      <w:start w:val="1"/>
      <w:numFmt w:val="bullet"/>
      <w:lvlText w:val=""/>
      <w:lvlJc w:val="left"/>
      <w:pPr>
        <w:ind w:left="1094" w:hanging="360"/>
      </w:pPr>
      <w:rPr>
        <w:rFonts w:ascii="Symbol" w:hAnsi="Symbol" w:hint="default"/>
      </w:rPr>
    </w:lvl>
    <w:lvl w:ilvl="1" w:tplc="04090003">
      <w:start w:val="1"/>
      <w:numFmt w:val="bullet"/>
      <w:lvlText w:val="o"/>
      <w:lvlJc w:val="left"/>
      <w:pPr>
        <w:ind w:left="1814" w:hanging="360"/>
      </w:pPr>
      <w:rPr>
        <w:rFonts w:ascii="Courier New" w:hAnsi="Courier New" w:cs="Courier New" w:hint="default"/>
      </w:rPr>
    </w:lvl>
    <w:lvl w:ilvl="2" w:tplc="04090005" w:tentative="1">
      <w:start w:val="1"/>
      <w:numFmt w:val="bullet"/>
      <w:lvlText w:val=""/>
      <w:lvlJc w:val="left"/>
      <w:pPr>
        <w:ind w:left="2534" w:hanging="360"/>
      </w:pPr>
      <w:rPr>
        <w:rFonts w:ascii="Wingdings" w:hAnsi="Wingdings" w:hint="default"/>
      </w:rPr>
    </w:lvl>
    <w:lvl w:ilvl="3" w:tplc="04090001" w:tentative="1">
      <w:start w:val="1"/>
      <w:numFmt w:val="bullet"/>
      <w:lvlText w:val=""/>
      <w:lvlJc w:val="left"/>
      <w:pPr>
        <w:ind w:left="3254" w:hanging="360"/>
      </w:pPr>
      <w:rPr>
        <w:rFonts w:ascii="Symbol" w:hAnsi="Symbol" w:hint="default"/>
      </w:rPr>
    </w:lvl>
    <w:lvl w:ilvl="4" w:tplc="04090003" w:tentative="1">
      <w:start w:val="1"/>
      <w:numFmt w:val="bullet"/>
      <w:lvlText w:val="o"/>
      <w:lvlJc w:val="left"/>
      <w:pPr>
        <w:ind w:left="3974" w:hanging="360"/>
      </w:pPr>
      <w:rPr>
        <w:rFonts w:ascii="Courier New" w:hAnsi="Courier New" w:cs="Courier New" w:hint="default"/>
      </w:rPr>
    </w:lvl>
    <w:lvl w:ilvl="5" w:tplc="04090005" w:tentative="1">
      <w:start w:val="1"/>
      <w:numFmt w:val="bullet"/>
      <w:lvlText w:val=""/>
      <w:lvlJc w:val="left"/>
      <w:pPr>
        <w:ind w:left="4694" w:hanging="360"/>
      </w:pPr>
      <w:rPr>
        <w:rFonts w:ascii="Wingdings" w:hAnsi="Wingdings" w:hint="default"/>
      </w:rPr>
    </w:lvl>
    <w:lvl w:ilvl="6" w:tplc="04090001" w:tentative="1">
      <w:start w:val="1"/>
      <w:numFmt w:val="bullet"/>
      <w:lvlText w:val=""/>
      <w:lvlJc w:val="left"/>
      <w:pPr>
        <w:ind w:left="5414" w:hanging="360"/>
      </w:pPr>
      <w:rPr>
        <w:rFonts w:ascii="Symbol" w:hAnsi="Symbol" w:hint="default"/>
      </w:rPr>
    </w:lvl>
    <w:lvl w:ilvl="7" w:tplc="04090003" w:tentative="1">
      <w:start w:val="1"/>
      <w:numFmt w:val="bullet"/>
      <w:lvlText w:val="o"/>
      <w:lvlJc w:val="left"/>
      <w:pPr>
        <w:ind w:left="6134" w:hanging="360"/>
      </w:pPr>
      <w:rPr>
        <w:rFonts w:ascii="Courier New" w:hAnsi="Courier New" w:cs="Courier New" w:hint="default"/>
      </w:rPr>
    </w:lvl>
    <w:lvl w:ilvl="8" w:tplc="04090005" w:tentative="1">
      <w:start w:val="1"/>
      <w:numFmt w:val="bullet"/>
      <w:lvlText w:val=""/>
      <w:lvlJc w:val="left"/>
      <w:pPr>
        <w:ind w:left="6854" w:hanging="360"/>
      </w:pPr>
      <w:rPr>
        <w:rFonts w:ascii="Wingdings" w:hAnsi="Wingdings" w:hint="default"/>
      </w:rPr>
    </w:lvl>
  </w:abstractNum>
  <w:abstractNum w:abstractNumId="3" w15:restartNumberingAfterBreak="0">
    <w:nsid w:val="750E5C17"/>
    <w:multiLevelType w:val="hybridMultilevel"/>
    <w:tmpl w:val="5E321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displayBackgroundShape/>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6A1"/>
    <w:rsid w:val="00021F19"/>
    <w:rsid w:val="002034D0"/>
    <w:rsid w:val="00205628"/>
    <w:rsid w:val="002923BC"/>
    <w:rsid w:val="00352C67"/>
    <w:rsid w:val="00513EB8"/>
    <w:rsid w:val="005E0D96"/>
    <w:rsid w:val="006F2808"/>
    <w:rsid w:val="00802E37"/>
    <w:rsid w:val="008067FE"/>
    <w:rsid w:val="00A20053"/>
    <w:rsid w:val="00A80058"/>
    <w:rsid w:val="00B056A1"/>
    <w:rsid w:val="00BB6C1F"/>
    <w:rsid w:val="00BC630F"/>
    <w:rsid w:val="00C60EEE"/>
    <w:rsid w:val="00CB609F"/>
    <w:rsid w:val="00E13595"/>
    <w:rsid w:val="00E21525"/>
    <w:rsid w:val="00E87364"/>
    <w:rsid w:val="00E9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191919"/>
    </o:shapedefaults>
    <o:shapelayout v:ext="edit">
      <o:idmap v:ext="edit" data="1"/>
    </o:shapelayout>
  </w:shapeDefaults>
  <w:decimalSymbol w:val="."/>
  <w:listSeparator w:val=","/>
  <w14:docId w14:val="0605F407"/>
  <w15:docId w15:val="{FFC02EA9-FCE1-468A-B336-5065270D1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pPr>
      <w:widowControl w:val="0"/>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character" w:styleId="Hyperlink">
    <w:name w:val="Hyperlink"/>
    <w:basedOn w:val="DefaultParagraphFont"/>
    <w:uiPriority w:val="99"/>
    <w:unhideWhenUsed/>
    <w:rsid w:val="00021F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247</Words>
  <Characters>1411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Shem</dc:creator>
  <cp:lastModifiedBy>Tyler Scott</cp:lastModifiedBy>
  <cp:revision>2</cp:revision>
  <dcterms:created xsi:type="dcterms:W3CDTF">2017-03-27T22:02:00Z</dcterms:created>
  <dcterms:modified xsi:type="dcterms:W3CDTF">2017-03-27T22:02:00Z</dcterms:modified>
  <dc:language>en-US</dc:language>
</cp:coreProperties>
</file>