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FA162" w14:textId="6431AB4C" w:rsidR="00DF5FB3" w:rsidRDefault="00DF5FB3">
      <w:r>
        <w:t>Around The Clock Cleaning LLC.</w:t>
      </w:r>
    </w:p>
    <w:p w14:paraId="49BC9DE9" w14:textId="756E727B" w:rsidR="00DF5FB3" w:rsidRDefault="00DF5FB3">
      <w:r>
        <w:t xml:space="preserve"> Ph. 502.356.7761 </w:t>
      </w:r>
    </w:p>
    <w:p w14:paraId="554E90F3" w14:textId="29B4C10F" w:rsidR="009314E6" w:rsidRDefault="00DF5FB3">
      <w:r w:rsidRPr="008B4454">
        <w:rPr>
          <w:rStyle w:val="Hyperlink"/>
          <w:noProof/>
        </w:rPr>
        <w:drawing>
          <wp:anchor distT="0" distB="0" distL="114300" distR="114300" simplePos="0" relativeHeight="251661312" behindDoc="1" locked="0" layoutInCell="1" allowOverlap="1" wp14:anchorId="6370072C" wp14:editId="4C999AEA">
            <wp:simplePos x="0" y="0"/>
            <wp:positionH relativeFrom="margin">
              <wp:align>right</wp:align>
            </wp:positionH>
            <wp:positionV relativeFrom="paragraph">
              <wp:posOffset>262282</wp:posOffset>
            </wp:positionV>
            <wp:extent cx="6000750" cy="6267450"/>
            <wp:effectExtent l="0" t="0" r="0" b="0"/>
            <wp:wrapNone/>
            <wp:docPr id="1" name="Picture 1" descr="A close up of a watc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watch&#10;&#10;Description automatically generated with medium confidence"/>
                    <pic:cNvPicPr/>
                  </pic:nvPicPr>
                  <pic:blipFill>
                    <a:blip r:embed="rId5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6" w:anchor="t" w:history="1">
        <w:r w:rsidRPr="008B4454">
          <w:rPr>
            <w:rStyle w:val="Hyperlink"/>
          </w:rPr>
          <w:t>info@aroundtheclockcleaning.net</w:t>
        </w:r>
      </w:hyperlink>
    </w:p>
    <w:p w14:paraId="548D65EC" w14:textId="45463E82" w:rsidR="00DF5FB3" w:rsidRDefault="00DF5FB3">
      <w:pPr>
        <w:rPr>
          <w:b/>
          <w:bCs/>
          <w:sz w:val="28"/>
          <w:szCs w:val="28"/>
        </w:rPr>
      </w:pPr>
      <w:r w:rsidRPr="00DF5FB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Pr="00DF5FB3">
        <w:rPr>
          <w:b/>
          <w:bCs/>
          <w:sz w:val="28"/>
          <w:szCs w:val="28"/>
        </w:rPr>
        <w:t>Window Cleaning Checklist</w:t>
      </w:r>
    </w:p>
    <w:tbl>
      <w:tblPr>
        <w:tblStyle w:val="TableGrid"/>
        <w:tblpPr w:leftFromText="180" w:rightFromText="180" w:vertAnchor="text" w:horzAnchor="margin" w:tblpY="301"/>
        <w:tblW w:w="0" w:type="auto"/>
        <w:tblLook w:val="04A0" w:firstRow="1" w:lastRow="0" w:firstColumn="1" w:lastColumn="0" w:noHBand="0" w:noVBand="1"/>
      </w:tblPr>
      <w:tblGrid>
        <w:gridCol w:w="1255"/>
        <w:gridCol w:w="3965"/>
        <w:gridCol w:w="1737"/>
        <w:gridCol w:w="731"/>
        <w:gridCol w:w="1662"/>
      </w:tblGrid>
      <w:tr w:rsidR="002F66F5" w:rsidRPr="00425498" w14:paraId="5B9D7E6E" w14:textId="77777777" w:rsidTr="002F66F5">
        <w:tc>
          <w:tcPr>
            <w:tcW w:w="1255" w:type="dxa"/>
          </w:tcPr>
          <w:p w14:paraId="56CCC5FB" w14:textId="09106686" w:rsidR="00C63CA3" w:rsidRPr="002928AD" w:rsidRDefault="002928AD" w:rsidP="00C63CA3">
            <w:pPr>
              <w:rPr>
                <w:b/>
                <w:bCs/>
                <w:sz w:val="28"/>
                <w:szCs w:val="28"/>
              </w:rPr>
            </w:pPr>
            <w:r w:rsidRPr="002928AD">
              <w:rPr>
                <w:b/>
                <w:bCs/>
                <w:sz w:val="28"/>
                <w:szCs w:val="28"/>
              </w:rPr>
              <w:t xml:space="preserve">00004 </w:t>
            </w:r>
          </w:p>
        </w:tc>
        <w:tc>
          <w:tcPr>
            <w:tcW w:w="3965" w:type="dxa"/>
          </w:tcPr>
          <w:p w14:paraId="08D406FA" w14:textId="7162A4CC" w:rsidR="00C63CA3" w:rsidRPr="002928AD" w:rsidRDefault="002928AD" w:rsidP="00C63CA3">
            <w:pPr>
              <w:rPr>
                <w:b/>
                <w:bCs/>
                <w:sz w:val="28"/>
                <w:szCs w:val="28"/>
              </w:rPr>
            </w:pPr>
            <w:r w:rsidRPr="002928AD">
              <w:rPr>
                <w:b/>
                <w:bCs/>
                <w:sz w:val="28"/>
                <w:szCs w:val="28"/>
              </w:rPr>
              <w:t>4921 Dixie Hwy, Unit B&amp;C</w:t>
            </w:r>
          </w:p>
        </w:tc>
        <w:tc>
          <w:tcPr>
            <w:tcW w:w="1737" w:type="dxa"/>
          </w:tcPr>
          <w:p w14:paraId="491C61A9" w14:textId="41837A56" w:rsidR="00C63CA3" w:rsidRPr="002928AD" w:rsidRDefault="002928AD" w:rsidP="00C63CA3">
            <w:pPr>
              <w:rPr>
                <w:b/>
                <w:bCs/>
                <w:sz w:val="28"/>
                <w:szCs w:val="28"/>
              </w:rPr>
            </w:pPr>
            <w:r w:rsidRPr="002928AD">
              <w:rPr>
                <w:b/>
                <w:bCs/>
                <w:sz w:val="28"/>
                <w:szCs w:val="28"/>
              </w:rPr>
              <w:t>Louisville</w:t>
            </w:r>
          </w:p>
        </w:tc>
        <w:tc>
          <w:tcPr>
            <w:tcW w:w="731" w:type="dxa"/>
          </w:tcPr>
          <w:p w14:paraId="60DB7D1D" w14:textId="216A849F" w:rsidR="00C63CA3" w:rsidRPr="002928AD" w:rsidRDefault="002928AD" w:rsidP="00C63CA3">
            <w:pPr>
              <w:rPr>
                <w:b/>
                <w:bCs/>
                <w:sz w:val="28"/>
                <w:szCs w:val="28"/>
              </w:rPr>
            </w:pPr>
            <w:r w:rsidRPr="002928AD">
              <w:rPr>
                <w:b/>
                <w:bCs/>
                <w:sz w:val="28"/>
                <w:szCs w:val="28"/>
              </w:rPr>
              <w:t>KY</w:t>
            </w:r>
          </w:p>
        </w:tc>
        <w:tc>
          <w:tcPr>
            <w:tcW w:w="1662" w:type="dxa"/>
          </w:tcPr>
          <w:p w14:paraId="5F5BB0E1" w14:textId="5539D82D" w:rsidR="00C63CA3" w:rsidRPr="002928AD" w:rsidRDefault="002928AD" w:rsidP="00C63CA3">
            <w:pPr>
              <w:rPr>
                <w:b/>
                <w:bCs/>
                <w:sz w:val="28"/>
                <w:szCs w:val="28"/>
              </w:rPr>
            </w:pPr>
            <w:r w:rsidRPr="002928AD">
              <w:rPr>
                <w:b/>
                <w:bCs/>
                <w:sz w:val="28"/>
                <w:szCs w:val="28"/>
              </w:rPr>
              <w:t>40216</w:t>
            </w:r>
          </w:p>
        </w:tc>
      </w:tr>
    </w:tbl>
    <w:p w14:paraId="4372F732" w14:textId="77777777" w:rsidR="00DF5FB3" w:rsidRPr="00425498" w:rsidRDefault="00DF5FB3">
      <w:pPr>
        <w:rPr>
          <w:b/>
          <w:bCs/>
          <w:sz w:val="36"/>
          <w:szCs w:val="36"/>
        </w:rPr>
      </w:pPr>
    </w:p>
    <w:p w14:paraId="7CF2F50F" w14:textId="77777777" w:rsidR="00C63CA3" w:rsidRDefault="00C63CA3">
      <w:pPr>
        <w:rPr>
          <w:b/>
          <w:bCs/>
          <w:sz w:val="28"/>
          <w:szCs w:val="28"/>
        </w:rPr>
      </w:pPr>
    </w:p>
    <w:p w14:paraId="46753505" w14:textId="3BD8D98D" w:rsidR="00C63CA3" w:rsidRDefault="00C63CA3" w:rsidP="00C63CA3">
      <w:pPr>
        <w:pStyle w:val="Heading2"/>
        <w:spacing w:before="0" w:beforeAutospacing="0" w:after="0" w:afterAutospacing="0"/>
        <w:rPr>
          <w:b w:val="0"/>
          <w:bCs w:val="0"/>
          <w:sz w:val="28"/>
          <w:szCs w:val="28"/>
        </w:rPr>
      </w:pPr>
      <w:r>
        <w:rPr>
          <w:rFonts w:ascii="Arial" w:hAnsi="Arial" w:cs="Arial"/>
          <w:b w:val="0"/>
          <w:bCs w:val="0"/>
          <w:color w:val="0099D2"/>
          <w:sz w:val="28"/>
          <w:szCs w:val="28"/>
        </w:rPr>
        <w:t>Interior</w:t>
      </w:r>
      <w:r w:rsidRPr="00C63CA3">
        <w:rPr>
          <w:rFonts w:ascii="Arial" w:hAnsi="Arial" w:cs="Arial"/>
          <w:b w:val="0"/>
          <w:bCs w:val="0"/>
          <w:color w:val="0099D2"/>
          <w:sz w:val="28"/>
          <w:szCs w:val="28"/>
        </w:rPr>
        <w:t xml:space="preserve"> Only Window Cleaning</w:t>
      </w:r>
    </w:p>
    <w:p w14:paraId="4EDC2959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The Cleaning Process</w:t>
      </w:r>
    </w:p>
    <w:p w14:paraId="543B3507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Cobwebs removed from window and door frames</w:t>
      </w:r>
    </w:p>
    <w:p w14:paraId="7E6E27E7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Window glass cleaned</w:t>
      </w:r>
    </w:p>
    <w:p w14:paraId="3D6FB821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Window frames and sills wiped clean</w:t>
      </w:r>
    </w:p>
    <w:p w14:paraId="73671C1B" w14:textId="4B8F5E8D" w:rsidR="00DF5FB3" w:rsidRPr="00C63CA3" w:rsidRDefault="00DF5FB3" w:rsidP="00860053">
      <w:pPr>
        <w:numPr>
          <w:ilvl w:val="0"/>
          <w:numId w:val="1"/>
        </w:numPr>
        <w:spacing w:after="0" w:line="300" w:lineRule="atLeast"/>
        <w:rPr>
          <w:rFonts w:ascii="Arial" w:hAnsi="Arial" w:cs="Arial"/>
          <w:color w:val="666666"/>
          <w:sz w:val="21"/>
          <w:szCs w:val="21"/>
        </w:rPr>
      </w:pPr>
      <w:r w:rsidRPr="00C63CA3">
        <w:rPr>
          <w:rStyle w:val="Strong"/>
          <w:rFonts w:ascii="Arial" w:hAnsi="Arial" w:cs="Arial"/>
          <w:color w:val="666666"/>
          <w:sz w:val="18"/>
          <w:szCs w:val="18"/>
        </w:rPr>
        <w:t>Window tracks brushed and wet towel cleaned</w:t>
      </w:r>
      <w:r w:rsidRPr="00C63CA3">
        <w:rPr>
          <w:rFonts w:ascii="Arial" w:hAnsi="Arial" w:cs="Arial"/>
          <w:color w:val="666666"/>
          <w:sz w:val="21"/>
          <w:szCs w:val="21"/>
        </w:rPr>
        <w:t> </w:t>
      </w:r>
    </w:p>
    <w:p w14:paraId="3E00CF4B" w14:textId="6C439BD7" w:rsidR="00DF5FB3" w:rsidRDefault="00DF5FB3" w:rsidP="00DF5FB3">
      <w:pPr>
        <w:rPr>
          <w:rFonts w:ascii="Times New Roman" w:hAnsi="Times New Roman" w:cs="Times New Roman"/>
          <w:sz w:val="24"/>
          <w:szCs w:val="24"/>
        </w:rPr>
      </w:pPr>
    </w:p>
    <w:p w14:paraId="401D406B" w14:textId="77777777" w:rsidR="00DF5FB3" w:rsidRPr="00C63CA3" w:rsidRDefault="00DF5FB3" w:rsidP="00DF5FB3">
      <w:pPr>
        <w:pStyle w:val="Heading2"/>
        <w:spacing w:before="0" w:beforeAutospacing="0" w:after="0" w:afterAutospacing="0"/>
        <w:rPr>
          <w:rFonts w:ascii="Arial" w:hAnsi="Arial" w:cs="Arial"/>
          <w:b w:val="0"/>
          <w:bCs w:val="0"/>
          <w:color w:val="0099D2"/>
          <w:sz w:val="28"/>
          <w:szCs w:val="28"/>
        </w:rPr>
      </w:pPr>
      <w:r w:rsidRPr="00C63CA3">
        <w:rPr>
          <w:rFonts w:ascii="Arial" w:hAnsi="Arial" w:cs="Arial"/>
          <w:b w:val="0"/>
          <w:bCs w:val="0"/>
          <w:color w:val="0099D2"/>
          <w:sz w:val="28"/>
          <w:szCs w:val="28"/>
        </w:rPr>
        <w:t>Exterior Only Window Cleaning</w:t>
      </w:r>
    </w:p>
    <w:p w14:paraId="3D3D3059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The Cleaning Process</w:t>
      </w:r>
    </w:p>
    <w:p w14:paraId="6F749A40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Cobwebs removed from window and door frames</w:t>
      </w:r>
    </w:p>
    <w:p w14:paraId="674E73DF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Exterior window glass cleaned</w:t>
      </w:r>
    </w:p>
    <w:p w14:paraId="3050DC50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Exterior window frames and sills wiped clean</w:t>
      </w:r>
    </w:p>
    <w:p w14:paraId="3C7ECAFF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 </w:t>
      </w:r>
    </w:p>
    <w:p w14:paraId="0D65A2C8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</w:p>
    <w:p w14:paraId="5CCD9955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 </w:t>
      </w:r>
    </w:p>
    <w:p w14:paraId="12B8BAB7" w14:textId="77777777" w:rsidR="00DF5FB3" w:rsidRDefault="00DF5FB3">
      <w:pPr>
        <w:rPr>
          <w:b/>
          <w:bCs/>
          <w:sz w:val="28"/>
          <w:szCs w:val="28"/>
        </w:rPr>
      </w:pPr>
    </w:p>
    <w:p w14:paraId="25690326" w14:textId="5832C5DF" w:rsidR="00C63CA3" w:rsidRDefault="00C63C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Manager’s Signature:________________________        Date: ________________</w:t>
      </w:r>
    </w:p>
    <w:p w14:paraId="27810564" w14:textId="77777777" w:rsidR="00C63CA3" w:rsidRDefault="00C63CA3">
      <w:pPr>
        <w:rPr>
          <w:b/>
          <w:bCs/>
          <w:sz w:val="28"/>
          <w:szCs w:val="28"/>
        </w:rPr>
      </w:pPr>
    </w:p>
    <w:p w14:paraId="13121AE8" w14:textId="4DDD5466" w:rsidR="00C63CA3" w:rsidRDefault="00C63C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Window Cleaner’s Signature: _________________        Date: _________________</w:t>
      </w:r>
    </w:p>
    <w:p w14:paraId="5E5C6DE5" w14:textId="77777777" w:rsidR="00C63CA3" w:rsidRDefault="00C63CA3">
      <w:pPr>
        <w:rPr>
          <w:b/>
          <w:bCs/>
          <w:sz w:val="28"/>
          <w:szCs w:val="28"/>
        </w:rPr>
      </w:pPr>
    </w:p>
    <w:p w14:paraId="24381A94" w14:textId="77777777" w:rsidR="00C63CA3" w:rsidRPr="00DF5FB3" w:rsidRDefault="00C63CA3">
      <w:pPr>
        <w:rPr>
          <w:b/>
          <w:bCs/>
          <w:sz w:val="28"/>
          <w:szCs w:val="28"/>
        </w:rPr>
      </w:pPr>
    </w:p>
    <w:sectPr w:rsidR="00C63CA3" w:rsidRPr="00DF5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E67"/>
    <w:multiLevelType w:val="multilevel"/>
    <w:tmpl w:val="2A3A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19A5"/>
    <w:multiLevelType w:val="multilevel"/>
    <w:tmpl w:val="FCC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31A4E"/>
    <w:multiLevelType w:val="multilevel"/>
    <w:tmpl w:val="CBC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F7692"/>
    <w:multiLevelType w:val="multilevel"/>
    <w:tmpl w:val="394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63DED"/>
    <w:multiLevelType w:val="multilevel"/>
    <w:tmpl w:val="F84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67263">
    <w:abstractNumId w:val="4"/>
  </w:num>
  <w:num w:numId="2" w16cid:durableId="1938905109">
    <w:abstractNumId w:val="3"/>
  </w:num>
  <w:num w:numId="3" w16cid:durableId="1892618753">
    <w:abstractNumId w:val="1"/>
  </w:num>
  <w:num w:numId="4" w16cid:durableId="1797943470">
    <w:abstractNumId w:val="2"/>
  </w:num>
  <w:num w:numId="5" w16cid:durableId="25224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B3"/>
    <w:rsid w:val="002928AD"/>
    <w:rsid w:val="002F66F5"/>
    <w:rsid w:val="00425498"/>
    <w:rsid w:val="009314E6"/>
    <w:rsid w:val="00944FC4"/>
    <w:rsid w:val="00C63CA3"/>
    <w:rsid w:val="00CC2C2B"/>
    <w:rsid w:val="00D54ECC"/>
    <w:rsid w:val="00DF5FB3"/>
    <w:rsid w:val="00F4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20FD"/>
  <w15:chartTrackingRefBased/>
  <w15:docId w15:val="{87C3F288-9EB2-45D4-A3E7-9ABF1443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5F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5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5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FB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F5FB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5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F5F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roundtheclockcleaning.ne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scott</dc:creator>
  <cp:keywords/>
  <dc:description/>
  <cp:lastModifiedBy>troy scott</cp:lastModifiedBy>
  <cp:revision>3</cp:revision>
  <dcterms:created xsi:type="dcterms:W3CDTF">2023-04-08T16:47:00Z</dcterms:created>
  <dcterms:modified xsi:type="dcterms:W3CDTF">2023-04-08T22:40:00Z</dcterms:modified>
</cp:coreProperties>
</file>