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50EE" w14:textId="77777777" w:rsidR="00B91D42" w:rsidRDefault="00B91D42" w:rsidP="00B91D42">
      <w:pPr>
        <w:rPr>
          <w:b/>
          <w:bCs/>
        </w:rPr>
      </w:pPr>
      <w:r>
        <w:rPr>
          <w:b/>
          <w:bCs/>
        </w:rPr>
        <w:t xml:space="preserve">             </w:t>
      </w:r>
    </w:p>
    <w:p w14:paraId="0D6A7894" w14:textId="007EC172" w:rsidR="00B91D42" w:rsidRDefault="00B91D42" w:rsidP="0067729C">
      <w:pPr>
        <w:shd w:val="clear" w:color="auto" w:fill="D9D9D9" w:themeFill="background1" w:themeFillShade="D9"/>
        <w:rPr>
          <w:b/>
          <w:bCs/>
        </w:rPr>
      </w:pPr>
      <w:r>
        <w:rPr>
          <w:b/>
          <w:bCs/>
        </w:rPr>
        <w:t xml:space="preserve">  </w:t>
      </w:r>
      <w:r w:rsidR="0067729C">
        <w:rPr>
          <w:b/>
          <w:bCs/>
        </w:rPr>
        <w:t>Data Sources and preparation of data from different sources.</w:t>
      </w:r>
    </w:p>
    <w:p w14:paraId="48A08F7F" w14:textId="77777777" w:rsidR="00B91D42" w:rsidRDefault="00B91D42" w:rsidP="00B91D42">
      <w:pPr>
        <w:rPr>
          <w:b/>
          <w:bCs/>
        </w:rPr>
      </w:pPr>
      <w:r>
        <w:rPr>
          <w:b/>
          <w:bCs/>
        </w:rPr>
        <w:t xml:space="preserve">                                                Project brief</w:t>
      </w:r>
    </w:p>
    <w:p w14:paraId="52ADD649" w14:textId="286467F0" w:rsidR="00B91D42" w:rsidRDefault="00B91D42" w:rsidP="00B91D42">
      <w:r>
        <w:rPr>
          <w:b/>
          <w:bCs/>
        </w:rPr>
        <w:t xml:space="preserve">The question: </w:t>
      </w:r>
      <w:r>
        <w:t xml:space="preserve">Which districts/settlements in Gedeo zone are vulnerable/susceptible to </w:t>
      </w:r>
      <w:r w:rsidR="00834576">
        <w:t xml:space="preserve">cholera outbreak in </w:t>
      </w:r>
      <w:proofErr w:type="spellStart"/>
      <w:r w:rsidR="00834576">
        <w:t>Wonago</w:t>
      </w:r>
      <w:proofErr w:type="spellEnd"/>
      <w:r w:rsidR="00834576">
        <w:t xml:space="preserve"> district, Gedeo </w:t>
      </w:r>
      <w:proofErr w:type="spellStart"/>
      <w:proofErr w:type="gramStart"/>
      <w:r w:rsidR="00834576">
        <w:t>Zone,Ethiopia</w:t>
      </w:r>
      <w:proofErr w:type="spellEnd"/>
      <w:proofErr w:type="gramEnd"/>
      <w:r>
        <w:t>?</w:t>
      </w:r>
    </w:p>
    <w:p w14:paraId="72029A44" w14:textId="77777777" w:rsidR="00B91D42" w:rsidRDefault="00B91D42" w:rsidP="00B91D42">
      <w:r w:rsidRPr="0064529A">
        <w:rPr>
          <w:b/>
          <w:bCs/>
        </w:rPr>
        <w:t>Why this matters</w:t>
      </w:r>
      <w:r>
        <w:t>:</w:t>
      </w:r>
    </w:p>
    <w:p w14:paraId="68E5042F" w14:textId="4D77E825" w:rsidR="00B91D42" w:rsidRDefault="006E6137" w:rsidP="00B91D42">
      <w:r>
        <w:t xml:space="preserve">To answer the above question, it needs data acquisition from </w:t>
      </w:r>
      <w:r w:rsidR="00D5356E">
        <w:t xml:space="preserve">different </w:t>
      </w:r>
      <w:proofErr w:type="spellStart"/>
      <w:r w:rsidR="00D5356E">
        <w:t>sourves</w:t>
      </w:r>
      <w:proofErr w:type="spellEnd"/>
      <w:r w:rsidR="00D5356E">
        <w:t xml:space="preserve"> and preparation of it in suitable format. Through further analysis of </w:t>
      </w:r>
      <w:r w:rsidR="00952379">
        <w:t xml:space="preserve">these data, </w:t>
      </w:r>
      <w:r w:rsidR="001B5505">
        <w:t>Cholera outbreak</w:t>
      </w:r>
      <w:r w:rsidR="00B91D42">
        <w:t xml:space="preserve"> susceptibility map can be </w:t>
      </w:r>
      <w:r w:rsidR="00952379">
        <w:t xml:space="preserve">produced and </w:t>
      </w:r>
      <w:r w:rsidR="00B91D42">
        <w:t xml:space="preserve">used by planners, local governments, concerned stakeholders and communities as an early warning and disaster preparedness tool. It can be part of developing mitigation strategies before the </w:t>
      </w:r>
      <w:r w:rsidR="001B5505">
        <w:t>outbreak</w:t>
      </w:r>
      <w:r w:rsidR="00B91D42">
        <w:t xml:space="preserve"> onset.</w:t>
      </w:r>
    </w:p>
    <w:p w14:paraId="1CCFB93A" w14:textId="6B68F2AD" w:rsidR="00952379" w:rsidRDefault="00952379" w:rsidP="00B91D42">
      <w:r>
        <w:t xml:space="preserve">Accordingly, the following data sets </w:t>
      </w:r>
      <w:r w:rsidR="003E28E8">
        <w:t>acquired and prepared ready for analysis</w:t>
      </w:r>
      <w:r w:rsidR="00552284">
        <w:t xml:space="preserve"> in QGIS Environment.</w:t>
      </w:r>
    </w:p>
    <w:p w14:paraId="34DE650D" w14:textId="77777777" w:rsidR="00B91D42" w:rsidRDefault="00B91D42" w:rsidP="00B91D42">
      <w:pPr>
        <w:rPr>
          <w:b/>
          <w:bCs/>
        </w:rPr>
      </w:pPr>
      <w:r w:rsidRPr="00E96AC2">
        <w:rPr>
          <w:b/>
          <w:bCs/>
        </w:rPr>
        <w:t>The data I need</w:t>
      </w:r>
      <w:r>
        <w:rPr>
          <w:b/>
          <w:bCs/>
        </w:rPr>
        <w:t xml:space="preserve">: </w:t>
      </w:r>
      <w:r w:rsidRPr="003167D9">
        <w:t xml:space="preserve">To answer the spatial question, </w:t>
      </w:r>
      <w:r w:rsidRPr="007828EF">
        <w:t xml:space="preserve">I </w:t>
      </w:r>
      <w:r w:rsidRPr="003167D9">
        <w:t>need the following data.</w:t>
      </w:r>
      <w:r>
        <w:rPr>
          <w:b/>
          <w:bCs/>
        </w:rPr>
        <w:t xml:space="preserve"> </w:t>
      </w:r>
    </w:p>
    <w:p w14:paraId="52D785BA" w14:textId="3AF4D5DA" w:rsidR="00B91D42" w:rsidRDefault="00B91D42" w:rsidP="00B91D42">
      <w:r w:rsidRPr="009F4E80">
        <w:rPr>
          <w:b/>
          <w:bCs/>
        </w:rPr>
        <w:t>Boundary:</w:t>
      </w:r>
      <w:r>
        <w:t xml:space="preserve"> </w:t>
      </w:r>
      <w:hyperlink w:anchor="_top" w:history="1">
        <w:r w:rsidRPr="009F4E80">
          <w:rPr>
            <w:rStyle w:val="Hyperlink"/>
          </w:rPr>
          <w:t>eth_admbnda_adm2_csa_bofedb_2021</w:t>
        </w:r>
      </w:hyperlink>
      <w:r>
        <w:t xml:space="preserve">, </w:t>
      </w:r>
      <w:hyperlink w:anchor="_top" w:history="1">
        <w:r w:rsidRPr="00C64DD0">
          <w:rPr>
            <w:rStyle w:val="Hyperlink"/>
          </w:rPr>
          <w:t>eth_admbnda_adm3_csa_bofedb_2021</w:t>
        </w:r>
      </w:hyperlink>
      <w:r>
        <w:t>,</w:t>
      </w:r>
      <w:r w:rsidRPr="009B5FC7">
        <w:t xml:space="preserve"> </w:t>
      </w:r>
      <w:hyperlink w:anchor="_top" w:history="1">
        <w:r w:rsidRPr="009F4E80">
          <w:rPr>
            <w:rStyle w:val="Hyperlink"/>
          </w:rPr>
          <w:t>eth_admbnda_adm4_csa_bofedb_2021</w:t>
        </w:r>
      </w:hyperlink>
      <w:r>
        <w:t xml:space="preserve"> - shapefile - </w:t>
      </w:r>
      <w:r w:rsidRPr="00F1267C">
        <w:t>405 KB</w:t>
      </w:r>
      <w:r w:rsidR="00E15AEE">
        <w:t>.</w:t>
      </w:r>
    </w:p>
    <w:p w14:paraId="30847374" w14:textId="5496F1D3" w:rsidR="00E15AEE" w:rsidRDefault="00E15AEE" w:rsidP="00B91D42">
      <w:r>
        <w:t>Market places, field GPS</w:t>
      </w:r>
      <w:r w:rsidR="00EA0166">
        <w:t xml:space="preserve"> -</w:t>
      </w:r>
      <w:r>
        <w:t>shapefile(point)</w:t>
      </w:r>
      <w:r w:rsidR="00EA0166">
        <w:t xml:space="preserve">- </w:t>
      </w:r>
      <w:r w:rsidR="00E55EE5" w:rsidRPr="00E55EE5">
        <w:t>37.5 KB</w:t>
      </w:r>
    </w:p>
    <w:p w14:paraId="434777EF" w14:textId="77777777" w:rsidR="00781CD2" w:rsidRDefault="00E55EE5" w:rsidP="00781CD2">
      <w:r>
        <w:t xml:space="preserve">Water sources: field GPS - </w:t>
      </w:r>
      <w:r w:rsidR="00781CD2">
        <w:t xml:space="preserve">shapefile(point)- </w:t>
      </w:r>
      <w:r w:rsidR="00781CD2" w:rsidRPr="00E55EE5">
        <w:t>37.5 KB</w:t>
      </w:r>
    </w:p>
    <w:p w14:paraId="3EBDF67A" w14:textId="3FF0B146" w:rsidR="00E55EE5" w:rsidRDefault="00781CD2" w:rsidP="00B91D42">
      <w:r>
        <w:t xml:space="preserve">Cholera </w:t>
      </w:r>
      <w:r w:rsidR="00552284">
        <w:t>hotspots: field</w:t>
      </w:r>
      <w:r>
        <w:t xml:space="preserve"> GPS - shapefile(point)- </w:t>
      </w:r>
      <w:r w:rsidRPr="00E55EE5">
        <w:t>37.5 KB</w:t>
      </w:r>
      <w:r>
        <w:t>.</w:t>
      </w:r>
    </w:p>
    <w:p w14:paraId="313220E4" w14:textId="77777777" w:rsidR="00B91D42" w:rsidRDefault="00B91D42" w:rsidP="00B91D42">
      <w:r w:rsidRPr="00FD7439">
        <w:rPr>
          <w:b/>
          <w:bCs/>
        </w:rPr>
        <w:t>Topographic data</w:t>
      </w:r>
      <w:r>
        <w:t xml:space="preserve">: Elevation (SRTM) and Slope: SRTM DEM 30 m – </w:t>
      </w:r>
      <w:hyperlink w:anchor="_top" w:history="1">
        <w:r w:rsidRPr="009F4E80">
          <w:rPr>
            <w:rStyle w:val="Hyperlink"/>
          </w:rPr>
          <w:t>htts://portal.opentopography.org</w:t>
        </w:r>
      </w:hyperlink>
      <w:r>
        <w:t xml:space="preserve"> – </w:t>
      </w:r>
      <w:proofErr w:type="spellStart"/>
      <w:proofErr w:type="gramStart"/>
      <w:r>
        <w:t>raster.Tiff</w:t>
      </w:r>
      <w:proofErr w:type="spellEnd"/>
      <w:proofErr w:type="gramEnd"/>
      <w:r>
        <w:t xml:space="preserve"> – 8.27 KB</w:t>
      </w:r>
    </w:p>
    <w:p w14:paraId="6B248904" w14:textId="77777777" w:rsidR="00B91D42" w:rsidRDefault="00B91D42" w:rsidP="00B91D42">
      <w:r>
        <w:t xml:space="preserve">Hydrology: river: </w:t>
      </w:r>
      <w:hyperlink r:id="rId5" w:history="1">
        <w:r w:rsidRPr="0052469F">
          <w:rPr>
            <w:rStyle w:val="Hyperlink"/>
          </w:rPr>
          <w:t>https://ethiopia.africageoportal.com/maps</w:t>
        </w:r>
      </w:hyperlink>
      <w:r>
        <w:t xml:space="preserve"> – </w:t>
      </w:r>
      <w:proofErr w:type="spellStart"/>
      <w:r>
        <w:t>shaprfile</w:t>
      </w:r>
      <w:proofErr w:type="spellEnd"/>
      <w:r>
        <w:t xml:space="preserve"> – 19 KB</w:t>
      </w:r>
    </w:p>
    <w:p w14:paraId="73A95583" w14:textId="77777777" w:rsidR="00B91D42" w:rsidRDefault="00B91D42" w:rsidP="00B91D42">
      <w:r>
        <w:t xml:space="preserve">Risk elements: settlements - </w:t>
      </w:r>
      <w:hyperlink r:id="rId6" w:history="1">
        <w:r w:rsidRPr="0052469F">
          <w:rPr>
            <w:rStyle w:val="Hyperlink"/>
          </w:rPr>
          <w:t>https://ethiopia.africageoportal.com/maps</w:t>
        </w:r>
      </w:hyperlink>
      <w:r>
        <w:t xml:space="preserve"> – shape file – 15.7 KB</w:t>
      </w:r>
    </w:p>
    <w:p w14:paraId="4242748E" w14:textId="77777777" w:rsidR="00B91D42" w:rsidRDefault="00B91D42" w:rsidP="00B91D42">
      <w:r>
        <w:lastRenderedPageBreak/>
        <w:t xml:space="preserve"> Roads: </w:t>
      </w:r>
      <w:hyperlink r:id="rId7" w:history="1">
        <w:r w:rsidRPr="0052469F">
          <w:rPr>
            <w:rStyle w:val="Hyperlink"/>
          </w:rPr>
          <w:t>https://ethiopia.africageoportal.com/maps</w:t>
        </w:r>
      </w:hyperlink>
      <w:r>
        <w:t xml:space="preserve"> – shapefile – </w:t>
      </w:r>
    </w:p>
    <w:p w14:paraId="25E8144B" w14:textId="4217EEC4" w:rsidR="00E15AEE" w:rsidRDefault="00E15AEE" w:rsidP="00B91D42"/>
    <w:p w14:paraId="0A7E5012" w14:textId="40D02408" w:rsidR="00B91D42" w:rsidRDefault="00B91D42" w:rsidP="00B91D42">
      <w:r w:rsidRPr="00042EF1">
        <w:rPr>
          <w:b/>
          <w:bCs/>
        </w:rPr>
        <w:t>What would I build</w:t>
      </w:r>
      <w:r>
        <w:t xml:space="preserve">:  This project intended to deliver </w:t>
      </w:r>
      <w:r w:rsidR="00867E0D">
        <w:t>cholera outbreak</w:t>
      </w:r>
      <w:r>
        <w:t xml:space="preserve"> susceptibility level of each Gedeo </w:t>
      </w:r>
      <w:proofErr w:type="gramStart"/>
      <w:r>
        <w:t>Zone  villages</w:t>
      </w:r>
      <w:proofErr w:type="gramEnd"/>
      <w:r>
        <w:t xml:space="preserve">, identify </w:t>
      </w:r>
      <w:r w:rsidR="009463A9">
        <w:t>proximity</w:t>
      </w:r>
      <w:r>
        <w:t xml:space="preserve"> at risk including settlements and infrastructures, and prioritize potential conservation and mitigation strategies. </w:t>
      </w:r>
    </w:p>
    <w:p w14:paraId="0134BC58" w14:textId="6F0969FE" w:rsidR="00B90BBF" w:rsidRDefault="00B90BBF" w:rsidP="00B91D42">
      <w:r>
        <w:rPr>
          <w:noProof/>
        </w:rPr>
        <w:drawing>
          <wp:inline distT="0" distB="0" distL="0" distR="0" wp14:anchorId="5734224B" wp14:editId="122CFF0B">
            <wp:extent cx="5943600" cy="3757930"/>
            <wp:effectExtent l="0" t="0" r="0" b="0"/>
            <wp:docPr id="55476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5501" name="Picture 554765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FEF5" w14:textId="22ADEC41" w:rsidR="00B91D42" w:rsidRPr="00B91D42" w:rsidRDefault="00B91D42" w:rsidP="00B91D42">
      <w:r>
        <w:t xml:space="preserve">                               </w:t>
      </w:r>
    </w:p>
    <w:sectPr w:rsidR="00B91D42" w:rsidRPr="00B9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5D16"/>
    <w:multiLevelType w:val="hybridMultilevel"/>
    <w:tmpl w:val="0090F33A"/>
    <w:lvl w:ilvl="0" w:tplc="8806D9F8">
      <w:start w:val="1"/>
      <w:numFmt w:val="bullet"/>
      <w:pStyle w:val="Thesi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A405F"/>
    <w:multiLevelType w:val="multilevel"/>
    <w:tmpl w:val="3F1C6B36"/>
    <w:lvl w:ilvl="0">
      <w:start w:val="1"/>
      <w:numFmt w:val="decimal"/>
      <w:lvlText w:val="Chapter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FEB6BF1"/>
    <w:multiLevelType w:val="hybridMultilevel"/>
    <w:tmpl w:val="19204836"/>
    <w:lvl w:ilvl="0" w:tplc="933860F2">
      <w:start w:val="1"/>
      <w:numFmt w:val="bullet"/>
      <w:pStyle w:val="thesis-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2182343">
    <w:abstractNumId w:val="1"/>
  </w:num>
  <w:num w:numId="2" w16cid:durableId="777257670">
    <w:abstractNumId w:val="1"/>
  </w:num>
  <w:num w:numId="3" w16cid:durableId="1414475697">
    <w:abstractNumId w:val="1"/>
  </w:num>
  <w:num w:numId="4" w16cid:durableId="1753165765">
    <w:abstractNumId w:val="1"/>
  </w:num>
  <w:num w:numId="5" w16cid:durableId="1243493622">
    <w:abstractNumId w:val="1"/>
  </w:num>
  <w:num w:numId="6" w16cid:durableId="1052967353">
    <w:abstractNumId w:val="1"/>
  </w:num>
  <w:num w:numId="7" w16cid:durableId="1650356350">
    <w:abstractNumId w:val="1"/>
  </w:num>
  <w:num w:numId="8" w16cid:durableId="1209679505">
    <w:abstractNumId w:val="1"/>
  </w:num>
  <w:num w:numId="9" w16cid:durableId="932280510">
    <w:abstractNumId w:val="1"/>
  </w:num>
  <w:num w:numId="10" w16cid:durableId="1456212866">
    <w:abstractNumId w:val="0"/>
  </w:num>
  <w:num w:numId="11" w16cid:durableId="951672359">
    <w:abstractNumId w:val="2"/>
  </w:num>
  <w:num w:numId="12" w16cid:durableId="1225992967">
    <w:abstractNumId w:val="1"/>
  </w:num>
  <w:num w:numId="13" w16cid:durableId="1545215480">
    <w:abstractNumId w:val="1"/>
  </w:num>
  <w:num w:numId="14" w16cid:durableId="420567248">
    <w:abstractNumId w:val="1"/>
  </w:num>
  <w:num w:numId="15" w16cid:durableId="986665685">
    <w:abstractNumId w:val="1"/>
  </w:num>
  <w:num w:numId="16" w16cid:durableId="1139881000">
    <w:abstractNumId w:val="1"/>
  </w:num>
  <w:num w:numId="17" w16cid:durableId="567958762">
    <w:abstractNumId w:val="1"/>
  </w:num>
  <w:num w:numId="18" w16cid:durableId="1702511495">
    <w:abstractNumId w:val="1"/>
  </w:num>
  <w:num w:numId="19" w16cid:durableId="1557274450">
    <w:abstractNumId w:val="1"/>
  </w:num>
  <w:num w:numId="20" w16cid:durableId="529345032">
    <w:abstractNumId w:val="1"/>
  </w:num>
  <w:num w:numId="21" w16cid:durableId="935021477">
    <w:abstractNumId w:val="0"/>
  </w:num>
  <w:num w:numId="22" w16cid:durableId="924609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42"/>
    <w:rsid w:val="00085E14"/>
    <w:rsid w:val="000A5DB5"/>
    <w:rsid w:val="000B1660"/>
    <w:rsid w:val="001B5505"/>
    <w:rsid w:val="00200E45"/>
    <w:rsid w:val="002D04F1"/>
    <w:rsid w:val="00372970"/>
    <w:rsid w:val="003B1F3B"/>
    <w:rsid w:val="003E28E8"/>
    <w:rsid w:val="00552284"/>
    <w:rsid w:val="0067729C"/>
    <w:rsid w:val="0068768A"/>
    <w:rsid w:val="006E6137"/>
    <w:rsid w:val="00707AF6"/>
    <w:rsid w:val="00721303"/>
    <w:rsid w:val="00781CD2"/>
    <w:rsid w:val="00834576"/>
    <w:rsid w:val="008564BE"/>
    <w:rsid w:val="00867E0D"/>
    <w:rsid w:val="008D2188"/>
    <w:rsid w:val="009463A9"/>
    <w:rsid w:val="00952379"/>
    <w:rsid w:val="0098011A"/>
    <w:rsid w:val="00A13393"/>
    <w:rsid w:val="00A40E08"/>
    <w:rsid w:val="00AD551E"/>
    <w:rsid w:val="00B90BBF"/>
    <w:rsid w:val="00B91D42"/>
    <w:rsid w:val="00D5356E"/>
    <w:rsid w:val="00DF3699"/>
    <w:rsid w:val="00E15AEE"/>
    <w:rsid w:val="00E274AC"/>
    <w:rsid w:val="00E55EE5"/>
    <w:rsid w:val="00EA0166"/>
    <w:rsid w:val="00F31A4F"/>
    <w:rsid w:val="00F56DF9"/>
    <w:rsid w:val="00F5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123F"/>
  <w15:chartTrackingRefBased/>
  <w15:docId w15:val="{41A3F500-DDB6-496E-9174-E6799B86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hesis body text"/>
    <w:qFormat/>
    <w:rsid w:val="00B91D42"/>
    <w:pPr>
      <w:spacing w:after="240" w:line="360" w:lineRule="auto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0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0E08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kern w:val="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303"/>
    <w:pPr>
      <w:keepNext/>
      <w:keepLines/>
      <w:numPr>
        <w:ilvl w:val="2"/>
        <w:numId w:val="20"/>
      </w:numPr>
      <w:spacing w:before="20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303"/>
    <w:pPr>
      <w:keepNext/>
      <w:keepLines/>
      <w:numPr>
        <w:ilvl w:val="3"/>
        <w:numId w:val="20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03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03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03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03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03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0E08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1303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03"/>
    <w:rPr>
      <w:rFonts w:ascii="Tahoma" w:eastAsiaTheme="minorHAnsi" w:hAnsi="Tahoma" w:cs="Tahoma"/>
      <w:kern w:val="0"/>
      <w:sz w:val="16"/>
      <w:szCs w:val="16"/>
      <w14:ligatures w14:val="none"/>
    </w:rPr>
  </w:style>
  <w:style w:type="paragraph" w:customStyle="1" w:styleId="Thesisintroduction">
    <w:name w:val="Thesis introduction"/>
    <w:basedOn w:val="Heading1"/>
    <w:qFormat/>
    <w:rsid w:val="00721303"/>
    <w:pPr>
      <w:ind w:left="432"/>
    </w:pPr>
    <w:rPr>
      <w:caps/>
      <w:sz w:val="24"/>
      <w:szCs w:val="24"/>
    </w:rPr>
  </w:style>
  <w:style w:type="paragraph" w:customStyle="1" w:styleId="Beforeintroduction">
    <w:name w:val="Before introduction"/>
    <w:basedOn w:val="Thesisintroduction"/>
    <w:qFormat/>
    <w:rsid w:val="00721303"/>
    <w:pPr>
      <w:ind w:left="0"/>
    </w:pPr>
  </w:style>
  <w:style w:type="paragraph" w:styleId="Bibliography">
    <w:name w:val="Bibliography"/>
    <w:basedOn w:val="Normal"/>
    <w:next w:val="Normal"/>
    <w:uiPriority w:val="37"/>
    <w:unhideWhenUsed/>
    <w:rsid w:val="00721303"/>
  </w:style>
  <w:style w:type="paragraph" w:styleId="BodyText">
    <w:name w:val="Body Text"/>
    <w:basedOn w:val="Normal"/>
    <w:link w:val="BodyTextChar"/>
    <w:unhideWhenUsed/>
    <w:rsid w:val="00721303"/>
    <w:pPr>
      <w:spacing w:after="120" w:line="240" w:lineRule="auto"/>
      <w:jc w:val="left"/>
    </w:pPr>
    <w:rPr>
      <w:rFonts w:eastAsia="Times New Roman"/>
      <w:sz w:val="20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721303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21303"/>
    <w:pPr>
      <w:keepNext/>
      <w:spacing w:after="0"/>
      <w:jc w:val="center"/>
    </w:pPr>
    <w:rPr>
      <w:b/>
      <w:bCs/>
      <w:color w:val="000000" w:themeColor="text1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21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1303"/>
    <w:pPr>
      <w:spacing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1303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303"/>
    <w:rPr>
      <w:rFonts w:eastAsia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303"/>
    <w:rPr>
      <w:rFonts w:ascii="Times New Roman" w:eastAsiaTheme="minorHAnsi" w:hAnsi="Times New Roman" w:cs="Times New Roman"/>
      <w:b/>
      <w:bCs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2130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130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1303"/>
    <w:rPr>
      <w:rFonts w:ascii="Times New Roman" w:eastAsiaTheme="minorHAnsi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1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303"/>
    <w:rPr>
      <w:rFonts w:ascii="Times New Roman" w:eastAsiaTheme="minorHAnsi" w:hAnsi="Times New Roman" w:cs="Times New Roman"/>
      <w:kern w:val="0"/>
      <w:sz w:val="24"/>
      <w:szCs w:val="24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213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213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21303"/>
    <w:rPr>
      <w:rFonts w:ascii="Times New Roman" w:eastAsiaTheme="minorHAnsi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213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303"/>
    <w:rPr>
      <w:rFonts w:ascii="Times New Roman" w:eastAsiaTheme="minorHAnsi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21303"/>
    <w:rPr>
      <w:rFonts w:ascii="Times New Roman" w:eastAsiaTheme="majorEastAsia" w:hAnsi="Times New Roman" w:cstheme="majorBidi"/>
      <w:b/>
      <w:bCs/>
      <w:i/>
      <w:i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0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0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0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03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0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7213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1303"/>
    <w:pPr>
      <w:ind w:left="720"/>
      <w:contextualSpacing/>
    </w:pPr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721303"/>
    <w:pPr>
      <w:spacing w:after="0" w:line="240" w:lineRule="auto"/>
      <w:jc w:val="both"/>
    </w:pPr>
    <w:rPr>
      <w:rFonts w:ascii="Calibri" w:hAnsi="Calibri"/>
      <w:kern w:val="0"/>
    </w:rPr>
  </w:style>
  <w:style w:type="character" w:customStyle="1" w:styleId="NoSpacingChar">
    <w:name w:val="No Spacing Char"/>
    <w:link w:val="NoSpacing"/>
    <w:uiPriority w:val="1"/>
    <w:locked/>
    <w:rsid w:val="00721303"/>
    <w:rPr>
      <w:rFonts w:ascii="Calibri" w:eastAsiaTheme="minorHAnsi" w:hAnsi="Calibri"/>
      <w:kern w:val="0"/>
    </w:rPr>
  </w:style>
  <w:style w:type="table" w:styleId="TableGrid">
    <w:name w:val="Table Grid"/>
    <w:basedOn w:val="TableNormal"/>
    <w:uiPriority w:val="59"/>
    <w:rsid w:val="00721303"/>
    <w:pPr>
      <w:spacing w:after="0" w:line="240" w:lineRule="auto"/>
      <w:jc w:val="both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21303"/>
    <w:pPr>
      <w:spacing w:after="0"/>
    </w:pPr>
  </w:style>
  <w:style w:type="paragraph" w:customStyle="1" w:styleId="Theistable">
    <w:name w:val="Theis table"/>
    <w:basedOn w:val="Normal"/>
    <w:qFormat/>
    <w:rsid w:val="00721303"/>
    <w:pPr>
      <w:spacing w:after="0" w:line="240" w:lineRule="auto"/>
    </w:pPr>
  </w:style>
  <w:style w:type="paragraph" w:customStyle="1" w:styleId="Thesisbullets">
    <w:name w:val="Thesis bullets"/>
    <w:basedOn w:val="ListParagraph"/>
    <w:qFormat/>
    <w:rsid w:val="00721303"/>
    <w:pPr>
      <w:numPr>
        <w:numId w:val="21"/>
      </w:numPr>
      <w:spacing w:line="240" w:lineRule="auto"/>
      <w:contextualSpacing w:val="0"/>
    </w:pPr>
  </w:style>
  <w:style w:type="paragraph" w:customStyle="1" w:styleId="thesisreference">
    <w:name w:val="thesis reference"/>
    <w:basedOn w:val="Normal"/>
    <w:qFormat/>
    <w:rsid w:val="00721303"/>
    <w:pPr>
      <w:spacing w:line="240" w:lineRule="auto"/>
      <w:ind w:left="720" w:hanging="720"/>
    </w:pPr>
  </w:style>
  <w:style w:type="paragraph" w:customStyle="1" w:styleId="thesis-bodytext">
    <w:name w:val="thesis-body text"/>
    <w:basedOn w:val="Normal"/>
    <w:rsid w:val="00721303"/>
    <w:pPr>
      <w:spacing w:before="240" w:after="0" w:line="480" w:lineRule="auto"/>
    </w:pPr>
    <w:rPr>
      <w:rFonts w:eastAsia="Times New Roman"/>
      <w:szCs w:val="20"/>
    </w:rPr>
  </w:style>
  <w:style w:type="paragraph" w:customStyle="1" w:styleId="Thesis-bodytext0">
    <w:name w:val="Thesis-body text"/>
    <w:basedOn w:val="Normal"/>
    <w:rsid w:val="00721303"/>
    <w:pPr>
      <w:spacing w:before="240" w:after="0" w:line="480" w:lineRule="auto"/>
    </w:pPr>
    <w:rPr>
      <w:rFonts w:eastAsia="Times New Roman"/>
      <w:szCs w:val="20"/>
    </w:rPr>
  </w:style>
  <w:style w:type="paragraph" w:customStyle="1" w:styleId="thesis-bullets">
    <w:name w:val="thesis-bullets"/>
    <w:basedOn w:val="thesis-bodytext"/>
    <w:rsid w:val="00721303"/>
    <w:pPr>
      <w:numPr>
        <w:numId w:val="22"/>
      </w:numPr>
      <w:spacing w:line="240" w:lineRule="auto"/>
    </w:pPr>
  </w:style>
  <w:style w:type="paragraph" w:styleId="TOC1">
    <w:name w:val="toc 1"/>
    <w:next w:val="Normal"/>
    <w:autoRedefine/>
    <w:uiPriority w:val="39"/>
    <w:unhideWhenUsed/>
    <w:rsid w:val="00721303"/>
    <w:pPr>
      <w:spacing w:after="100" w:line="360" w:lineRule="auto"/>
      <w:jc w:val="both"/>
    </w:pPr>
    <w:rPr>
      <w:rFonts w:ascii="Times New Roman" w:hAnsi="Times New Roman" w:cs="Times New Roman"/>
      <w:b/>
      <w:caps/>
      <w:kern w:val="0"/>
      <w:sz w:val="24"/>
      <w:szCs w:val="24"/>
    </w:rPr>
  </w:style>
  <w:style w:type="paragraph" w:styleId="TOC2">
    <w:name w:val="toc 2"/>
    <w:next w:val="Normal"/>
    <w:autoRedefine/>
    <w:uiPriority w:val="39"/>
    <w:unhideWhenUsed/>
    <w:rsid w:val="00721303"/>
    <w:pPr>
      <w:spacing w:after="0" w:line="360" w:lineRule="auto"/>
      <w:ind w:left="216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TOC3">
    <w:name w:val="toc 3"/>
    <w:next w:val="Normal"/>
    <w:autoRedefine/>
    <w:uiPriority w:val="39"/>
    <w:unhideWhenUsed/>
    <w:rsid w:val="00721303"/>
    <w:pPr>
      <w:spacing w:after="100" w:line="360" w:lineRule="auto"/>
      <w:ind w:left="440"/>
      <w:jc w:val="both"/>
    </w:pPr>
    <w:rPr>
      <w:rFonts w:ascii="Times New Roman" w:hAnsi="Times New Roman" w:cs="Times New Roman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21303"/>
    <w:pPr>
      <w:spacing w:line="276" w:lineRule="auto"/>
      <w:jc w:val="left"/>
      <w:outlineLvl w:val="9"/>
    </w:pPr>
    <w:rPr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9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42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42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91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42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9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thiopia.africageoportal.com/ma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thiopia.africageoportal.com/maps" TargetMode="External"/><Relationship Id="rId5" Type="http://schemas.openxmlformats.org/officeDocument/2006/relationships/hyperlink" Target="https://ethiopia.africageoportal.com/map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tsegaye unkuse</dc:creator>
  <cp:keywords/>
  <dc:description/>
  <cp:lastModifiedBy>tsegaye unkuse</cp:lastModifiedBy>
  <cp:revision>3</cp:revision>
  <dcterms:created xsi:type="dcterms:W3CDTF">2026-09-08T15:02:00Z</dcterms:created>
  <dcterms:modified xsi:type="dcterms:W3CDTF">2026-10-17T13:03:00Z</dcterms:modified>
</cp:coreProperties>
</file>