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Arial" w:cs="Arial" w:eastAsia="Arial" w:hAnsi="Arial"/>
        </w:rPr>
        <w:t xml:space="preserve">Uslovi učešća i izjava o učešću / Event Terms and Participation Waiver</w:t>
      </w:r>
    </w:p>
    <w:tbl>
      <w:tblPr>
        <w:tblW w:type="dxa" w:w="9906"/>
        <w:tblBorders>
          <w:top w:val="single" w:color="C9D3D7" w:sz="4"/>
          <w:left w:val="single" w:color="C9D3D7" w:sz="4"/>
          <w:bottom w:val="single" w:color="C9D3D7" w:sz="4"/>
          <w:right w:val="single" w:color="C9D3D7" w:sz="4"/>
          <w:insideH w:val="single" w:color="C9D3D7" w:sz="4"/>
          <w:insideV w:val="single" w:color="C9D3D7" w:sz="4"/>
        </w:tblBorders>
      </w:tblPr>
      <w:tblGrid>
        <w:gridCol w:w="4953"/>
        <w:gridCol w:w="4953"/>
      </w:tblGrid>
      <w:tr>
        <w:trPr>
          <w:tblHeader/>
        </w:trPr>
        <w:tc>
          <w:tcPr>
            <w:tcW w:type="dxa" w:w="4953"/>
            <w:shd w:fill="F6F3EE" w:color="auto" w:val="clear"/>
            <w:tcMar>
              <w:top w:type="dxa" w:w="80"/>
              <w:left w:type="dxa" w:w="100"/>
              <w:bottom w:type="dxa" w:w="80"/>
              <w:right w:type="dxa" w:w="100"/>
            </w:tcMar>
          </w:tcPr>
          <w:p>
            <w:r>
              <w:rPr>
                <w:rFonts w:ascii="Arial" w:cs="Arial" w:eastAsia="Arial" w:hAnsi="Arial"/>
                <w:b/>
                <w:bCs/>
                <w:color w:val="36434B"/>
                <w:sz w:val="18"/>
                <w:szCs w:val="18"/>
              </w:rPr>
              <w:t xml:space="preserve">Crnogorski (mjerodavan tekst)</w:t>
            </w:r>
          </w:p>
        </w:tc>
        <w:tc>
          <w:tcPr>
            <w:tcW w:type="dxa" w:w="4953"/>
            <w:shd w:fill="F6F3EE" w:color="auto" w:val="clear"/>
            <w:tcMar>
              <w:top w:type="dxa" w:w="80"/>
              <w:left w:type="dxa" w:w="100"/>
              <w:bottom w:type="dxa" w:w="80"/>
              <w:right w:type="dxa" w:w="100"/>
            </w:tcMar>
          </w:tcPr>
          <w:p>
            <w:r>
              <w:rPr>
                <w:rFonts w:ascii="Arial" w:cs="Arial" w:eastAsia="Arial" w:hAnsi="Arial"/>
                <w:b/>
                <w:bCs/>
                <w:color w:val="36434B"/>
                <w:sz w:val="18"/>
                <w:szCs w:val="18"/>
              </w:rPr>
              <w:t xml:space="preserve">English (translation)</w:t>
            </w:r>
          </w:p>
        </w:tc>
      </w:tr>
      <w:tr>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DIO A: USLOVI UČEŠĆA</w:t>
            </w:r>
          </w:p>
        </w:tc>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PART A: EVENT TERMS</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1 — Organizator i primjena</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1 — Organiser and scope</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Događaje organizuje Nevladino udruženje „Santamore“, Teuta 113, Porto Montenegro, 85320 Tivat, registarski broj [[PLACEHOLDER: registarski broj]], PIB [[PLACEHOLDER: PIB]], e-pošta [[PLACEHOLDER: kontakt e-mail]] (u daljem tekstu: mi, udruženje), samostalno ili preko svojih ogranaka i u saradnji sa partnerskim klubovima.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Events are organised by the Non-governmental association “Santamore”, Teuta 113, Porto Montenegro, 85320 Tivat, registration number [[PLACEHOLDER: registration number]], PIB [[PLACEHOLDER: PIB]], email [[PLACEHOLDER: contact email]] (hereinafter: we, the association), directly or through its chapters and in cooperation with partner clubs.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Ovi uslovi važe za sve naše događaje: trke, zimska kupanja i plivanja u otvorenoj vodi, regate i jedrenje, veslanje, pješačenja, humanitarne šetnje i druga javna okupljanja koja organizujemo. Prijavom na događaj i potpisom Izjave o učešću prihvatate ih. Detalji konkretnog događaja (datum, mjesto, distance, kotizacija, minimalni uzrast, program, posebna pravila) objavljeni su na stranici tog događaja i čine dio ovih uslova.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These terms apply to all our events: runs, winter swims and open-water swims, regattas and sailing, rowing, hikes, charity walks and other public gatherings we organise. By registering for an event and signing the Participation Waiver you accept them. The details of a particular event (date, place, distances, entry fee, minimum age, programme, special rules) are published on that event's page and form part of these terms.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Ako je partner (klub, opština, sponzor) suorganizator, na stranici događaja navodimo ko odgovara za koji dio programa.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Where a partner (a club, a municipality, a sponsor) is a co-organiser, the event page states who is responsible for which part of the programme.</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2 — Prijava</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2 — Registration</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Prijava se podnosi isključivo preko naše internet platforme. Prijava važi kada: popunite obrazac sa tačnim podacima; potpišete Izjavu o učešću (dio B) elektronski, potvrdom na platformi; platite kotizaciju predviđenu za događaj, ako je ima; i primite potvrdu prijave e-poštom.</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Registration is made exclusively through our online platform. A registration stands once you: complete the form with accurate details; sign the Participation Waiver (Part B) electronically, by confirmation on the platform; pay the entry fee set for the event, if there is one; and receive the registration confirmation by email.</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Prijava je lična. Startni broj, čip i sve što uz prijavu dobijete smijete koristiti samo vi. Nastup pod tuđim brojem znači diskvalifikaciju oba učesnika i gubitak prava na osiguranje i medicinsku pomoć po ovim uslovima.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Registration is personal. The race number, the timing chip and everything else you receive with your registration may be used only by you. Taking part under someone else's number means disqualification of both participants and loss of the right to insurance and medical assistance under these terms.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Broj mjesta je ograničen kapacitetom navedenim na stranici događaja. Prijave se zatvaraju kada se kapacitet popuni ili istekom roka navedenog na stranici, šta prije nastupi. Naknadna prijava na dan događaja moguća je samo ako je stranica događaja tako predvidjela.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number of places is limited to the capacity stated on the event page. Registration closes when the capacity is full or when the deadline stated on the page expires, whichever comes first. Late registration on the day of the event is possible only if the event page provides for it.</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Kotizacije idu u Operativni fond udruženja: iz njih se plaća organizacija događaja (dozvole, osiguranje, medicinska služba, oprema, staza, majice, medalje), ne donacije. Iznos kotizacije naveden je na stranici događaja sa uračunatim porezima. Na plaćanja kotizacija primjenjuju se i Pravila donacija u dijelu koji se odnosi na način plaćanja, potvrde i povraćaje.</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Entry fees go to the association's Operations Fund: they pay for organising the event (permits, insurance, medical service, equipment, course, shirts, medals), not for donations. The amount of the entry fee is stated on the event page with taxes included. The Donation Policy also applies to entry fee payments in the part concerning payment methods, receipts and refunds.</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3 — Zdravstvena spremnost</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3 — Medical fitness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Prijavom izjavljujete da ste zdravstveno sposobni za napor koji izabrana distanca ili aktivnost nosi, da ste se u slučaju bilo kakve sumnje posavjetovali sa ljekarom i da vam nije poznata nijedna vaša zdravstvena okolnost koja učešće čini opasnim za vas ili druge.</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By registering you declare that you are medically fit for the effort that the chosen distance or activity involves, that in case of any doubt you have consulted a doctor, and that you know of no medical condition of yours that makes participation dangerous for you or for others.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Za zimska kupanja i plivanje u otvorenoj vodi posebno izjavljujete da razumijete dejstvo hladne vode na organizam (šok od hladne vode, gubitak snage, pothlađenost) i da nemate stanje srca, krvnih sudova ili disajnih organa koje takvo izlaganje čini opasnim.</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For winter swims and open-water swimming you additionally declare that you understand the effect of cold water on the body (cold-water shock, loss of strength, hypothermia) and that you have no cardiac, vascular or respiratory condition that makes such exposure dangerous.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Možemo, ali nismo dužni, tražiti ljekarsko uvjerenje za pojedine događaje ili distance; to je navedeno na stranici događaja.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We may, but are not obliged to, require a medical certificate for particular events or distances; this is stated on the event page.</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Možete nas na obrascu za prijavu obavijestiti o alergijama, hroničnim stanjima i ljekovima koje uzimate, ako želite da medicinska služba to zna; te podatke vide samo rukovodilac događaja i medicinska služba.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You may inform us on the registration form of allergies, chronic conditions and medication you take, if you want the medical service to know; only the event manager and the medical service see this information.</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4 — Minimalni uzrast i maloljetni učesnici</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4 — Minimum age and minor participants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Minimalni uzrast po aktivnosti i distanci: [[PLACEHOLDER: tabela minimalnog uzrasta po distanci i aktivnosti, npr. dječija trka do 1 km od 5 godina uz roditelja, 5 km od 12, 10 km od 16, zimsko kupanje od 16 uz roditelja i od 18 samostalno, regata prema pravilima kluba, pub crawl 18+]]. Uzrast se računa na dan događaja. Stranica događaja može odrediti stroži uzrast.</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Minimum age by activity and distance: [[PLACEHOLDER: table of minimum ages by distance and activity, e.g. children's run up to 1 km from 5 years with a parent, 5 km from 12, 10 km from 16, winter swim from 16 with a parent and from 18 alone, regatta according to the club's rules, pub crawl 18+]]. Age is counted on the day of the event. The event page may set a stricter age.</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Za učesnika mlađeg od 18 godina prijavu podnosi i Izjavu o učešću potpisuje roditelj ili staratelj, koji: odgovara za procjenu da je dijete spremno za izabranu distancu; navodi broj telefona na kome je dostupan tokom događaja; za dijete mlađe od [[PLACEHOLDER: uzrast, npr. 12]] godina prisutan je na događaju lično ili preko punoljetnog lica koje pisano odredi; navodi lice ovlašćeno da preuzme dijete nakon aktivnosti.</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For a participant under 18, the registration is submitted and the Participation Waiver signed by a parent or guardian, who: is responsible for judging that the child is ready for the chosen distance; gives a telephone number on which they can be reached during the event; for a child under [[PLACEHOLDER: age, e.g. 12]] is present at the event in person or through an adult they designate in writing; and names the person authorised to collect the child after the activity.</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Na svakom događaju važi naša Politika zaštite djece: djeca se predaju samo roditelju ili navedenom licu, aktivnosti sa djecom vode najmanje dvije odrasle osobe, a dijete na fotografiji objavljujemo samo uz saglasnost roditelja.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Our Child Safeguarding Policy applies at every event: children are handed over only to the parent or the named person, activities with children are led by at least two adults, and we publish a photograph of a child only with the parent's consent.</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5 — Šta obezbjeđujemo</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5 — What we provide</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Za svaki događaj obezbjeđujemo ono što je navedeno na stranici događaja, a najmanje: dozvole nadležnih organa; obilježenu i, gdje je potrebno, obezbijeđenu trasu; redare i uputstva; prvu pomoć na licu mjesta srazmjerno broju učesnika i aktivnosti; za događaje u vodi kvalifikovane spasioce, pratilački čamac i bezbjednosni brifing; imenovano lice za zaštitu djece kada učestvuju djeca; osiguranje od odgovornosti organizatora; okrepu, startni broj, majicu ili kostim i medalju kada su navedeni na stranici događaja.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For every event we provide what is listed on the event page, and at least: permits from the competent authorities; a marked and, where necessary, secured course; marshals and instructions; first aid on site proportionate to the number of participants and the activity; for events in the water, qualified lifeguards, a safety boat and a safety briefing; a named safeguarding lead when children take part; organiser's liability insurance; refreshments, a race number, a shirt or costume and a medal when they are listed on the event page.</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Ne obezbjeđujemo lično osiguranje učesnika od nezgode, osim ako je na stranici događaja navedeno drugačije. Preporučujemo da provjerite sopstveno zdravstveno osiguranje i osiguranje od nezgode, posebno za aktivnosti u vodi i na moru.</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We do not provide personal accident insurance for participants unless the event page states otherwise. We recommend that you check your own health insurance and accident insurance, especially for activities in the water and at sea.</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6 — Rizici i odgovornost</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6 — Risks and liability</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Trčanje, plivanje u moru zimi i u otvorenoj vodi, jedrenje, veslanje i okupljanja na otvorenom nose stvarne rizike: pad, iscrpljenost, dehidraciju, hladnu vodu, struje i talase, sudar sa drugim učesnikom, plovilom ili preprekom, nagle promjene vremena, povrede koje mogu biti teške. Učestvujete svojom voljom, na sopstveni rizik i prema sopstvenoj procjeni svojih sposobnosti.</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Running, swimming in the sea in winter and in open water, sailing, rowing and outdoor gatherings carry real risks: falls, exhaustion, dehydration, cold water, currents and waves, collision with another participant, a vessel or an obstacle, sudden changes in the weather, injuries that can be serious. You take part of your own free will, at your own risk and on your own assessment of your abilities.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Dužni smo da događaj organizujemo sa pažnjom dobrog organizatora: sa dozvolama, obilježenom trasom, redarima, medicinskom službom i spasiocima kako je navedeno u članu 5 i na stranici događaja. Ne možemo ukloniti rizike koji su dio same aktivnosti i ne odgovaramo za štetu koja iz njih proizađe.</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We must organise the event with the care of a prudent organiser: with permits, a marked course, marshals, a medical service and lifeguards as set out in Article 5 and on the event page. We cannot remove the risks that are part of the activity itself and we are not liable for harm arising from them.</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Ne odgovaramo za štetu koju prouzrokujete sami sebi ili drugima nepoštovanjem ovih uslova, uputstava redara, spasilaca i medicinske službe, ili učešćem u stanju koje je suprotno članu 3.</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We are not liable for harm you cause to yourself or to others by failing to comply with these terms or with the instructions of marshals, lifeguards and the medical service, or by taking part in a condition contrary to Article 3.</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Ova odredba ne isključuje niti ograničava našu odgovornost za štetu prouzrokovanu namjerno ili krajnjom nepažnjom, za smrt ili tjelesnu povredu nastalu našom krivicom, ni bilo koju odgovornost koja se po zakonu ne može isključiti ili ograničiti.</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This provision neither excludes nor limits our liability for harm caused intentionally or by gross negligence, for death or bodily injury caused by our fault, or any liability that cannot be excluded or limited by law.</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Za štetu koju prouzrokujete trećim licima ili imovini tokom događaja odgovarate sami.</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You are yourself liable for damage you cause to third parties or to property during the event.</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7 — Pravo da vas zaustavimo</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7 — Our right to stop you</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Rukovodilac događaja, redar, spasilac ili medicinska služba mogu vam narediti da prekinete učešće, napustite vodu ili stazu, ili primite pomoć, kada procijene da je vaše zdravlje ili bezbjednost, ili bezbjednost drugih, ugroženo. Dužni ste da postupite odmah. Odbijanje znači isključenje sa događaja bez povraćaja kotizacije.</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event manager, a marshal, a lifeguard or the medical service may order you to stop taking part, to leave the water or the course, or to accept help, when they judge that your health or safety, or the safety of others, is at risk. You must comply immediately. Refusal means exclusion from the event without a refund of the entry fee.</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Kontrolna vremena i tačke prekida za svaku distancu objavljeni su na stranici događaja; učesnik koji ih ne stigne nastavlja na sopstvenu odgovornost van organizovanog dijela događaja, bez redara, obezbjeđenja staze i medicinske službe, ili se povlači po uputstvu redara.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Cut-off times and cut-off points for each distance are published on the event page; a participant who does not reach them continues at their own responsibility outside the organised part of the event, without marshals, course security or the medical service, or withdraws as instructed by the marshals.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Ako primite medicinsku pomoć na događaju, saglasni ste da vam se pruži prva pomoć i, kada je potrebno, da budete prevezeni u zdravstvenu ustanovu. Troškove liječenja van prve pomoći na licu mjesta snosite vi ili vaše osiguranje.</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If you receive medical assistance at the event, you consent to being given first aid and, where necessary, to being transported to a healthcare facility. The costs of treatment beyond first aid on site are borne by you or your insurance.</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8 — Ponašanje na događaju</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8 — Conduct at the event</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Dužni ste da: pratite uputstva organizatora, redara, spasilaca i medicinske službe; ostanete na obilježenoj trasi ili u označenoj zoni; nosite startni broj vidljivo; ne ugrožavate, ne ometate i ne vrijeđate druge učesnike, volontere, gledaoce ni stanovnike; poštujete saobraćajna pravila tamo gdje staza nije zatvorena za saobraćaj; ne bacate otpad van predviđenih mjesta; poštujete Kodeks ponašanja udruženja.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You must: follow the instructions of the organiser, marshals, lifeguards and the medical service; stay on the marked course or in the designated zone; wear your race number visibly; not endanger, obstruct or insult other participants, volunteers, spectators or residents; obey traffic rules where the course is not closed to traffic; not drop litter outside the places provided; and comply with the association's Code of Conduct.</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Zabranjeno je: učešće pod dejstvom alkohola ili droga na trkama, plivanjima, regatama i drugim fizičkim aktivnostima; nošenje staklene ambalaže na stazi i u zoni starta i cilja; korišćenje bicikala, trotineta, rolera i vozila na stazi osim vozila organizatora; praćenje učesnika vozilom ili plovilom bez dozvole organizatora; slušalice u oba uva tamo gdje je staza otvorena za saobraćaj ili gdje stranica događaja to zabranjuje; dovođenje životinja na stazu osim pasa vodiča; ponašanje i oprema koji vrijeđaju druge.</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following is prohibited: taking part under the influence of alcohol or drugs in runs, swims, regattas and other physical activities; carrying glass containers on the course and in the start and finish zone; using bicycles, scooters, roller skates and vehicles on the course other than the organiser's vehicles; escorting a participant by vehicle or vessel without the organiser's permission; headphones in both ears where the course is open to traffic or where the event page forbids them; bringing animals onto the course other than guide dogs; conduct and equipment that offend others.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Kostimi i oprema, uključujući odijela Djeda Mraza, moraju biti bezbjedni za aktivnost: bez dijelova koji se mogu zaplesti, bez otvorenog plamena, prilagođeni vremenu i vodi.</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Costumes and equipment, including Santa suits, must be safe for the activity: no parts that can snag, no open flame, suited to the weather and the water.</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Učesnika koji ozbiljno krši ova pravila ili ugrožava bezbjednost možemo udaljiti sa događaja i diskvalifikovati bez povraćaja kotizacije, a u ponovljenom ili teškom slučaju isključiti iz budućih prijava.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A participant who seriously breaches these rules or endangers safety may be removed from the event and disqualified without a refund of the entry fee and, in a repeated or grave case, excluded from future registrations.</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9 — Posebna pravila po vrsti događaja</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9 — Special rules by type of event</w:t>
            </w:r>
          </w:p>
        </w:tc>
      </w:tr>
      <w:tr>
        <w:tc>
          <w:tcPr>
            <w:tcW w:type="dxa" w:w="4953"/>
            <w:tcMar>
              <w:top w:type="dxa" w:w="80"/>
              <w:left w:type="dxa" w:w="100"/>
              <w:bottom w:type="dxa" w:w="80"/>
              <w:right w:type="dxa" w:w="100"/>
            </w:tcMar>
          </w:tcPr>
          <w:p>
            <w:pPr>
              <w:spacing w:after="100"/>
            </w:pPr>
            <w:r>
              <w:rPr>
                <w:rFonts w:ascii="Arial" w:cs="Arial" w:eastAsia="Arial" w:hAnsi="Arial"/>
                <w:b/>
                <w:bCs/>
                <w:sz w:val="18"/>
                <w:szCs w:val="18"/>
              </w:rPr>
              <w:t xml:space="preserve">Trke i šetnje.</w:t>
            </w:r>
            <w:r>
              <w:rPr>
                <w:rFonts w:ascii="Arial" w:cs="Arial" w:eastAsia="Arial" w:hAnsi="Arial"/>
                <w:sz w:val="18"/>
                <w:szCs w:val="18"/>
              </w:rPr>
              <w:t xml:space="preserve"> Startujete u grupi i vremenu koje vam je dodijeljeno. Poštujete zatvaranje staze i uputstva policije i redara na raskrsnicama. Kolica za djecu, invalidska kolica i pratnja učesnika sa invaliditetom dozvoljeni su kada stranica događaja to predviđa, uz posebnu startnu zonu.</w:t>
            </w:r>
          </w:p>
        </w:tc>
        <w:tc>
          <w:tcPr>
            <w:tcW w:type="dxa" w:w="4953"/>
            <w:tcMar>
              <w:top w:type="dxa" w:w="80"/>
              <w:left w:type="dxa" w:w="100"/>
              <w:bottom w:type="dxa" w:w="80"/>
              <w:right w:type="dxa" w:w="100"/>
            </w:tcMar>
          </w:tcPr>
          <w:p>
            <w:pPr>
              <w:spacing w:after="100"/>
            </w:pPr>
            <w:r>
              <w:rPr>
                <w:rFonts w:ascii="Arial" w:cs="Arial" w:eastAsia="Arial" w:hAnsi="Arial"/>
                <w:b/>
                <w:bCs/>
                <w:sz w:val="18"/>
                <w:szCs w:val="18"/>
              </w:rPr>
              <w:t xml:space="preserve">Runs and walks.</w:t>
            </w:r>
            <w:r>
              <w:rPr>
                <w:rFonts w:ascii="Arial" w:cs="Arial" w:eastAsia="Arial" w:hAnsi="Arial"/>
                <w:sz w:val="18"/>
                <w:szCs w:val="18"/>
              </w:rPr>
              <w:t xml:space="preserve"> You start in the wave and at the time assigned to you. You respect course closures and the instructions of the police and marshals at junctions. Prams, wheelchairs and support for participants with disabilities are allowed when the event page provides for it, with a dedicated start zone.</w:t>
            </w:r>
          </w:p>
        </w:tc>
      </w:tr>
      <w:tr>
        <w:tc>
          <w:tcPr>
            <w:tcW w:type="dxa" w:w="4953"/>
            <w:tcMar>
              <w:top w:type="dxa" w:w="80"/>
              <w:left w:type="dxa" w:w="100"/>
              <w:bottom w:type="dxa" w:w="80"/>
              <w:right w:type="dxa" w:w="100"/>
            </w:tcMar>
          </w:tcPr>
          <w:p>
            <w:pPr>
              <w:spacing w:after="100"/>
            </w:pPr>
            <w:r>
              <w:rPr>
                <w:rFonts w:ascii="Arial" w:cs="Arial" w:eastAsia="Arial" w:hAnsi="Arial"/>
                <w:b/>
                <w:bCs/>
                <w:sz w:val="18"/>
                <w:szCs w:val="18"/>
              </w:rPr>
              <w:t xml:space="preserve">Zimska kupanja i plivanje u otvorenoj vodi.</w:t>
            </w:r>
            <w:r>
              <w:rPr>
                <w:rFonts w:ascii="Arial" w:cs="Arial" w:eastAsia="Arial" w:hAnsi="Arial"/>
                <w:sz w:val="18"/>
                <w:szCs w:val="18"/>
              </w:rPr>
              <w:t xml:space="preserve"> Ulazite u vodu samo po znaku spasilaca, u označenoj zoni i u grupi kojoj ste dodijeljeni. Nosite kapu u boji koju odredimo. Izlazite na znak ili čim osjetite hladnoću, drhtavicu, slabost ili vrtoglavicu. Nakon izlaska se odmah presvlačite u suvu odjeću koju ste dužni ponijeti. Za plivanje na distanci dodatno: bova ili plutača ako je stranica događaja propisuje, zabrana plivanja van označene trase, pratnja čamaca i obaveza da im se javite na znak.</w:t>
            </w:r>
          </w:p>
        </w:tc>
        <w:tc>
          <w:tcPr>
            <w:tcW w:type="dxa" w:w="4953"/>
            <w:tcMar>
              <w:top w:type="dxa" w:w="80"/>
              <w:left w:type="dxa" w:w="100"/>
              <w:bottom w:type="dxa" w:w="80"/>
              <w:right w:type="dxa" w:w="100"/>
            </w:tcMar>
          </w:tcPr>
          <w:p>
            <w:pPr>
              <w:spacing w:after="100"/>
            </w:pPr>
            <w:r>
              <w:rPr>
                <w:rFonts w:ascii="Arial" w:cs="Arial" w:eastAsia="Arial" w:hAnsi="Arial"/>
                <w:b/>
                <w:bCs/>
                <w:sz w:val="18"/>
                <w:szCs w:val="18"/>
              </w:rPr>
              <w:t xml:space="preserve">Winter swims and open-water swimming.</w:t>
            </w:r>
            <w:r>
              <w:rPr>
                <w:rFonts w:ascii="Arial" w:cs="Arial" w:eastAsia="Arial" w:hAnsi="Arial"/>
                <w:sz w:val="18"/>
                <w:szCs w:val="18"/>
              </w:rPr>
              <w:t xml:space="preserve"> You enter the water only on the lifeguards' signal, in the marked zone and in the group assigned to you. You wear a cap in the colour we set. You leave the water on the signal or as soon as you feel cold, shivering, weakness or dizziness. After leaving the water you change immediately into the dry clothes you are required to bring. For distance swims, additionally: a tow float or buoy if the event page requires it, no swimming outside the marked course, escort boats and the obligation to respond to their signal.</w:t>
            </w:r>
          </w:p>
        </w:tc>
      </w:tr>
      <w:tr>
        <w:tc>
          <w:tcPr>
            <w:tcW w:type="dxa" w:w="4953"/>
            <w:tcMar>
              <w:top w:type="dxa" w:w="80"/>
              <w:left w:type="dxa" w:w="100"/>
              <w:bottom w:type="dxa" w:w="80"/>
              <w:right w:type="dxa" w:w="100"/>
            </w:tcMar>
          </w:tcPr>
          <w:p>
            <w:pPr>
              <w:spacing w:after="100"/>
            </w:pPr>
            <w:r>
              <w:rPr>
                <w:rFonts w:ascii="Arial" w:cs="Arial" w:eastAsia="Arial" w:hAnsi="Arial"/>
                <w:b/>
                <w:bCs/>
                <w:sz w:val="18"/>
                <w:szCs w:val="18"/>
              </w:rPr>
              <w:t xml:space="preserve">Regate i jedrenje.</w:t>
            </w:r>
            <w:r>
              <w:rPr>
                <w:rFonts w:ascii="Arial" w:cs="Arial" w:eastAsia="Arial" w:hAnsi="Arial"/>
                <w:sz w:val="18"/>
                <w:szCs w:val="18"/>
              </w:rPr>
              <w:t xml:space="preserve"> Skiper plovila odgovara za plovilo, posadu, opremu za spasavanje i poštovanje pravila plovidbe i pravila regate kluba organizatora. Plovilo mora biti registrovano i osigurano u skladu sa zakonom. Svaki član posade potpisuje Izjavu o učešću; za maloljetne članove posade važi član 4. Organizator može otkazati ili prekinuti regatu zbog vjetra i mora bez odgovornosti za štetu.</w:t>
            </w:r>
          </w:p>
        </w:tc>
        <w:tc>
          <w:tcPr>
            <w:tcW w:type="dxa" w:w="4953"/>
            <w:tcMar>
              <w:top w:type="dxa" w:w="80"/>
              <w:left w:type="dxa" w:w="100"/>
              <w:bottom w:type="dxa" w:w="80"/>
              <w:right w:type="dxa" w:w="100"/>
            </w:tcMar>
          </w:tcPr>
          <w:p>
            <w:pPr>
              <w:spacing w:after="100"/>
            </w:pPr>
            <w:r>
              <w:rPr>
                <w:rFonts w:ascii="Arial" w:cs="Arial" w:eastAsia="Arial" w:hAnsi="Arial"/>
                <w:b/>
                <w:bCs/>
                <w:sz w:val="18"/>
                <w:szCs w:val="18"/>
              </w:rPr>
              <w:t xml:space="preserve">Regattas and sailing.</w:t>
            </w:r>
            <w:r>
              <w:rPr>
                <w:rFonts w:ascii="Arial" w:cs="Arial" w:eastAsia="Arial" w:hAnsi="Arial"/>
                <w:sz w:val="18"/>
                <w:szCs w:val="18"/>
              </w:rPr>
              <w:t xml:space="preserve"> The skipper of the vessel is responsible for the vessel, the crew, the rescue equipment and compliance with the rules of navigation and the racing rules of the organising club. The vessel must be registered and insured in accordance with the law. Every crew member signs the Participation Waiver; Article 4 applies to crew members who are minors. The organiser may cancel or abandon the regatta because of wind and sea conditions without liability for damage.</w:t>
            </w:r>
          </w:p>
        </w:tc>
      </w:tr>
      <w:tr>
        <w:tc>
          <w:tcPr>
            <w:tcW w:type="dxa" w:w="4953"/>
            <w:tcMar>
              <w:top w:type="dxa" w:w="80"/>
              <w:left w:type="dxa" w:w="100"/>
              <w:bottom w:type="dxa" w:w="80"/>
              <w:right w:type="dxa" w:w="100"/>
            </w:tcMar>
          </w:tcPr>
          <w:p>
            <w:pPr>
              <w:spacing w:after="100"/>
            </w:pPr>
            <w:r>
              <w:rPr>
                <w:rFonts w:ascii="Arial" w:cs="Arial" w:eastAsia="Arial" w:hAnsi="Arial"/>
                <w:b/>
                <w:bCs/>
                <w:sz w:val="18"/>
                <w:szCs w:val="18"/>
              </w:rPr>
              <w:t xml:space="preserve">Događaji sa alkoholom (pub crawl i slično).</w:t>
            </w:r>
            <w:r>
              <w:rPr>
                <w:rFonts w:ascii="Arial" w:cs="Arial" w:eastAsia="Arial" w:hAnsi="Arial"/>
                <w:sz w:val="18"/>
                <w:szCs w:val="18"/>
              </w:rPr>
              <w:t xml:space="preserve"> Samo za lica sa navršenih 18 godina, uz provjeru dokumenta. Nema takmičenja u piću. Ugostitelji služe po zakonu; organizator može isključiti učesnika koji je vidno pod dejstvom alkohola i pozvati mu prevoz. Ne organizujemo fizičku aktivnost za učesnike takvog događaja istog dana.</w:t>
            </w:r>
          </w:p>
        </w:tc>
        <w:tc>
          <w:tcPr>
            <w:tcW w:type="dxa" w:w="4953"/>
            <w:tcMar>
              <w:top w:type="dxa" w:w="80"/>
              <w:left w:type="dxa" w:w="100"/>
              <w:bottom w:type="dxa" w:w="80"/>
              <w:right w:type="dxa" w:w="100"/>
            </w:tcMar>
          </w:tcPr>
          <w:p>
            <w:pPr>
              <w:spacing w:after="100"/>
            </w:pPr>
            <w:r>
              <w:rPr>
                <w:rFonts w:ascii="Arial" w:cs="Arial" w:eastAsia="Arial" w:hAnsi="Arial"/>
                <w:b/>
                <w:bCs/>
                <w:sz w:val="18"/>
                <w:szCs w:val="18"/>
              </w:rPr>
              <w:t xml:space="preserve">Events with alcohol (pub crawl and similar).</w:t>
            </w:r>
            <w:r>
              <w:rPr>
                <w:rFonts w:ascii="Arial" w:cs="Arial" w:eastAsia="Arial" w:hAnsi="Arial"/>
                <w:sz w:val="18"/>
                <w:szCs w:val="18"/>
              </w:rPr>
              <w:t xml:space="preserve"> Only for persons aged 18 or over, with an identity document check. No drinking contests. Venues serve in accordance with the law; the organiser may exclude a participant who is visibly under the influence of alcohol and call transport for them. We do not organise physical activity for the participants of such an event on the same day.</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10 — Fotografisanje i objavljivanje</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10 — Photography and publication</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Na događajima fotografišemo i snimamo za galeriju, izvještaje, objave i materijale sponzora. Pri prijavi birate da li pristajete da budete prepoznatljivi na objavljenim materijalima. Ako ne pristanete, to poštujemo pri izboru i obradi materijala; grupne i panoramske snimke na kojima ste jedan od mnogih učesnika možemo objaviti, a svaku objavljenu fotografiju na kojoj se prepoznate uklanjamo u roku od tri radna dana na zahtjev poslat na [[PLACEHOLDER: kontakt e-mail]].</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At events we take photographs and film for the gallery, reports, posts and sponsor materials. At registration you choose whether you consent to being identifiable in published material. If you do not consent, we respect that when selecting and editing material; we may publish group and panoramic shots in which you are one of many participants, and we remove any published photograph in which you recognise yourself within three working days of a request sent to [[PLACEHOLDER: contact email]].</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Za djecu je potrebna izričita saglasnost roditelja ili staratelja, koja se može povući u svakom trenutku; uz fotografiju djeteta ne objavljujemo ime ni podatke po kojima se dijete može naći.</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For children, the explicit consent of a parent or guardian is required and may be withdrawn at any time; we do not publish a child's name or any details by which the child could be found alongside the child's photograph.</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Materijal ne prodajemo i ne ustupamo za komercijalnu upotrebu van promocije udruženja, njegovih događaja i sponzora događaja.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We do not sell the material or license it for commercial use beyond promoting the association, its events and the event's sponsors.</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11 — Lični podaci</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11 — Personal data</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Podatke iz prijave (ime, datum rođenja, kontakt, veličina majice, kontakt za hitne slučajeve, zdravstvene napomene koje ste sami dali, podatke o plaćanju, potpisanu Izjavu o učešću sa datumom i verzijom) obrađujemo radi organizacije događaja, bezbjednosti, rezultata, računovodstva i obavještavanja o događaju, u skladu sa našom Politikom privatnosti.</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We process the registration data (name, date of birth, contact details, shirt size, emergency contact, health notes you have given yourself, payment data, the signed Participation Waiver with its date and version) for organising the event, safety, results, accounting and event communication, in accordance with our Privacy Policy.</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Ime, startni broj, kategoriju i rezultat objavljujemo na listi rezultata, osim ako pri prijavi izaberete da vaše ime na rezultatima bude sakriveno. Kontakt za hitne slučajeve koristimo samo u hitnom slučaju.</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We publish the name, race number, category and result in the results list, unless at registration you choose to have your name hidden in the results. We use the emergency contact only in an emergency.</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12 — Odustajanje i prenos prijave</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12 — Withdrawal and transfer of registration</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Ako odustanete, kotizaciju ne vraćamo: događaj se planira i plaća prema broju prijavljenih. Do zatvaranja prijava možete besplatno prenijeti prijavu na drugu osobu: javite nam se sa podacima nove osobe, koja potom potpisuje svoju Izjavu o učešću i, ako se prijavljuje na drugu distancu, plaća razliku u kotizaciji. Prenos nije moguć na dan događaja.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If you withdraw, we do not refund the entry fee: the event is planned and paid for according to the number of registered participants. Until registration closes you may transfer your registration to another person free of charge: contact us with the new person's details; that person then signs their own Participation Waiver and, if registering for a different distance, pays the difference in the entry fee. No transfer is possible on the day of the event.</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Izuzetno, kod povrede ili bolesti dokazane ljekarskim izvještajem prije zatvaranja prijava, možete izabrati prenos prijave na sljedeće izdanje istog događaja umjesto povraćaja.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Exceptionally, in case of injury or illness proven by a medical report before registration closes, you may choose to carry your registration over to the next edition of the same event instead of a refund.</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13 — Vrijeme, viša sila i otkazivanje</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13 — Weather, force majeure and cancellation</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Bezbjednost ide prije programa. Ako vremenski uslovi, stanje mora, odluka nadležnog organa, viša sila ili drugi razlog van naše kontrole događaj učine opasnim ili nemogućim, možemo ga skratiti, izmijeniti trasu ili program, odložiti ili otkazati, i prije i tokom događaja. Odluku objavljujemo na sajtu i šaljemo prijavljenima e-poštom čim je donesemo, a na licu mjesta preko razglasa i redara.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Safety comes before the programme. If weather conditions, the state of the sea, a decision of a competent authority, force majeure or any other reason beyond our control makes the event dangerous or impossible, we may shorten it, change the course or the programme, postpone it or cancel it, both before and during the event. We publish the decision on the website and send it to registered participants by email as soon as we take it, and on site by public address and through the marshals.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Ako događaj odložimo, prijava važi za novi termin, uz pravo prenosa na drugu osobu do zatvaranja prijava za novi termin. Ako događaj otkažemo mi, birate: povraćaj plaćene kotizacije na isti način plaćanja u roku od 30 dana, ili njeno pretvaranje u donaciju, kako je opisano u Pravilima donacija. Skraćenje, izmjena trase ili prekid već započetog događaja iz bezbjednosnih razloga ne daju pravo na povraćaj.</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If we postpone the event, your registration stands for the new date, with the right to transfer it to another person until registration for the new date closes. If we cancel the event, you choose: a refund of the entry fee paid, to the same payment method, within 30 days, or its conversion into a donation, as described in the Donation Policy. Shortening, rerouting or stopping an event already under way for safety reasons gives no right to a refund.</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Ne odgovaramo za vaše putne troškove, smještaj ni druge troškove nastale zbog odlaganja ili otkazivanja.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We are not liable for your travel costs, accommodation or other costs incurred because of a postponement or cancellation.</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14 — Rezultati, nagrade i prigovori</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14 — Results, prizes and protests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Rezultate objavljujemo na sajtu u roku navedenom na stranici događaja. Prigovor na rezultat podnosi se rukovodiocu događaja u roku od 30 minuta od objave na licu mjesta, odnosno u roku od 48 sati od objave na sajtu; odluka rukovodioca događaja je konačna. Nagrade su navedene na stranici događaja i ne mogu se zamijeniti za novac osim kada su novčane. Dobitnik nagrade saglasan je da se njegovo ime i fotografija sa dodjele objave.</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We publish the results on the website within the time stated on the event page. A protest against a result is submitted to the event manager within 30 minutes of publication on site, or within 48 hours of publication on the website; the event manager's decision is final. Prizes are listed on the event page and cannot be exchanged for money unless they are cash prizes. A prize winner agrees to the publication of their name and a photograph from the award ceremony.</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15 — Prikupljanje sredstava uz učešće</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15 — Fundraising alongside participation</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Učesnik može uz prijavu otvoriti stranicu za prikupljanje sredstava na našoj platformi. Prilozi prikupljeni preko te stranice su donacije udruženju namijenjene korisnicima i ne odnose se na kotizaciju; na njih se primjenjuju Pravila donacija. Učesnik ne prima niti prosljeđuje priloge lično; gotovinu koju prikupi predaje udruženju po pravilima o evidenciji gotovine.</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A participant may open a fundraiser page on our platform alongside their registration. Contributions collected through that page are donations to the association intended for beneficiaries and are unrelated to the entry fee; the Donation Policy applies to them. The participant neither receives nor passes on contributions personally; any cash they collect is handed over to the association under the cash-handling rules.</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16 — Lične stvari i garderoba</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16 — Personal belongings and bag drop</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Garderobu obezbjeđujemo kada je navedena na stranici događaja. Stvari ostavljate na sopstvenu odgovornost; ne odgovaramo za novac, nakit, uređaje i druge vrijedne stvari. Nepreuzete stvari čuvamo 30 dana.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We provide a bag drop when it is listed on the event page. You leave belongings at your own responsibility; we are not liable for money, jewellery, devices or other valuables. We keep unclaimed items for 30 days.</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17 — Prigovori i kontakt</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17 — Complaints and contact</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Prigovor na organizaciju događaja, naplatu ili postupanje našeg tima šaljete na [[PLACEHOLDER: kontakt e-mail]] u roku od 14 dana od događaja. Odgovaramo u roku od 15 dana. Prigovor koji se tiče djeteta ili zaštite djece ide odgovornom licu za zaštitu djece po Politici zaštite djece.</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A complaint about the organisation of an event, a charge or the conduct of our team is sent to [[PLACEHOLDER: contact email]] within 14 days of the event. We reply within 15 days. A complaint concerning a child or child safeguarding goes to the safeguarding lead under the Child Safeguarding Policy.</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18 — Izmjene uslova</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18 — Changes to the terms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Uslove možemo izmijeniti za buduće događaje. Za događaj na koji ste se prijavili važi verzija koju ste prihvatili pri prijavi, osim izmjena koje nalaže zakon ili nadležni organ, o kojima vas obavještavamo e-poštom. Svaka verzija nosi oznaku i datum.</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We may change the terms for future events. For an event you have registered for, the version you accepted at registration applies, except for changes required by law or by a competent authority, of which we notify you by email. Every version carries a version number and a date.</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19 — Mjerodavno pravo i nadležnost</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19 — Governing law and jurisdiction</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Na ove uslove primjenjuje se pravo Crne Gore. Sporove nastojimo riješiti dogovorom; ako to ne uspije, nadležan je [[PLACEHOLDER: stvarno i mjesno nadležni sud za Tivat, potvrđuje advokat]]. Ako je pojedina odredba ništava, ostale ostaju na snazi.</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These terms are governed by the law of Montenegro. We seek to settle disputes by agreement; if that fails, jurisdiction lies with [[PLACEHOLDER: the court with subject-matter and territorial jurisdiction for Tivat, to be confirmed by the lawyer]]. If any provision is void, the others remain in force.</w:t>
            </w:r>
          </w:p>
        </w:tc>
      </w:tr>
      <w:tr>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DIO B: IZJAVA O UČEŠĆU</w:t>
            </w:r>
          </w:p>
        </w:tc>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PART B: PARTICIPATION WAIVER</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Verzija: [[PLACEHOLDER: oznaka verzije, npr. 1.0]] od [[PLACEHOLDER: datum]]. Platforma prikazuje ovaj tekst u cjelini pri prijavi i čuva oznaku verzije, datum i vrijeme potvrde uz prijavu.</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Version: [[PLACEHOLDER: version number, e.g. 1.0]] of [[PLACEHOLDER: date]]. The platform displays this text in full at registration and stores the version number and the date and time of confirmation with the registration.</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B.1 — Izjava punoljetnog učesnika</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B.1 — Declaration of an adult participant</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Ja, [ime i prezime], rođen/a [datum rođenja], prijavljujem se na događaj [naziv događaja, datum], distanca/aktivnost [izbor], i izjavljujem:</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I, [first name and surname], born [date of birth], register for the event [event name, date], distance/activity [choice], and declare:</w:t>
            </w:r>
          </w:p>
        </w:tc>
      </w:tr>
      <w:tr>
        <w:tc>
          <w:tcPr>
            <w:tcW w:type="dxa" w:w="4953"/>
            <w:tcMar>
              <w:top w:type="dxa" w:w="80"/>
              <w:left w:type="dxa" w:w="100"/>
              <w:bottom w:type="dxa" w:w="80"/>
              <w:right w:type="dxa" w:w="100"/>
            </w:tcMar>
          </w:tcPr>
          <w:p>
            <w:pPr>
              <w:pStyle w:val="ListParagraph"/>
              <w:numPr>
                <w:ilvl w:val="0"/>
                <w:numId w:val="2"/>
              </w:numPr>
              <w:spacing w:after="40"/>
            </w:pPr>
            <w:r>
              <w:rPr>
                <w:rFonts w:ascii="Arial" w:cs="Arial" w:eastAsia="Arial" w:hAnsi="Arial"/>
                <w:sz w:val="18"/>
                <w:szCs w:val="18"/>
              </w:rPr>
              <w:t xml:space="preserve">Pročitao/la sam i prihvatam Uslove učešća na događajima udruženja „Santamore“ (verzija [oznaka]) i posebna pravila objavljena na stranici ovog događaja.</w:t>
            </w:r>
          </w:p>
          <w:p>
            <w:pPr>
              <w:pStyle w:val="ListParagraph"/>
              <w:numPr>
                <w:ilvl w:val="0"/>
                <w:numId w:val="2"/>
              </w:numPr>
              <w:spacing w:after="40"/>
            </w:pPr>
            <w:r>
              <w:rPr>
                <w:rFonts w:ascii="Arial" w:cs="Arial" w:eastAsia="Arial" w:hAnsi="Arial"/>
                <w:sz w:val="18"/>
                <w:szCs w:val="18"/>
              </w:rPr>
              <w:t xml:space="preserve">Zdravstveno sam sposoban/na za napor koji izabrana distanca ili aktivnost nosi. Ako sam imao/la bilo kakvu sumnju, posavjetovao/la sam se sa ljekarom. Nije mi poznata nijedna zdravstvena okolnost koja moje učešće čini opasnim za mene ili druge. [Za događaje u vodi:] Razumijem dejstvo hladne vode i nemam stanje srca, krvnih sudova ili disajnih organa koje takvo izlaganje čini opasnim.</w:t>
            </w:r>
          </w:p>
          <w:p>
            <w:pPr>
              <w:pStyle w:val="ListParagraph"/>
              <w:numPr>
                <w:ilvl w:val="0"/>
                <w:numId w:val="2"/>
              </w:numPr>
              <w:spacing w:after="40"/>
            </w:pPr>
            <w:r>
              <w:rPr>
                <w:rFonts w:ascii="Arial" w:cs="Arial" w:eastAsia="Arial" w:hAnsi="Arial"/>
                <w:sz w:val="18"/>
                <w:szCs w:val="18"/>
              </w:rPr>
              <w:t xml:space="preserve">Razumijem da trčanje, plivanje u moru, jedrenje, veslanje i okupljanja na otvorenom nose stvarne rizike, uključujući teške povrede, i da ih organizator ne može ukloniti. Učestvujem svojom voljom, na sopstveni rizik i prema sopstvenoj procjeni svojih sposobnosti.</w:t>
            </w:r>
          </w:p>
          <w:p>
            <w:pPr>
              <w:pStyle w:val="ListParagraph"/>
              <w:numPr>
                <w:ilvl w:val="0"/>
                <w:numId w:val="2"/>
              </w:numPr>
              <w:spacing w:after="40"/>
            </w:pPr>
            <w:r>
              <w:rPr>
                <w:rFonts w:ascii="Arial" w:cs="Arial" w:eastAsia="Arial" w:hAnsi="Arial"/>
                <w:sz w:val="18"/>
                <w:szCs w:val="18"/>
              </w:rPr>
              <w:t xml:space="preserve">Poštovaću uputstva organizatora, redara, spasilaca i medicinske službe i prekinuću učešće kada mi to narede ili kada sam/a osjetim da nije bezbjedno nastaviti.</w:t>
            </w:r>
          </w:p>
          <w:p>
            <w:pPr>
              <w:pStyle w:val="ListParagraph"/>
              <w:numPr>
                <w:ilvl w:val="0"/>
                <w:numId w:val="2"/>
              </w:numPr>
              <w:spacing w:after="40"/>
            </w:pPr>
            <w:r>
              <w:rPr>
                <w:rFonts w:ascii="Arial" w:cs="Arial" w:eastAsia="Arial" w:hAnsi="Arial"/>
                <w:sz w:val="18"/>
                <w:szCs w:val="18"/>
              </w:rPr>
              <w:t xml:space="preserve">Saglasan/na sam da mi se u slučaju potrebe pruži prva pomoć i da budem prevezen/a u zdravstvenu ustanovu.</w:t>
            </w:r>
          </w:p>
          <w:p>
            <w:pPr>
              <w:pStyle w:val="ListParagraph"/>
              <w:numPr>
                <w:ilvl w:val="0"/>
                <w:numId w:val="2"/>
              </w:numPr>
              <w:spacing w:after="40"/>
            </w:pPr>
            <w:r>
              <w:rPr>
                <w:rFonts w:ascii="Arial" w:cs="Arial" w:eastAsia="Arial" w:hAnsi="Arial"/>
                <w:sz w:val="18"/>
                <w:szCs w:val="18"/>
              </w:rPr>
              <w:t xml:space="preserve">Fotografije i snimci: [ ] pristajem da budem prepoznatljiv/a na objavljenim materijalima udruženja i sponzora događaja  [ ] ne pristajem. Znam da pristanak mogu povući u svakom trenutku.</w:t>
            </w:r>
          </w:p>
          <w:p>
            <w:pPr>
              <w:pStyle w:val="ListParagraph"/>
              <w:numPr>
                <w:ilvl w:val="0"/>
                <w:numId w:val="2"/>
              </w:numPr>
              <w:spacing w:after="40"/>
            </w:pPr>
            <w:r>
              <w:rPr>
                <w:rFonts w:ascii="Arial" w:cs="Arial" w:eastAsia="Arial" w:hAnsi="Arial"/>
                <w:sz w:val="18"/>
                <w:szCs w:val="18"/>
              </w:rPr>
              <w:t xml:space="preserve">Rezultati: [ ] moje ime može biti objavljeno na listi rezultata  [ ] sakrijte moje ime na rezultatima.</w:t>
            </w:r>
          </w:p>
          <w:p>
            <w:pPr>
              <w:pStyle w:val="ListParagraph"/>
              <w:numPr>
                <w:ilvl w:val="0"/>
                <w:numId w:val="2"/>
              </w:numPr>
              <w:spacing w:after="40"/>
            </w:pPr>
            <w:r>
              <w:rPr>
                <w:rFonts w:ascii="Arial" w:cs="Arial" w:eastAsia="Arial" w:hAnsi="Arial"/>
                <w:sz w:val="18"/>
                <w:szCs w:val="18"/>
              </w:rPr>
              <w:t xml:space="preserve">Kontakt za hitne slučajeve: [ime, telefon]. Zdravstvene napomene za medicinsku službu (nije obavezno): [tekst].</w:t>
            </w:r>
          </w:p>
          <w:p>
            <w:pPr>
              <w:pStyle w:val="ListParagraph"/>
              <w:numPr>
                <w:ilvl w:val="0"/>
                <w:numId w:val="2"/>
              </w:numPr>
              <w:spacing w:after="40"/>
            </w:pPr>
            <w:r>
              <w:rPr>
                <w:rFonts w:ascii="Arial" w:cs="Arial" w:eastAsia="Arial" w:hAnsi="Arial"/>
                <w:sz w:val="18"/>
                <w:szCs w:val="18"/>
              </w:rPr>
              <w:t xml:space="preserve">Podaci koje sam dao/la su tačni. Znam da se obrađuju u skladu sa Politikom privatnosti udruženja.</w:t>
            </w:r>
          </w:p>
        </w:tc>
        <w:tc>
          <w:tcPr>
            <w:tcW w:type="dxa" w:w="4953"/>
            <w:tcMar>
              <w:top w:type="dxa" w:w="80"/>
              <w:left w:type="dxa" w:w="100"/>
              <w:bottom w:type="dxa" w:w="80"/>
              <w:right w:type="dxa" w:w="100"/>
            </w:tcMar>
          </w:tcPr>
          <w:p>
            <w:pPr>
              <w:pStyle w:val="ListParagraph"/>
              <w:numPr>
                <w:ilvl w:val="0"/>
                <w:numId w:val="3"/>
              </w:numPr>
              <w:spacing w:after="40"/>
            </w:pPr>
            <w:r>
              <w:rPr>
                <w:rFonts w:ascii="Arial" w:cs="Arial" w:eastAsia="Arial" w:hAnsi="Arial"/>
                <w:sz w:val="18"/>
                <w:szCs w:val="18"/>
              </w:rPr>
              <w:t xml:space="preserve">I have read and accept the Event Terms of the association “Santamore” (version [number]) and the special rules published on this event's page.</w:t>
            </w:r>
          </w:p>
          <w:p>
            <w:pPr>
              <w:pStyle w:val="ListParagraph"/>
              <w:numPr>
                <w:ilvl w:val="0"/>
                <w:numId w:val="3"/>
              </w:numPr>
              <w:spacing w:after="40"/>
            </w:pPr>
            <w:r>
              <w:rPr>
                <w:rFonts w:ascii="Arial" w:cs="Arial" w:eastAsia="Arial" w:hAnsi="Arial"/>
                <w:sz w:val="18"/>
                <w:szCs w:val="18"/>
              </w:rPr>
              <w:t xml:space="preserve">I am medically fit for the effort that the chosen distance or activity involves. If I had any doubt, I have consulted a doctor. I know of no medical condition that makes my participation dangerous for me or for others. [For events in the water:] I understand the effect of cold water and have no cardiac, vascular or respiratory condition that makes such exposure dangerous.</w:t>
            </w:r>
          </w:p>
          <w:p>
            <w:pPr>
              <w:pStyle w:val="ListParagraph"/>
              <w:numPr>
                <w:ilvl w:val="0"/>
                <w:numId w:val="3"/>
              </w:numPr>
              <w:spacing w:after="40"/>
            </w:pPr>
            <w:r>
              <w:rPr>
                <w:rFonts w:ascii="Arial" w:cs="Arial" w:eastAsia="Arial" w:hAnsi="Arial"/>
                <w:sz w:val="18"/>
                <w:szCs w:val="18"/>
              </w:rPr>
              <w:t xml:space="preserve">I understand that running, swimming in the sea, sailing, rowing and outdoor gatherings carry real risks, including serious injury, and that the organiser cannot remove them. I take part of my own free will, at my own risk and on my own assessment of my abilities.</w:t>
            </w:r>
          </w:p>
          <w:p>
            <w:pPr>
              <w:pStyle w:val="ListParagraph"/>
              <w:numPr>
                <w:ilvl w:val="0"/>
                <w:numId w:val="3"/>
              </w:numPr>
              <w:spacing w:after="40"/>
            </w:pPr>
            <w:r>
              <w:rPr>
                <w:rFonts w:ascii="Arial" w:cs="Arial" w:eastAsia="Arial" w:hAnsi="Arial"/>
                <w:sz w:val="18"/>
                <w:szCs w:val="18"/>
              </w:rPr>
              <w:t xml:space="preserve">I will follow the instructions of the organiser, marshals, lifeguards and the medical service and I will stop taking part when they order me to or when I myself feel that it is not safe to continue.</w:t>
            </w:r>
          </w:p>
          <w:p>
            <w:pPr>
              <w:pStyle w:val="ListParagraph"/>
              <w:numPr>
                <w:ilvl w:val="0"/>
                <w:numId w:val="3"/>
              </w:numPr>
              <w:spacing w:after="40"/>
            </w:pPr>
            <w:r>
              <w:rPr>
                <w:rFonts w:ascii="Arial" w:cs="Arial" w:eastAsia="Arial" w:hAnsi="Arial"/>
                <w:sz w:val="18"/>
                <w:szCs w:val="18"/>
              </w:rPr>
              <w:t xml:space="preserve">I consent to being given first aid if needed and to being transported to a healthcare facility.</w:t>
            </w:r>
          </w:p>
          <w:p>
            <w:pPr>
              <w:pStyle w:val="ListParagraph"/>
              <w:numPr>
                <w:ilvl w:val="0"/>
                <w:numId w:val="3"/>
              </w:numPr>
              <w:spacing w:after="40"/>
            </w:pPr>
            <w:r>
              <w:rPr>
                <w:rFonts w:ascii="Arial" w:cs="Arial" w:eastAsia="Arial" w:hAnsi="Arial"/>
                <w:sz w:val="18"/>
                <w:szCs w:val="18"/>
              </w:rPr>
              <w:t xml:space="preserve">Photographs and footage: [ ] I consent to being identifiable in the published material of the association and the event's sponsors  [ ] I do not consent. I know that I may withdraw my consent at any time.</w:t>
            </w:r>
          </w:p>
          <w:p>
            <w:pPr>
              <w:pStyle w:val="ListParagraph"/>
              <w:numPr>
                <w:ilvl w:val="0"/>
                <w:numId w:val="3"/>
              </w:numPr>
              <w:spacing w:after="40"/>
            </w:pPr>
            <w:r>
              <w:rPr>
                <w:rFonts w:ascii="Arial" w:cs="Arial" w:eastAsia="Arial" w:hAnsi="Arial"/>
                <w:sz w:val="18"/>
                <w:szCs w:val="18"/>
              </w:rPr>
              <w:t xml:space="preserve">Results: [ ] my name may be published in the results list  [ ] hide my name in the results.</w:t>
            </w:r>
          </w:p>
          <w:p>
            <w:pPr>
              <w:pStyle w:val="ListParagraph"/>
              <w:numPr>
                <w:ilvl w:val="0"/>
                <w:numId w:val="3"/>
              </w:numPr>
              <w:spacing w:after="40"/>
            </w:pPr>
            <w:r>
              <w:rPr>
                <w:rFonts w:ascii="Arial" w:cs="Arial" w:eastAsia="Arial" w:hAnsi="Arial"/>
                <w:sz w:val="18"/>
                <w:szCs w:val="18"/>
              </w:rPr>
              <w:t xml:space="preserve">Emergency contact: [name, telephone]. Health notes for the medical service (optional): [text].</w:t>
            </w:r>
          </w:p>
          <w:p>
            <w:pPr>
              <w:pStyle w:val="ListParagraph"/>
              <w:numPr>
                <w:ilvl w:val="0"/>
                <w:numId w:val="3"/>
              </w:numPr>
              <w:spacing w:after="40"/>
            </w:pPr>
            <w:r>
              <w:rPr>
                <w:rFonts w:ascii="Arial" w:cs="Arial" w:eastAsia="Arial" w:hAnsi="Arial"/>
                <w:sz w:val="18"/>
                <w:szCs w:val="18"/>
              </w:rPr>
              <w:t xml:space="preserve">The details I have given are accurate. I know that they are processed in accordance with the association's Privacy Policy.</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 ] Potvrđujem sve navedeno. Datum i vrijeme potvrde bilježi platforma.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 ] I confirm all of the above. The date and time of confirmation are recorded by the platform.</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B.2 — Izjava roditelja ili staratelja za maloljetnog učesnika</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B.2 — Declaration of a parent or guardian for a minor participant</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Ja, [ime i prezime roditelja/staratelja], rođen/a [datum], kao roditelj / staratelj [zaokružiti] djeteta [ime i prezime djeteta], rođenog [datum rođenja], prijavljujem dijete na događaj [naziv, datum], distanca/aktivnost [izbor], i izjavljujem:</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I, [first name and surname of the parent/guardian], born [date], as the parent / guardian [circle one] of the child [first name and surname of the child], born [date of birth], register the child for the event [name, date], distance/activity [choice], and declare:</w:t>
            </w:r>
          </w:p>
        </w:tc>
      </w:tr>
      <w:tr>
        <w:tc>
          <w:tcPr>
            <w:tcW w:type="dxa" w:w="4953"/>
            <w:tcMar>
              <w:top w:type="dxa" w:w="80"/>
              <w:left w:type="dxa" w:w="100"/>
              <w:bottom w:type="dxa" w:w="80"/>
              <w:right w:type="dxa" w:w="100"/>
            </w:tcMar>
          </w:tcPr>
          <w:p>
            <w:pPr>
              <w:pStyle w:val="ListParagraph"/>
              <w:numPr>
                <w:ilvl w:val="0"/>
                <w:numId w:val="4"/>
              </w:numPr>
              <w:spacing w:after="40"/>
            </w:pPr>
            <w:r>
              <w:rPr>
                <w:rFonts w:ascii="Arial" w:cs="Arial" w:eastAsia="Arial" w:hAnsi="Arial"/>
                <w:sz w:val="18"/>
                <w:szCs w:val="18"/>
              </w:rPr>
              <w:t xml:space="preserve">Ovlašćen/a sam da dam ovu izjavu u ime djeteta. Pročitao/la sam i prihvatam Uslove učešća (verzija [oznaka]), posebna pravila ovog događaja i Politiku zaštite djece udruženja.</w:t>
            </w:r>
          </w:p>
          <w:p>
            <w:pPr>
              <w:pStyle w:val="ListParagraph"/>
              <w:numPr>
                <w:ilvl w:val="0"/>
                <w:numId w:val="4"/>
              </w:numPr>
              <w:spacing w:after="40"/>
            </w:pPr>
            <w:r>
              <w:rPr>
                <w:rFonts w:ascii="Arial" w:cs="Arial" w:eastAsia="Arial" w:hAnsi="Arial"/>
                <w:sz w:val="18"/>
                <w:szCs w:val="18"/>
              </w:rPr>
              <w:t xml:space="preserve">Procijenio/la sam da je dijete zdravstveno sposobno i spremno za izabranu distancu ili aktivnost, i da mi nije poznata nijedna zdravstvena okolnost koja učešće čini opasnim. [Za događaje u vodi:] Dijete zna da pliva na nivou koji aktivnost traži i razumije uputstva spasilaca.</w:t>
            </w:r>
          </w:p>
          <w:p>
            <w:pPr>
              <w:pStyle w:val="ListParagraph"/>
              <w:numPr>
                <w:ilvl w:val="0"/>
                <w:numId w:val="4"/>
              </w:numPr>
              <w:spacing w:after="40"/>
            </w:pPr>
            <w:r>
              <w:rPr>
                <w:rFonts w:ascii="Arial" w:cs="Arial" w:eastAsia="Arial" w:hAnsi="Arial"/>
                <w:sz w:val="18"/>
                <w:szCs w:val="18"/>
              </w:rPr>
              <w:t xml:space="preserve">Razumijem rizike aktivnosti opisane u Uslovima učešća i prihvatam ih u ime djeteta u mjeri u kojoj to zakon dozvoljava. Znam da organizator ne može ukloniti rizike koji su dio same aktivnosti.</w:t>
            </w:r>
          </w:p>
          <w:p>
            <w:pPr>
              <w:pStyle w:val="ListParagraph"/>
              <w:numPr>
                <w:ilvl w:val="0"/>
                <w:numId w:val="4"/>
              </w:numPr>
              <w:spacing w:after="40"/>
            </w:pPr>
            <w:r>
              <w:rPr>
                <w:rFonts w:ascii="Arial" w:cs="Arial" w:eastAsia="Arial" w:hAnsi="Arial"/>
                <w:sz w:val="18"/>
                <w:szCs w:val="18"/>
              </w:rPr>
              <w:t xml:space="preserve">Tokom događaja: [ ] biću lično prisutan/na  [ ] prisutno će biti punoljetno lice koje određujem: [ime, telefon]. Dostupan/na sam na broju [telefon] cijelo vrijeme događaja.</w:t>
            </w:r>
          </w:p>
          <w:p>
            <w:pPr>
              <w:pStyle w:val="ListParagraph"/>
              <w:numPr>
                <w:ilvl w:val="0"/>
                <w:numId w:val="4"/>
              </w:numPr>
              <w:spacing w:after="40"/>
            </w:pPr>
            <w:r>
              <w:rPr>
                <w:rFonts w:ascii="Arial" w:cs="Arial" w:eastAsia="Arial" w:hAnsi="Arial"/>
                <w:sz w:val="18"/>
                <w:szCs w:val="18"/>
              </w:rPr>
              <w:t xml:space="preserve">Dijete nakon aktivnosti može preuzeti samo: [ime i prezime, odnos sa djetetom, telefon].</w:t>
            </w:r>
          </w:p>
          <w:p>
            <w:pPr>
              <w:pStyle w:val="ListParagraph"/>
              <w:numPr>
                <w:ilvl w:val="0"/>
                <w:numId w:val="4"/>
              </w:numPr>
              <w:spacing w:after="40"/>
            </w:pPr>
            <w:r>
              <w:rPr>
                <w:rFonts w:ascii="Arial" w:cs="Arial" w:eastAsia="Arial" w:hAnsi="Arial"/>
                <w:sz w:val="18"/>
                <w:szCs w:val="18"/>
              </w:rPr>
              <w:t xml:space="preserve">Saglasan/na sam da se djetetu u slučaju potrebe pruži prva pomoć i da bude prevezeno u zdravstvenu ustanovu, uz obavještenje meni bez odlaganja.</w:t>
            </w:r>
          </w:p>
          <w:p>
            <w:pPr>
              <w:pStyle w:val="ListParagraph"/>
              <w:numPr>
                <w:ilvl w:val="0"/>
                <w:numId w:val="4"/>
              </w:numPr>
              <w:spacing w:after="40"/>
            </w:pPr>
            <w:r>
              <w:rPr>
                <w:rFonts w:ascii="Arial" w:cs="Arial" w:eastAsia="Arial" w:hAnsi="Arial"/>
                <w:sz w:val="18"/>
                <w:szCs w:val="18"/>
              </w:rPr>
              <w:t xml:space="preserve">Fotografije i snimci na kojima je dijete prepoznatljivo: [ ] pristajem da se objave bez imena djeteta  [ ] ne pristajem. Znam da pristanak mogu povući u svakom trenutku i da udruženje fotografiju uklanja bez pitanja.</w:t>
            </w:r>
          </w:p>
          <w:p>
            <w:pPr>
              <w:pStyle w:val="ListParagraph"/>
              <w:numPr>
                <w:ilvl w:val="0"/>
                <w:numId w:val="4"/>
              </w:numPr>
              <w:spacing w:after="40"/>
            </w:pPr>
            <w:r>
              <w:rPr>
                <w:rFonts w:ascii="Arial" w:cs="Arial" w:eastAsia="Arial" w:hAnsi="Arial"/>
                <w:sz w:val="18"/>
                <w:szCs w:val="18"/>
              </w:rPr>
              <w:t xml:space="preserve">Rezultati: [ ] ime djeteta može biti na listi rezultata  [ ] sakrijte ime djeteta.</w:t>
            </w:r>
          </w:p>
          <w:p>
            <w:pPr>
              <w:pStyle w:val="ListParagraph"/>
              <w:numPr>
                <w:ilvl w:val="0"/>
                <w:numId w:val="4"/>
              </w:numPr>
              <w:spacing w:after="40"/>
            </w:pPr>
            <w:r>
              <w:rPr>
                <w:rFonts w:ascii="Arial" w:cs="Arial" w:eastAsia="Arial" w:hAnsi="Arial"/>
                <w:sz w:val="18"/>
                <w:szCs w:val="18"/>
              </w:rPr>
              <w:t xml:space="preserve">Zdravstvene napomene za medicinsku službu (alergije, ljekovi, stanja): [tekst].</w:t>
            </w:r>
          </w:p>
          <w:p>
            <w:pPr>
              <w:pStyle w:val="ListParagraph"/>
              <w:numPr>
                <w:ilvl w:val="0"/>
                <w:numId w:val="4"/>
              </w:numPr>
              <w:spacing w:after="40"/>
            </w:pPr>
            <w:r>
              <w:rPr>
                <w:rFonts w:ascii="Arial" w:cs="Arial" w:eastAsia="Arial" w:hAnsi="Arial"/>
                <w:sz w:val="18"/>
                <w:szCs w:val="18"/>
              </w:rPr>
              <w:t xml:space="preserve">Podaci koje sam dao/la su tačni i obrađuju se u skladu sa Politikom privatnosti udruženja.</w:t>
            </w:r>
          </w:p>
        </w:tc>
        <w:tc>
          <w:tcPr>
            <w:tcW w:type="dxa" w:w="4953"/>
            <w:tcMar>
              <w:top w:type="dxa" w:w="80"/>
              <w:left w:type="dxa" w:w="100"/>
              <w:bottom w:type="dxa" w:w="80"/>
              <w:right w:type="dxa" w:w="100"/>
            </w:tcMar>
          </w:tcPr>
          <w:p>
            <w:pPr>
              <w:pStyle w:val="ListParagraph"/>
              <w:numPr>
                <w:ilvl w:val="0"/>
                <w:numId w:val="5"/>
              </w:numPr>
              <w:spacing w:after="40"/>
            </w:pPr>
            <w:r>
              <w:rPr>
                <w:rFonts w:ascii="Arial" w:cs="Arial" w:eastAsia="Arial" w:hAnsi="Arial"/>
                <w:sz w:val="18"/>
                <w:szCs w:val="18"/>
              </w:rPr>
              <w:t xml:space="preserve">I am authorised to make this declaration on the child's behalf. I have read and accept the Event Terms (version [number]), the special rules of this event and the association's Child Safeguarding Policy.</w:t>
            </w:r>
          </w:p>
          <w:p>
            <w:pPr>
              <w:pStyle w:val="ListParagraph"/>
              <w:numPr>
                <w:ilvl w:val="0"/>
                <w:numId w:val="5"/>
              </w:numPr>
              <w:spacing w:after="40"/>
            </w:pPr>
            <w:r>
              <w:rPr>
                <w:rFonts w:ascii="Arial" w:cs="Arial" w:eastAsia="Arial" w:hAnsi="Arial"/>
                <w:sz w:val="18"/>
                <w:szCs w:val="18"/>
              </w:rPr>
              <w:t xml:space="preserve">I have judged that the child is medically fit and ready for the chosen distance or activity, and I know of no medical condition that makes participation dangerous. [For events in the water:] The child can swim at the level the activity requires and understands the lifeguards' instructions.</w:t>
            </w:r>
          </w:p>
          <w:p>
            <w:pPr>
              <w:pStyle w:val="ListParagraph"/>
              <w:numPr>
                <w:ilvl w:val="0"/>
                <w:numId w:val="5"/>
              </w:numPr>
              <w:spacing w:after="40"/>
            </w:pPr>
            <w:r>
              <w:rPr>
                <w:rFonts w:ascii="Arial" w:cs="Arial" w:eastAsia="Arial" w:hAnsi="Arial"/>
                <w:sz w:val="18"/>
                <w:szCs w:val="18"/>
              </w:rPr>
              <w:t xml:space="preserve">I understand the risks of the activity described in the Event Terms and accept them on the child's behalf to the extent the law allows. I know that the organiser cannot remove the risks that are part of the activity itself.</w:t>
            </w:r>
          </w:p>
          <w:p>
            <w:pPr>
              <w:pStyle w:val="ListParagraph"/>
              <w:numPr>
                <w:ilvl w:val="0"/>
                <w:numId w:val="5"/>
              </w:numPr>
              <w:spacing w:after="40"/>
            </w:pPr>
            <w:r>
              <w:rPr>
                <w:rFonts w:ascii="Arial" w:cs="Arial" w:eastAsia="Arial" w:hAnsi="Arial"/>
                <w:sz w:val="18"/>
                <w:szCs w:val="18"/>
              </w:rPr>
              <w:t xml:space="preserve">During the event: [ ] I will be present in person  [ ] the adult I designate will be present: [name, telephone]. I can be reached on [telephone] for the whole duration of the event.</w:t>
            </w:r>
          </w:p>
          <w:p>
            <w:pPr>
              <w:pStyle w:val="ListParagraph"/>
              <w:numPr>
                <w:ilvl w:val="0"/>
                <w:numId w:val="5"/>
              </w:numPr>
              <w:spacing w:after="40"/>
            </w:pPr>
            <w:r>
              <w:rPr>
                <w:rFonts w:ascii="Arial" w:cs="Arial" w:eastAsia="Arial" w:hAnsi="Arial"/>
                <w:sz w:val="18"/>
                <w:szCs w:val="18"/>
              </w:rPr>
              <w:t xml:space="preserve">After the activity the child may be collected only by: [first name and surname, relationship to the child, telephone].</w:t>
            </w:r>
          </w:p>
          <w:p>
            <w:pPr>
              <w:pStyle w:val="ListParagraph"/>
              <w:numPr>
                <w:ilvl w:val="0"/>
                <w:numId w:val="5"/>
              </w:numPr>
              <w:spacing w:after="40"/>
            </w:pPr>
            <w:r>
              <w:rPr>
                <w:rFonts w:ascii="Arial" w:cs="Arial" w:eastAsia="Arial" w:hAnsi="Arial"/>
                <w:sz w:val="18"/>
                <w:szCs w:val="18"/>
              </w:rPr>
              <w:t xml:space="preserve">I consent to the child being given first aid if needed and to being transported to a healthcare facility, with notice to me without delay.</w:t>
            </w:r>
          </w:p>
          <w:p>
            <w:pPr>
              <w:pStyle w:val="ListParagraph"/>
              <w:numPr>
                <w:ilvl w:val="0"/>
                <w:numId w:val="5"/>
              </w:numPr>
              <w:spacing w:after="40"/>
            </w:pPr>
            <w:r>
              <w:rPr>
                <w:rFonts w:ascii="Arial" w:cs="Arial" w:eastAsia="Arial" w:hAnsi="Arial"/>
                <w:sz w:val="18"/>
                <w:szCs w:val="18"/>
              </w:rPr>
              <w:t xml:space="preserve">Photographs and footage in which the child is identifiable: [ ] I consent to their publication without the child's name  [ ] I do not consent. I know that I may withdraw my consent at any time and that the association removes the photograph without question.</w:t>
            </w:r>
          </w:p>
          <w:p>
            <w:pPr>
              <w:pStyle w:val="ListParagraph"/>
              <w:numPr>
                <w:ilvl w:val="0"/>
                <w:numId w:val="5"/>
              </w:numPr>
              <w:spacing w:after="40"/>
            </w:pPr>
            <w:r>
              <w:rPr>
                <w:rFonts w:ascii="Arial" w:cs="Arial" w:eastAsia="Arial" w:hAnsi="Arial"/>
                <w:sz w:val="18"/>
                <w:szCs w:val="18"/>
              </w:rPr>
              <w:t xml:space="preserve">Results: [ ] the child's name may appear in the results list  [ ] hide the child's name.</w:t>
            </w:r>
          </w:p>
          <w:p>
            <w:pPr>
              <w:pStyle w:val="ListParagraph"/>
              <w:numPr>
                <w:ilvl w:val="0"/>
                <w:numId w:val="5"/>
              </w:numPr>
              <w:spacing w:after="40"/>
            </w:pPr>
            <w:r>
              <w:rPr>
                <w:rFonts w:ascii="Arial" w:cs="Arial" w:eastAsia="Arial" w:hAnsi="Arial"/>
                <w:sz w:val="18"/>
                <w:szCs w:val="18"/>
              </w:rPr>
              <w:t xml:space="preserve">Health notes for the medical service (allergies, medication, conditions): [text].</w:t>
            </w:r>
          </w:p>
          <w:p>
            <w:pPr>
              <w:pStyle w:val="ListParagraph"/>
              <w:numPr>
                <w:ilvl w:val="0"/>
                <w:numId w:val="5"/>
              </w:numPr>
              <w:spacing w:after="40"/>
            </w:pPr>
            <w:r>
              <w:rPr>
                <w:rFonts w:ascii="Arial" w:cs="Arial" w:eastAsia="Arial" w:hAnsi="Arial"/>
                <w:sz w:val="18"/>
                <w:szCs w:val="18"/>
              </w:rPr>
              <w:t xml:space="preserve">The details I have given are accurate and are processed in accordance with the association's Privacy Policy.</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 ] Potvrđujem sve navedeno u ime djeteta. Datum i vrijeme potvrde bilježi platforma.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 ] I confirm all of the above on the child's behalf. The date and time of confirmation are recorded by the platform.</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B.3 — Izjava člana posade (regata)</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B.3 — Declaration of a crew member (regatta)</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Uz izjavu B.1 ili B.2, član posade potvrđuje: naziv i registraciju plovila, ime skipera, da je skiper upoznat sa pravilima regate i odgovoran za plovilo i posadu, i da je plovilo osigurano u skladu sa zakonom.</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In addition to declaration B.1 or B.2, a crew member confirms: the name and registration of the vessel, the skipper's name, that the skipper is familiar with the racing rules and responsible for the vessel and the crew, and that the vessel is insured in accordance with the law.</w:t>
            </w:r>
          </w:p>
        </w:tc>
      </w:tr>
    </w:tbl>
    <w:sectPr>
      <w:pgSz w:w="11906" w:h="16838" w:orient="portrait"/>
      <w:pgMar w:top="1000" w:right="1000" w:bottom="10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00"/>
      </w:pPr>
    </w:lvl>
  </w:abstractNum>
  <w:abstractNum w:abstractNumId="3" w15:restartNumberingAfterBreak="0">
    <w:multiLevelType w:val="hybridMultilevel"/>
    <w:lvl w:ilvl="0" w:tentative="1">
      <w:start w:val="1"/>
      <w:numFmt w:val="decimal"/>
      <w:lvlText w:val="%1."/>
      <w:lvlJc w:val="left"/>
      <w:pPr>
        <w:ind w:left="400" w:hanging="28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00"/>
    </w:pPr>
    <w:rPr>
      <w:rFonts w:ascii="Arial" w:cs="Arial" w:eastAsia="Arial" w:hAnsi="Arial"/>
      <w:b/>
      <w:bCs/>
      <w:color w:val="0E3A46"/>
      <w:sz w:val="30"/>
      <w:szCs w:val="30"/>
    </w:rPr>
  </w:style>
  <w:style w:type="paragraph" w:styleId="Heading1">
    <w:name w:val="Heading 1"/>
    <w:basedOn w:val="Normal"/>
    <w:next w:val="Normal"/>
    <w:qFormat/>
    <w:pPr>
      <w:spacing w:after="100" w:before="200"/>
      <w:outlineLvl w:val="0"/>
    </w:pPr>
    <w:rPr>
      <w:rFonts w:ascii="Arial" w:cs="Arial" w:eastAsia="Arial" w:hAnsi="Arial"/>
      <w:b/>
      <w:bCs/>
      <w:color w:val="0E3A46"/>
      <w:sz w:val="24"/>
      <w:szCs w:val="24"/>
    </w:rPr>
  </w:style>
  <w:style w:type="paragraph" w:styleId="Heading2">
    <w:name w:val="Heading 2"/>
    <w:basedOn w:val="Normal"/>
    <w:next w:val="Normal"/>
    <w:qFormat/>
    <w:pPr>
      <w:spacing w:after="60" w:before="120"/>
      <w:outlineLvl w:val="1"/>
    </w:pPr>
    <w:rPr>
      <w:rFonts w:ascii="Arial" w:cs="Arial" w:eastAsia="Arial" w:hAnsi="Arial"/>
      <w:b/>
      <w:bCs/>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2026-09-28T12:40:27.548Z</dcterms:created>
  <dcterms:modified xsi:type="dcterms:W3CDTF">2026-09-28T12:40:27.548Z</dcterms:modified>
</cp:coreProperties>
</file>

<file path=docProps/custom.xml><?xml version="1.0" encoding="utf-8"?>
<Properties xmlns="http://schemas.openxmlformats.org/officeDocument/2006/custom-properties" xmlns:vt="http://schemas.openxmlformats.org/officeDocument/2006/docPropsVTypes"/>
</file>