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Application for entry in the Register of Non-Governmental Organisations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Explanation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Vlada Crne Gore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Ministarstvo regionalno-investicionog razvoja i saradnje sa nevladinim organizacijama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Predmet: Prijava za upis u Registar nevladinih organizacija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Podnosilac: _____________________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Obrazloženje: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Dana___________________godine, se sastala Osnivačka Skupština _____________________________________i donijela sljedeće odluke: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 osnuje udruženje naziva: _____________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 usvoji Statut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da podnese prijavu za upis u Registar nevladinih organizacija.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skladu sa gore navedenim odlukama molimo vas da izvršite upis nevladine organizacije “________________________________________ “ u Registar nevladinih organizacija koji se vodi pri vašem Ministarstvu.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prilogu dostavljamo: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Odluku o osnivanju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Zapisnik sa osnivačke skupštine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U________________, Predsjedavajuci Osnivačke Skupštine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Dana _____________ s.r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prijave za upis u registar MIRN za udruženje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Government of Montenegro Ministry of Regional-Investment Development and Cooperation with Non-Governmental Organisations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Subject: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Application for entry in the Register of Non-Governmental Organisations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Applicant: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_____________________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___________________, the Founding Assembly of _____________________________________ met and adopted the following decisions: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found an association named: _____________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adopt the Statute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 submit an application for entry in the Register of Non-Governmental Organisations.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accordance with the decisions listed above, we ask you to enter the non-governmental organisation "________________________________________" in the Register of Non-Governmental Organisations kept at your Ministry.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Enclosed we submit: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Decision on founding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Minutes of the founding assembly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Statute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________________, on 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Chair of the Founding Assembly, s.r.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[Translator's note: in the original, items 1 and 2 of the decisions list are unnumbered and only item 3 carries a number. The heading block "Government of Montenegro / Ministry ..." is the addressee.]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2026-09-21T19:59:38.636Z</dcterms:created>
  <dcterms:modified xsi:type="dcterms:W3CDTF">2026-09-21T19:59:38.637Z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