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753D" w14:textId="09395249" w:rsidR="00C90A80" w:rsidRPr="00AA2050" w:rsidRDefault="00C90A80" w:rsidP="00AA2050">
      <w:pPr>
        <w:spacing w:after="0"/>
        <w:jc w:val="center"/>
        <w:rPr>
          <w:rStyle w:val="SchwacherVerweis"/>
          <w:rFonts w:ascii="Garamond" w:hAnsi="Garamond"/>
          <w:b/>
          <w:sz w:val="52"/>
        </w:rPr>
      </w:pPr>
      <w:r w:rsidRPr="00AA2050">
        <w:rPr>
          <w:rStyle w:val="SchwacherVerweis"/>
          <w:rFonts w:ascii="Garamond" w:hAnsi="Garamond"/>
          <w:b/>
          <w:sz w:val="52"/>
        </w:rPr>
        <w:t>Curriculum Vitae</w:t>
      </w:r>
    </w:p>
    <w:p w14:paraId="39F4B419" w14:textId="581BE4FD" w:rsidR="00923562" w:rsidRPr="00AA2050" w:rsidRDefault="00C90A80" w:rsidP="00AA2050">
      <w:pPr>
        <w:spacing w:after="0"/>
        <w:jc w:val="center"/>
        <w:rPr>
          <w:rStyle w:val="SchwacherVerweis"/>
          <w:rFonts w:ascii="Garamond" w:hAnsi="Garamond"/>
          <w:sz w:val="40"/>
        </w:rPr>
      </w:pPr>
      <w:r w:rsidRPr="00AA2050">
        <w:rPr>
          <w:rStyle w:val="SchwacherVerweis"/>
          <w:rFonts w:ascii="Garamond" w:hAnsi="Garamond"/>
          <w:sz w:val="40"/>
        </w:rPr>
        <w:t>Timo Seidl</w:t>
      </w:r>
    </w:p>
    <w:p w14:paraId="135645E5" w14:textId="77777777" w:rsidR="00AA2050" w:rsidRPr="00AA2050" w:rsidRDefault="00AA2050" w:rsidP="00923562">
      <w:pPr>
        <w:jc w:val="center"/>
        <w:rPr>
          <w:rFonts w:ascii="Garamond" w:hAnsi="Garamond" w:cs="Times New Roman"/>
          <w:sz w:val="24"/>
        </w:rPr>
      </w:pPr>
    </w:p>
    <w:p w14:paraId="7F247A79" w14:textId="77777777" w:rsidR="00934C2A" w:rsidRPr="00AA2050" w:rsidRDefault="00934C2A" w:rsidP="00934C2A">
      <w:pPr>
        <w:spacing w:after="0"/>
        <w:rPr>
          <w:rFonts w:ascii="Garamond" w:hAnsi="Garamond" w:cs="Times New Roman"/>
          <w:b/>
          <w:sz w:val="28"/>
        </w:rPr>
      </w:pPr>
      <w:r w:rsidRPr="00AA2050">
        <w:rPr>
          <w:rFonts w:ascii="Garamond" w:hAnsi="Garamond" w:cs="Times New Roman"/>
          <w:b/>
          <w:bCs/>
          <w:color w:val="C0C0C0"/>
          <w:sz w:val="28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C0C0C0"/>
          <w:sz w:val="28"/>
          <w:szCs w:val="24"/>
        </w:rPr>
        <w:t xml:space="preserve"> </w:t>
      </w:r>
      <w:r w:rsidRPr="00AA2050">
        <w:rPr>
          <w:rStyle w:val="SchwacherVerweis"/>
          <w:rFonts w:ascii="Garamond" w:hAnsi="Garamond"/>
          <w:sz w:val="32"/>
        </w:rPr>
        <w:t>Personal and Contact Details</w:t>
      </w:r>
    </w:p>
    <w:p w14:paraId="357B6D0B" w14:textId="77777777" w:rsidR="00934C2A" w:rsidRPr="00AA2050" w:rsidRDefault="00934C2A" w:rsidP="00934C2A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C61A8" wp14:editId="209B0FF2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9416" id="Gerader Verbinde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Ultb2L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5B1306DA" w14:textId="77777777" w:rsidR="00934C2A" w:rsidRPr="00AA2050" w:rsidRDefault="00934C2A" w:rsidP="00934C2A">
      <w:pPr>
        <w:spacing w:after="0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Date of Birth: 27.02.1992</w:t>
      </w:r>
    </w:p>
    <w:p w14:paraId="03FABA75" w14:textId="77777777" w:rsidR="00934C2A" w:rsidRPr="00AA2050" w:rsidRDefault="00934C2A" w:rsidP="00934C2A">
      <w:pPr>
        <w:spacing w:after="0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 xml:space="preserve">Postal Address: European University Institute, Via della Badia </w:t>
      </w:r>
      <w:proofErr w:type="spellStart"/>
      <w:r w:rsidRPr="00AA2050">
        <w:rPr>
          <w:rFonts w:ascii="Garamond" w:hAnsi="Garamond" w:cs="Times New Roman"/>
          <w:sz w:val="24"/>
        </w:rPr>
        <w:t>dei</w:t>
      </w:r>
      <w:proofErr w:type="spellEnd"/>
      <w:r w:rsidRPr="00AA2050">
        <w:rPr>
          <w:rFonts w:ascii="Garamond" w:hAnsi="Garamond" w:cs="Times New Roman"/>
          <w:sz w:val="24"/>
        </w:rPr>
        <w:t xml:space="preserve"> </w:t>
      </w:r>
      <w:proofErr w:type="spellStart"/>
      <w:r w:rsidRPr="00AA2050">
        <w:rPr>
          <w:rFonts w:ascii="Garamond" w:hAnsi="Garamond" w:cs="Times New Roman"/>
          <w:sz w:val="24"/>
        </w:rPr>
        <w:t>Roccettini</w:t>
      </w:r>
      <w:proofErr w:type="spellEnd"/>
      <w:r w:rsidRPr="00AA2050">
        <w:rPr>
          <w:rFonts w:ascii="Garamond" w:hAnsi="Garamond" w:cs="Times New Roman"/>
          <w:sz w:val="24"/>
        </w:rPr>
        <w:t>, 9, 50014 Fiesole, Italy</w:t>
      </w:r>
    </w:p>
    <w:p w14:paraId="44CFC523" w14:textId="6BAC7E70" w:rsidR="00934C2A" w:rsidRPr="00AA2050" w:rsidRDefault="00934C2A" w:rsidP="00934C2A">
      <w:pPr>
        <w:spacing w:after="0"/>
        <w:rPr>
          <w:rFonts w:ascii="Garamond" w:hAnsi="Garamond" w:cs="Times New Roman"/>
          <w:sz w:val="24"/>
          <w:lang w:val="de-DE"/>
        </w:rPr>
      </w:pPr>
      <w:r w:rsidRPr="00AA2050">
        <w:rPr>
          <w:rFonts w:ascii="Garamond" w:hAnsi="Garamond" w:cs="Times New Roman"/>
          <w:sz w:val="24"/>
          <w:lang w:val="de-DE"/>
        </w:rPr>
        <w:t xml:space="preserve">E-Mail: </w:t>
      </w:r>
      <w:r w:rsidR="00DB28B5">
        <w:fldChar w:fldCharType="begin"/>
      </w:r>
      <w:r w:rsidR="00DB28B5" w:rsidRPr="00DB28B5">
        <w:rPr>
          <w:lang w:val="de-DE"/>
        </w:rPr>
        <w:instrText xml:space="preserve"> HYPERLINK "mailto:timo.seidl@eui.eu" </w:instrText>
      </w:r>
      <w:r w:rsidR="00DB28B5">
        <w:fldChar w:fldCharType="separate"/>
      </w:r>
      <w:r w:rsidRPr="00AA2050">
        <w:rPr>
          <w:rFonts w:ascii="Garamond" w:hAnsi="Garamond" w:cs="Times New Roman"/>
          <w:sz w:val="24"/>
          <w:lang w:val="de-DE"/>
        </w:rPr>
        <w:t>timo.seidl@eui.eu</w:t>
      </w:r>
      <w:r w:rsidR="00DB28B5">
        <w:rPr>
          <w:rFonts w:ascii="Garamond" w:hAnsi="Garamond" w:cs="Times New Roman"/>
          <w:sz w:val="24"/>
          <w:lang w:val="de-DE"/>
        </w:rPr>
        <w:fldChar w:fldCharType="end"/>
      </w:r>
    </w:p>
    <w:p w14:paraId="71CAB71D" w14:textId="4374E42E" w:rsidR="00934C2A" w:rsidRPr="00AA2050" w:rsidRDefault="00934C2A" w:rsidP="00934C2A">
      <w:pPr>
        <w:spacing w:after="0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 xml:space="preserve">Website: </w:t>
      </w:r>
      <w:hyperlink r:id="rId6" w:history="1">
        <w:r w:rsidR="00625CA6" w:rsidRPr="00625CA6">
          <w:t xml:space="preserve"> </w:t>
        </w:r>
        <w:r w:rsidR="00625CA6" w:rsidRPr="00625CA6">
          <w:rPr>
            <w:rStyle w:val="Hyperlink"/>
            <w:rFonts w:ascii="Garamond" w:hAnsi="Garamond" w:cs="Times New Roman"/>
            <w:color w:val="auto"/>
            <w:sz w:val="24"/>
            <w:u w:val="none"/>
          </w:rPr>
          <w:t>https://timoseidl.com/</w:t>
        </w:r>
      </w:hyperlink>
    </w:p>
    <w:p w14:paraId="500152AD" w14:textId="378BF3A9" w:rsidR="00BC7578" w:rsidRPr="00AA2050" w:rsidRDefault="00934C2A" w:rsidP="00686912">
      <w:pPr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 xml:space="preserve">Twitter: </w:t>
      </w:r>
      <w:hyperlink r:id="rId7" w:history="1">
        <w:r w:rsidR="004011AB" w:rsidRPr="00AA2050">
          <w:rPr>
            <w:rStyle w:val="Hyperlink"/>
            <w:rFonts w:ascii="Garamond" w:hAnsi="Garamond" w:cs="Times New Roman"/>
            <w:color w:val="auto"/>
            <w:sz w:val="24"/>
            <w:u w:val="none"/>
          </w:rPr>
          <w:t>@</w:t>
        </w:r>
        <w:proofErr w:type="spellStart"/>
        <w:r w:rsidR="004011AB" w:rsidRPr="00AA2050">
          <w:rPr>
            <w:rStyle w:val="Hyperlink"/>
            <w:rFonts w:ascii="Garamond" w:hAnsi="Garamond" w:cs="Times New Roman"/>
            <w:color w:val="auto"/>
            <w:sz w:val="24"/>
            <w:u w:val="none"/>
          </w:rPr>
          <w:t>Timo_Seidl</w:t>
        </w:r>
        <w:proofErr w:type="spellEnd"/>
      </w:hyperlink>
    </w:p>
    <w:p w14:paraId="0388729E" w14:textId="5015D0B4" w:rsidR="00EC6EF5" w:rsidRPr="00AA2050" w:rsidRDefault="00AA2050" w:rsidP="00EC6EF5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Style w:val="SchwacherVerweis"/>
          <w:rFonts w:ascii="Garamond" w:hAnsi="Garamond"/>
          <w:sz w:val="24"/>
        </w:rPr>
      </w:pPr>
      <w:r w:rsidRPr="00AA2050">
        <w:rPr>
          <w:rFonts w:ascii="Garamond" w:hAnsi="Garamond" w:cs="Times New Roman"/>
          <w:b/>
          <w:bCs/>
          <w:color w:val="C0C0C0"/>
          <w:sz w:val="28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C0C0C0"/>
          <w:sz w:val="28"/>
          <w:szCs w:val="24"/>
        </w:rPr>
        <w:t xml:space="preserve"> </w:t>
      </w:r>
      <w:r w:rsidR="00EC6EF5" w:rsidRPr="00AA2050">
        <w:rPr>
          <w:rStyle w:val="SchwacherVerweis"/>
          <w:rFonts w:ascii="Garamond" w:hAnsi="Garamond"/>
          <w:sz w:val="32"/>
        </w:rPr>
        <w:t>Research Interests</w:t>
      </w:r>
    </w:p>
    <w:p w14:paraId="24A1D0A5" w14:textId="77777777" w:rsidR="00EC6EF5" w:rsidRPr="00AA2050" w:rsidRDefault="00EC6EF5" w:rsidP="00EC6EF5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E1B16" wp14:editId="73F21054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A48D1" id="Gerader Verbinde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Q47cdb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10CC5B90" w14:textId="6225E4D5" w:rsidR="00626A1A" w:rsidRDefault="00B527AA" w:rsidP="000E3526">
      <w:pPr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Disciplinary</w:t>
      </w:r>
      <w:r w:rsidR="005A04A8">
        <w:rPr>
          <w:rFonts w:ascii="Garamond" w:hAnsi="Garamond" w:cs="Times New Roman"/>
          <w:sz w:val="24"/>
        </w:rPr>
        <w:t xml:space="preserve">: </w:t>
      </w:r>
      <w:r w:rsidR="00625A24">
        <w:rPr>
          <w:rFonts w:ascii="Garamond" w:hAnsi="Garamond" w:cs="Times New Roman"/>
          <w:sz w:val="24"/>
        </w:rPr>
        <w:t xml:space="preserve">Comparative </w:t>
      </w:r>
      <w:r w:rsidR="00E16871" w:rsidRPr="00AA2050">
        <w:rPr>
          <w:rFonts w:ascii="Garamond" w:hAnsi="Garamond" w:cs="Times New Roman"/>
          <w:sz w:val="24"/>
        </w:rPr>
        <w:t>Political Economy,</w:t>
      </w:r>
      <w:r w:rsidR="00B92482">
        <w:rPr>
          <w:rFonts w:ascii="Garamond" w:hAnsi="Garamond" w:cs="Times New Roman"/>
          <w:sz w:val="24"/>
        </w:rPr>
        <w:t xml:space="preserve"> </w:t>
      </w:r>
      <w:r w:rsidR="00286F2A">
        <w:rPr>
          <w:rFonts w:ascii="Garamond" w:hAnsi="Garamond" w:cs="Times New Roman"/>
          <w:sz w:val="24"/>
        </w:rPr>
        <w:t>Pol</w:t>
      </w:r>
      <w:r w:rsidR="00E57A91">
        <w:rPr>
          <w:rFonts w:ascii="Garamond" w:hAnsi="Garamond" w:cs="Times New Roman"/>
          <w:sz w:val="24"/>
        </w:rPr>
        <w:t xml:space="preserve">itics of Public </w:t>
      </w:r>
      <w:r>
        <w:rPr>
          <w:rFonts w:ascii="Garamond" w:hAnsi="Garamond" w:cs="Times New Roman"/>
          <w:sz w:val="24"/>
        </w:rPr>
        <w:t>Policy</w:t>
      </w:r>
      <w:r w:rsidR="00776B65">
        <w:rPr>
          <w:rFonts w:ascii="Garamond" w:hAnsi="Garamond" w:cs="Times New Roman"/>
          <w:sz w:val="24"/>
        </w:rPr>
        <w:t>, Economic Sociology</w:t>
      </w:r>
    </w:p>
    <w:p w14:paraId="688382C5" w14:textId="7FA72AD3" w:rsidR="00B527AA" w:rsidRDefault="00B527AA" w:rsidP="000E3526">
      <w:pPr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Theoretical: </w:t>
      </w:r>
      <w:r w:rsidR="00836A22">
        <w:rPr>
          <w:rFonts w:ascii="Garamond" w:hAnsi="Garamond" w:cs="Times New Roman"/>
          <w:sz w:val="24"/>
        </w:rPr>
        <w:t xml:space="preserve">Ideational </w:t>
      </w:r>
      <w:r w:rsidR="000D0E46">
        <w:rPr>
          <w:rFonts w:ascii="Garamond" w:hAnsi="Garamond" w:cs="Times New Roman"/>
          <w:sz w:val="24"/>
        </w:rPr>
        <w:t xml:space="preserve">Approaches, </w:t>
      </w:r>
      <w:r w:rsidR="00466A99">
        <w:rPr>
          <w:rFonts w:ascii="Garamond" w:hAnsi="Garamond" w:cs="Times New Roman"/>
          <w:sz w:val="24"/>
        </w:rPr>
        <w:t>Coalitional Politics, Business Power</w:t>
      </w:r>
    </w:p>
    <w:p w14:paraId="12701708" w14:textId="3B65F6C6" w:rsidR="00896BB7" w:rsidRDefault="00896BB7" w:rsidP="000E3526">
      <w:pPr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Substantive: Digitalization</w:t>
      </w:r>
      <w:r w:rsidR="00DB5663">
        <w:rPr>
          <w:rFonts w:ascii="Garamond" w:hAnsi="Garamond" w:cs="Times New Roman"/>
          <w:sz w:val="24"/>
        </w:rPr>
        <w:t xml:space="preserve">, </w:t>
      </w:r>
      <w:r w:rsidR="00646522">
        <w:rPr>
          <w:rFonts w:ascii="Garamond" w:hAnsi="Garamond" w:cs="Times New Roman"/>
          <w:sz w:val="24"/>
        </w:rPr>
        <w:t>European Integration</w:t>
      </w:r>
      <w:r w:rsidR="00942757">
        <w:rPr>
          <w:rFonts w:ascii="Garamond" w:hAnsi="Garamond" w:cs="Times New Roman"/>
          <w:sz w:val="24"/>
        </w:rPr>
        <w:t>, Capitalism and Democracy</w:t>
      </w:r>
    </w:p>
    <w:p w14:paraId="4CD103FE" w14:textId="5F1443C7" w:rsidR="00714BEB" w:rsidRDefault="00626A1A" w:rsidP="00686912">
      <w:pPr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Methodological</w:t>
      </w:r>
      <w:r w:rsidR="005651EA">
        <w:rPr>
          <w:rFonts w:ascii="Garamond" w:hAnsi="Garamond" w:cs="Times New Roman"/>
          <w:sz w:val="24"/>
        </w:rPr>
        <w:t xml:space="preserve">: Text as Data, </w:t>
      </w:r>
      <w:r w:rsidR="00FA3DAD">
        <w:rPr>
          <w:rFonts w:ascii="Garamond" w:hAnsi="Garamond" w:cs="Times New Roman"/>
          <w:sz w:val="24"/>
        </w:rPr>
        <w:t>Time-Series-Cross-Section Designs</w:t>
      </w:r>
      <w:r w:rsidR="005651EA">
        <w:rPr>
          <w:rFonts w:ascii="Garamond" w:hAnsi="Garamond" w:cs="Times New Roman"/>
          <w:sz w:val="24"/>
        </w:rPr>
        <w:t xml:space="preserve">, </w:t>
      </w:r>
      <w:r w:rsidR="00B92482">
        <w:rPr>
          <w:rFonts w:ascii="Garamond" w:hAnsi="Garamond" w:cs="Times New Roman"/>
          <w:sz w:val="24"/>
        </w:rPr>
        <w:t>Discourse Network Analysis</w:t>
      </w:r>
    </w:p>
    <w:p w14:paraId="1CFEBBA2" w14:textId="77777777" w:rsidR="00BC7578" w:rsidRPr="00AA2050" w:rsidRDefault="00BC7578" w:rsidP="00686912">
      <w:pPr>
        <w:rPr>
          <w:rFonts w:ascii="Garamond" w:hAnsi="Garamond" w:cs="Times New Roman"/>
          <w:sz w:val="24"/>
        </w:rPr>
      </w:pPr>
    </w:p>
    <w:p w14:paraId="03A21C75" w14:textId="5DC45793" w:rsidR="00C90A80" w:rsidRPr="00AA2050" w:rsidRDefault="00C90A80" w:rsidP="00EC2637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Fonts w:ascii="Garamond" w:hAnsi="Garamond" w:cs="Times New Roman"/>
          <w:b/>
          <w:bCs/>
          <w:sz w:val="24"/>
          <w:szCs w:val="24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="00EE2772" w:rsidRPr="00AA2050">
        <w:rPr>
          <w:rStyle w:val="SchwacherVerweis"/>
          <w:rFonts w:ascii="Garamond" w:hAnsi="Garamond"/>
          <w:sz w:val="32"/>
        </w:rPr>
        <w:t>E</w:t>
      </w:r>
      <w:r w:rsidRPr="00AA2050">
        <w:rPr>
          <w:rStyle w:val="SchwacherVerweis"/>
          <w:rFonts w:ascii="Garamond" w:hAnsi="Garamond"/>
          <w:sz w:val="32"/>
        </w:rPr>
        <w:t>ducation</w:t>
      </w:r>
    </w:p>
    <w:p w14:paraId="038BA2DB" w14:textId="77777777" w:rsidR="008E2307" w:rsidRPr="00AA2050" w:rsidRDefault="008E2307" w:rsidP="008E2307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36807" wp14:editId="7AEA9E6B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0FA71" id="Gerader Verbinde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hu/mhb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591C0D64" w14:textId="34435BC0" w:rsidR="009033AC" w:rsidRDefault="009033AC" w:rsidP="00FC0085">
      <w:pPr>
        <w:ind w:left="2880" w:hanging="288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03/2020-05/2020</w:t>
      </w:r>
      <w:r>
        <w:rPr>
          <w:rFonts w:ascii="Garamond" w:hAnsi="Garamond" w:cs="Times New Roman"/>
          <w:sz w:val="24"/>
        </w:rPr>
        <w:tab/>
      </w:r>
      <w:r w:rsidRPr="004F40BF">
        <w:rPr>
          <w:rFonts w:ascii="Garamond" w:hAnsi="Garamond" w:cs="Times New Roman"/>
          <w:b/>
          <w:bCs/>
          <w:sz w:val="24"/>
        </w:rPr>
        <w:t>Visiting R</w:t>
      </w:r>
      <w:r w:rsidR="004F40BF" w:rsidRPr="004F40BF">
        <w:rPr>
          <w:rFonts w:ascii="Garamond" w:hAnsi="Garamond" w:cs="Times New Roman"/>
          <w:b/>
          <w:bCs/>
          <w:sz w:val="24"/>
        </w:rPr>
        <w:t>esearcher</w:t>
      </w:r>
      <w:r w:rsidR="004F40BF">
        <w:rPr>
          <w:rFonts w:ascii="Garamond" w:hAnsi="Garamond" w:cs="Times New Roman"/>
          <w:sz w:val="24"/>
        </w:rPr>
        <w:t xml:space="preserve"> </w:t>
      </w:r>
      <w:r w:rsidR="004F40BF" w:rsidRPr="004F40BF">
        <w:rPr>
          <w:rFonts w:ascii="Garamond" w:hAnsi="Garamond" w:cs="Times New Roman"/>
          <w:sz w:val="24"/>
        </w:rPr>
        <w:t>Alexander von Humboldt Institute for Internet and Society</w:t>
      </w:r>
    </w:p>
    <w:p w14:paraId="3D8FA21F" w14:textId="00037DAE" w:rsidR="00FC0085" w:rsidRPr="001A2EE1" w:rsidRDefault="00FC0085" w:rsidP="00FC0085">
      <w:pPr>
        <w:ind w:left="2880" w:hanging="2880"/>
        <w:jc w:val="both"/>
        <w:rPr>
          <w:rFonts w:ascii="Garamond" w:hAnsi="Garamond" w:cs="Times New Roman"/>
          <w:bCs/>
          <w:sz w:val="24"/>
        </w:rPr>
      </w:pPr>
      <w:r>
        <w:rPr>
          <w:rFonts w:ascii="Garamond" w:hAnsi="Garamond" w:cs="Times New Roman"/>
          <w:sz w:val="24"/>
        </w:rPr>
        <w:t>02/2020-0</w:t>
      </w:r>
      <w:r w:rsidR="003D2A29">
        <w:rPr>
          <w:rFonts w:ascii="Garamond" w:hAnsi="Garamond" w:cs="Times New Roman"/>
          <w:sz w:val="24"/>
        </w:rPr>
        <w:t>4</w:t>
      </w:r>
      <w:r w:rsidR="00487BBD">
        <w:rPr>
          <w:rFonts w:ascii="Garamond" w:hAnsi="Garamond" w:cs="Times New Roman"/>
          <w:sz w:val="24"/>
        </w:rPr>
        <w:t>/2020</w:t>
      </w:r>
      <w:r w:rsidR="00487BBD">
        <w:rPr>
          <w:rFonts w:ascii="Garamond" w:hAnsi="Garamond" w:cs="Times New Roman"/>
          <w:sz w:val="24"/>
        </w:rPr>
        <w:tab/>
      </w:r>
      <w:r w:rsidR="00487BBD" w:rsidRPr="00487BBD">
        <w:rPr>
          <w:rFonts w:ascii="Garamond" w:hAnsi="Garamond" w:cs="Times New Roman"/>
          <w:b/>
          <w:bCs/>
          <w:sz w:val="24"/>
        </w:rPr>
        <w:t>Visiting</w:t>
      </w:r>
      <w:r w:rsidR="00487BBD">
        <w:rPr>
          <w:rFonts w:ascii="Garamond" w:hAnsi="Garamond" w:cs="Times New Roman"/>
          <w:sz w:val="24"/>
        </w:rPr>
        <w:t xml:space="preserve"> </w:t>
      </w:r>
      <w:r w:rsidR="00487BBD">
        <w:rPr>
          <w:rFonts w:ascii="Garamond" w:hAnsi="Garamond" w:cs="Times New Roman"/>
          <w:b/>
          <w:sz w:val="24"/>
        </w:rPr>
        <w:t xml:space="preserve">Researcher </w:t>
      </w:r>
      <w:r w:rsidR="00487BBD" w:rsidRPr="001A2EE1">
        <w:rPr>
          <w:rFonts w:ascii="Garamond" w:hAnsi="Garamond" w:cs="Times New Roman"/>
          <w:bCs/>
          <w:sz w:val="24"/>
        </w:rPr>
        <w:t>Humboldt University</w:t>
      </w:r>
      <w:r w:rsidR="00E91C17" w:rsidRPr="001A2EE1">
        <w:rPr>
          <w:rFonts w:ascii="Garamond" w:hAnsi="Garamond" w:cs="Times New Roman"/>
          <w:bCs/>
          <w:sz w:val="24"/>
        </w:rPr>
        <w:t>, Berlin. Department of Social Science</w:t>
      </w:r>
    </w:p>
    <w:p w14:paraId="7D2A7384" w14:textId="13766EA1" w:rsidR="000D566D" w:rsidRDefault="000D566D" w:rsidP="000D566D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09/2017-</w:t>
      </w:r>
      <w:r w:rsidRPr="00AA2050">
        <w:rPr>
          <w:rFonts w:ascii="Garamond" w:hAnsi="Garamond" w:cs="Times New Roman"/>
          <w:sz w:val="24"/>
        </w:rPr>
        <w:tab/>
      </w:r>
      <w:proofErr w:type="spellStart"/>
      <w:r w:rsidRPr="00AA2050">
        <w:rPr>
          <w:rFonts w:ascii="Garamond" w:hAnsi="Garamond" w:cs="Times New Roman"/>
          <w:b/>
          <w:sz w:val="24"/>
        </w:rPr>
        <w:t>Ph.D</w:t>
      </w:r>
      <w:proofErr w:type="spellEnd"/>
      <w:r w:rsidRPr="00AA2050">
        <w:rPr>
          <w:rFonts w:ascii="Garamond" w:hAnsi="Garamond" w:cs="Times New Roman"/>
          <w:b/>
          <w:sz w:val="24"/>
        </w:rPr>
        <w:t xml:space="preserve"> </w:t>
      </w:r>
      <w:r w:rsidR="003E4956">
        <w:rPr>
          <w:rFonts w:ascii="Garamond" w:hAnsi="Garamond" w:cs="Times New Roman"/>
          <w:b/>
          <w:sz w:val="24"/>
        </w:rPr>
        <w:t>Researcher</w:t>
      </w:r>
      <w:r w:rsidRPr="00AA2050">
        <w:rPr>
          <w:rFonts w:ascii="Garamond" w:hAnsi="Garamond" w:cs="Times New Roman"/>
          <w:sz w:val="24"/>
        </w:rPr>
        <w:t xml:space="preserve"> European University Institute, Florence, Department of Political and Social Science</w:t>
      </w:r>
      <w:r w:rsidR="00EE2772" w:rsidRPr="00AA2050">
        <w:rPr>
          <w:rFonts w:ascii="Garamond" w:hAnsi="Garamond" w:cs="Times New Roman"/>
          <w:sz w:val="24"/>
        </w:rPr>
        <w:t>.</w:t>
      </w:r>
    </w:p>
    <w:p w14:paraId="3A674A83" w14:textId="427D4F17" w:rsidR="00EE2772" w:rsidRPr="00AA2050" w:rsidRDefault="00EE2772" w:rsidP="00EE2772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09/2017-08/2018</w:t>
      </w:r>
      <w:r w:rsidRPr="00AA2050">
        <w:rPr>
          <w:rFonts w:ascii="Garamond" w:hAnsi="Garamond" w:cs="Times New Roman"/>
          <w:sz w:val="24"/>
        </w:rPr>
        <w:tab/>
      </w:r>
      <w:r w:rsidRPr="00AA2050">
        <w:rPr>
          <w:rFonts w:ascii="Garamond" w:hAnsi="Garamond" w:cs="Times New Roman"/>
          <w:b/>
          <w:sz w:val="24"/>
        </w:rPr>
        <w:t>Master of Research</w:t>
      </w:r>
      <w:r w:rsidRPr="00AA2050">
        <w:rPr>
          <w:rFonts w:ascii="Garamond" w:hAnsi="Garamond" w:cs="Times New Roman"/>
          <w:sz w:val="24"/>
        </w:rPr>
        <w:t xml:space="preserve">, European University Institute. </w:t>
      </w:r>
    </w:p>
    <w:p w14:paraId="23991CFD" w14:textId="77777777" w:rsidR="008C7FC3" w:rsidRPr="00AA2050" w:rsidRDefault="008C7FC3" w:rsidP="008C7FC3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09/2016-12/2016</w:t>
      </w:r>
      <w:r w:rsidRPr="00AA2050">
        <w:rPr>
          <w:rFonts w:ascii="Garamond" w:hAnsi="Garamond" w:cs="Times New Roman"/>
          <w:sz w:val="24"/>
        </w:rPr>
        <w:tab/>
        <w:t xml:space="preserve">University of Toronto, Canada. </w:t>
      </w:r>
      <w:r w:rsidRPr="00AA2050">
        <w:rPr>
          <w:rFonts w:ascii="Garamond" w:hAnsi="Garamond" w:cs="Times New Roman"/>
          <w:b/>
          <w:sz w:val="24"/>
        </w:rPr>
        <w:t>Semester abroad</w:t>
      </w:r>
      <w:r w:rsidRPr="00AA2050">
        <w:rPr>
          <w:rFonts w:ascii="Garamond" w:hAnsi="Garamond" w:cs="Times New Roman"/>
          <w:sz w:val="24"/>
        </w:rPr>
        <w:t>.</w:t>
      </w:r>
    </w:p>
    <w:p w14:paraId="609E85F0" w14:textId="7643D6EC" w:rsidR="00564CAA" w:rsidRPr="00AA2050" w:rsidRDefault="00934F3B" w:rsidP="008C7FC3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10/2015-07/2017</w:t>
      </w:r>
      <w:r w:rsidRPr="00AA2050">
        <w:rPr>
          <w:rFonts w:ascii="Garamond" w:hAnsi="Garamond" w:cs="Times New Roman"/>
          <w:sz w:val="24"/>
        </w:rPr>
        <w:tab/>
      </w:r>
      <w:r w:rsidRPr="00AA2050">
        <w:rPr>
          <w:rFonts w:ascii="Garamond" w:hAnsi="Garamond" w:cs="Times New Roman"/>
          <w:b/>
          <w:sz w:val="24"/>
        </w:rPr>
        <w:t>Master of Arts</w:t>
      </w:r>
      <w:r w:rsidRPr="00AA2050">
        <w:rPr>
          <w:rFonts w:ascii="Garamond" w:hAnsi="Garamond" w:cs="Times New Roman"/>
          <w:sz w:val="24"/>
        </w:rPr>
        <w:t xml:space="preserve">, Goethe University of Frankfurt, Germany. Sociology, final mark: </w:t>
      </w:r>
      <w:r w:rsidRPr="00AA2050">
        <w:rPr>
          <w:rFonts w:ascii="Garamond" w:hAnsi="Garamond" w:cs="Times New Roman"/>
          <w:b/>
          <w:sz w:val="24"/>
        </w:rPr>
        <w:t>1.0.</w:t>
      </w:r>
    </w:p>
    <w:p w14:paraId="06EA2552" w14:textId="77777777" w:rsidR="008C7FC3" w:rsidRPr="00AA2050" w:rsidRDefault="008C7FC3" w:rsidP="008C7FC3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01/2014-06/2014</w:t>
      </w:r>
      <w:r w:rsidRPr="00AA2050">
        <w:rPr>
          <w:rFonts w:ascii="Garamond" w:hAnsi="Garamond" w:cs="Times New Roman"/>
          <w:sz w:val="24"/>
        </w:rPr>
        <w:tab/>
        <w:t xml:space="preserve">University of Oslo, Norway. </w:t>
      </w:r>
      <w:r w:rsidRPr="00AA2050">
        <w:rPr>
          <w:rFonts w:ascii="Garamond" w:hAnsi="Garamond" w:cs="Times New Roman"/>
          <w:b/>
          <w:sz w:val="24"/>
        </w:rPr>
        <w:t>Semester abroad</w:t>
      </w:r>
      <w:r w:rsidRPr="00AA2050">
        <w:rPr>
          <w:rFonts w:ascii="Garamond" w:hAnsi="Garamond" w:cs="Times New Roman"/>
          <w:sz w:val="24"/>
        </w:rPr>
        <w:t>.</w:t>
      </w:r>
    </w:p>
    <w:p w14:paraId="69035BC4" w14:textId="5DCD8F7D" w:rsidR="00686912" w:rsidRDefault="00F228DD" w:rsidP="003C7AD5">
      <w:pPr>
        <w:ind w:left="2880" w:hanging="2880"/>
        <w:jc w:val="both"/>
        <w:rPr>
          <w:rFonts w:ascii="Garamond" w:hAnsi="Garamond" w:cs="Times New Roman"/>
          <w:b/>
          <w:sz w:val="24"/>
        </w:rPr>
      </w:pPr>
      <w:r w:rsidRPr="00AA2050">
        <w:rPr>
          <w:rFonts w:ascii="Garamond" w:hAnsi="Garamond" w:cs="Times New Roman"/>
          <w:sz w:val="24"/>
        </w:rPr>
        <w:lastRenderedPageBreak/>
        <w:t>1</w:t>
      </w:r>
      <w:r w:rsidR="009234FB" w:rsidRPr="00AA2050">
        <w:rPr>
          <w:rFonts w:ascii="Garamond" w:hAnsi="Garamond" w:cs="Times New Roman"/>
          <w:sz w:val="24"/>
        </w:rPr>
        <w:t>0</w:t>
      </w:r>
      <w:r w:rsidRPr="00AA2050">
        <w:rPr>
          <w:rFonts w:ascii="Garamond" w:hAnsi="Garamond" w:cs="Times New Roman"/>
          <w:sz w:val="24"/>
        </w:rPr>
        <w:t>/2011-</w:t>
      </w:r>
      <w:r w:rsidR="006E6991" w:rsidRPr="00AA2050">
        <w:rPr>
          <w:rFonts w:ascii="Garamond" w:hAnsi="Garamond" w:cs="Times New Roman"/>
          <w:sz w:val="24"/>
        </w:rPr>
        <w:t>0</w:t>
      </w:r>
      <w:r w:rsidRPr="00AA2050">
        <w:rPr>
          <w:rFonts w:ascii="Garamond" w:hAnsi="Garamond" w:cs="Times New Roman"/>
          <w:sz w:val="24"/>
        </w:rPr>
        <w:t>7/</w:t>
      </w:r>
      <w:r w:rsidR="009234FB" w:rsidRPr="00AA2050">
        <w:rPr>
          <w:rFonts w:ascii="Garamond" w:hAnsi="Garamond" w:cs="Times New Roman"/>
          <w:sz w:val="24"/>
        </w:rPr>
        <w:t xml:space="preserve">2015 </w:t>
      </w:r>
      <w:r w:rsidR="009234FB" w:rsidRPr="00AA2050">
        <w:rPr>
          <w:rFonts w:ascii="Garamond" w:hAnsi="Garamond" w:cs="Times New Roman"/>
          <w:sz w:val="24"/>
        </w:rPr>
        <w:tab/>
      </w:r>
      <w:r w:rsidR="009234FB" w:rsidRPr="00AA2050">
        <w:rPr>
          <w:rFonts w:ascii="Garamond" w:hAnsi="Garamond" w:cs="Times New Roman"/>
          <w:b/>
          <w:sz w:val="24"/>
        </w:rPr>
        <w:t xml:space="preserve">Bachelor </w:t>
      </w:r>
      <w:r w:rsidR="00EE2772" w:rsidRPr="00AA2050">
        <w:rPr>
          <w:rFonts w:ascii="Garamond" w:hAnsi="Garamond" w:cs="Times New Roman"/>
          <w:b/>
          <w:sz w:val="24"/>
        </w:rPr>
        <w:t>of Arts</w:t>
      </w:r>
      <w:r w:rsidR="009234FB" w:rsidRPr="00AA2050">
        <w:rPr>
          <w:rFonts w:ascii="Garamond" w:hAnsi="Garamond" w:cs="Times New Roman"/>
          <w:sz w:val="24"/>
        </w:rPr>
        <w:t xml:space="preserve">, </w:t>
      </w:r>
      <w:r w:rsidR="00C90A80" w:rsidRPr="00AA2050">
        <w:rPr>
          <w:rFonts w:ascii="Garamond" w:hAnsi="Garamond" w:cs="Times New Roman"/>
          <w:sz w:val="24"/>
        </w:rPr>
        <w:t xml:space="preserve">University of Augsburg, Germany. </w:t>
      </w:r>
      <w:r w:rsidR="009234FB" w:rsidRPr="00AA2050">
        <w:rPr>
          <w:rFonts w:ascii="Garamond" w:hAnsi="Garamond" w:cs="Times New Roman"/>
          <w:sz w:val="24"/>
        </w:rPr>
        <w:t>P</w:t>
      </w:r>
      <w:r w:rsidR="00C90A80" w:rsidRPr="00AA2050">
        <w:rPr>
          <w:rFonts w:ascii="Garamond" w:hAnsi="Garamond" w:cs="Times New Roman"/>
          <w:sz w:val="24"/>
        </w:rPr>
        <w:t xml:space="preserve">olitical </w:t>
      </w:r>
      <w:r w:rsidR="009234FB" w:rsidRPr="00AA2050">
        <w:rPr>
          <w:rFonts w:ascii="Garamond" w:hAnsi="Garamond" w:cs="Times New Roman"/>
          <w:sz w:val="24"/>
        </w:rPr>
        <w:t>S</w:t>
      </w:r>
      <w:r w:rsidR="00C90A80" w:rsidRPr="00AA2050">
        <w:rPr>
          <w:rFonts w:ascii="Garamond" w:hAnsi="Garamond" w:cs="Times New Roman"/>
          <w:sz w:val="24"/>
        </w:rPr>
        <w:t xml:space="preserve">cience </w:t>
      </w:r>
      <w:r w:rsidR="009234FB" w:rsidRPr="00AA2050">
        <w:rPr>
          <w:rFonts w:ascii="Garamond" w:hAnsi="Garamond" w:cs="Times New Roman"/>
          <w:sz w:val="24"/>
        </w:rPr>
        <w:t xml:space="preserve">and Sociology </w:t>
      </w:r>
      <w:r w:rsidR="00C90A80" w:rsidRPr="00AA2050">
        <w:rPr>
          <w:rFonts w:ascii="Garamond" w:hAnsi="Garamond" w:cs="Times New Roman"/>
          <w:sz w:val="24"/>
        </w:rPr>
        <w:t>(major)</w:t>
      </w:r>
      <w:r w:rsidR="00EE2772" w:rsidRPr="00AA2050">
        <w:rPr>
          <w:rFonts w:ascii="Garamond" w:hAnsi="Garamond" w:cs="Times New Roman"/>
          <w:sz w:val="24"/>
        </w:rPr>
        <w:t xml:space="preserve">, </w:t>
      </w:r>
      <w:r w:rsidR="009234FB" w:rsidRPr="00AA2050">
        <w:rPr>
          <w:rFonts w:ascii="Garamond" w:hAnsi="Garamond" w:cs="Times New Roman"/>
          <w:sz w:val="24"/>
        </w:rPr>
        <w:t>E</w:t>
      </w:r>
      <w:r w:rsidR="00C90A80" w:rsidRPr="00AA2050">
        <w:rPr>
          <w:rFonts w:ascii="Garamond" w:hAnsi="Garamond" w:cs="Times New Roman"/>
          <w:sz w:val="24"/>
        </w:rPr>
        <w:t xml:space="preserve">conomics (minor), </w:t>
      </w:r>
      <w:r w:rsidR="009054D8" w:rsidRPr="00AA2050">
        <w:rPr>
          <w:rFonts w:ascii="Garamond" w:hAnsi="Garamond" w:cs="Times New Roman"/>
          <w:sz w:val="24"/>
        </w:rPr>
        <w:t xml:space="preserve">final mark: </w:t>
      </w:r>
      <w:r w:rsidR="009054D8" w:rsidRPr="00AA2050">
        <w:rPr>
          <w:rFonts w:ascii="Garamond" w:hAnsi="Garamond" w:cs="Times New Roman"/>
          <w:b/>
          <w:sz w:val="24"/>
        </w:rPr>
        <w:t>1.</w:t>
      </w:r>
      <w:r w:rsidR="00C90A80" w:rsidRPr="00AA2050">
        <w:rPr>
          <w:rFonts w:ascii="Garamond" w:hAnsi="Garamond" w:cs="Times New Roman"/>
          <w:b/>
          <w:sz w:val="24"/>
        </w:rPr>
        <w:t>14.</w:t>
      </w:r>
    </w:p>
    <w:p w14:paraId="320683AE" w14:textId="77777777" w:rsidR="00BC7578" w:rsidRPr="00B16333" w:rsidRDefault="00BC7578" w:rsidP="003C7AD5">
      <w:pPr>
        <w:ind w:left="2880" w:hanging="2880"/>
        <w:jc w:val="both"/>
        <w:rPr>
          <w:rFonts w:ascii="Garamond" w:hAnsi="Garamond" w:cs="Times New Roman"/>
          <w:b/>
          <w:sz w:val="24"/>
        </w:rPr>
      </w:pPr>
    </w:p>
    <w:p w14:paraId="3143EB56" w14:textId="06185DEC" w:rsidR="00293E70" w:rsidRDefault="00293E70" w:rsidP="002E15B2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Fonts w:ascii="Garamond" w:hAnsi="Garamond" w:cs="Times New Roman"/>
          <w:b/>
          <w:bCs/>
          <w:sz w:val="28"/>
          <w:szCs w:val="24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Pr="00BB1A9A">
        <w:rPr>
          <w:rStyle w:val="SchwacherVerweis"/>
          <w:rFonts w:ascii="Garamond" w:hAnsi="Garamond"/>
          <w:sz w:val="32"/>
        </w:rPr>
        <w:t>Grants and Scholarships</w:t>
      </w:r>
    </w:p>
    <w:p w14:paraId="49BAFA2E" w14:textId="77777777" w:rsidR="002E15B2" w:rsidRPr="00AA2050" w:rsidRDefault="002E15B2" w:rsidP="002E15B2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CA36F" wp14:editId="56B6A24E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EA259" id="Gerader Verbinde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TSrjvr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2F0A053F" w14:textId="0CEB4C18" w:rsidR="000C0938" w:rsidRPr="000C0938" w:rsidRDefault="000C0938" w:rsidP="00293E70">
      <w:pPr>
        <w:spacing w:line="360" w:lineRule="auto"/>
        <w:ind w:left="1440" w:hanging="1440"/>
        <w:rPr>
          <w:rFonts w:ascii="Garamond" w:hAnsi="Garamond" w:cs="Times New Roman"/>
          <w:bCs/>
          <w:sz w:val="24"/>
        </w:rPr>
      </w:pPr>
      <w:r>
        <w:rPr>
          <w:rFonts w:ascii="Garamond" w:hAnsi="Garamond" w:cs="Times New Roman"/>
          <w:sz w:val="24"/>
        </w:rPr>
        <w:t>2020</w:t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b/>
          <w:sz w:val="24"/>
        </w:rPr>
        <w:t>ERASMUS Scholarship</w:t>
      </w:r>
      <w:r>
        <w:rPr>
          <w:rFonts w:ascii="Garamond" w:hAnsi="Garamond" w:cs="Times New Roman"/>
          <w:bCs/>
          <w:sz w:val="24"/>
        </w:rPr>
        <w:t xml:space="preserve"> for studies at Humboldt University (</w:t>
      </w:r>
      <w:r w:rsidR="00554E56">
        <w:rPr>
          <w:rFonts w:ascii="Garamond" w:hAnsi="Garamond" w:cs="Times New Roman"/>
          <w:bCs/>
          <w:sz w:val="24"/>
        </w:rPr>
        <w:t>1500€)</w:t>
      </w:r>
    </w:p>
    <w:p w14:paraId="20349EE5" w14:textId="406DCCE5" w:rsidR="00022487" w:rsidRDefault="001242DF" w:rsidP="00293E70">
      <w:pPr>
        <w:spacing w:line="360" w:lineRule="auto"/>
        <w:ind w:left="1440" w:hanging="144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2018-</w:t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  <w:t xml:space="preserve">Various </w:t>
      </w:r>
      <w:r w:rsidRPr="00FB3ECF">
        <w:rPr>
          <w:rFonts w:ascii="Garamond" w:hAnsi="Garamond" w:cs="Times New Roman"/>
          <w:b/>
          <w:bCs/>
          <w:sz w:val="24"/>
        </w:rPr>
        <w:t>Mission Grants</w:t>
      </w:r>
      <w:r>
        <w:rPr>
          <w:rFonts w:ascii="Garamond" w:hAnsi="Garamond" w:cs="Times New Roman"/>
          <w:sz w:val="24"/>
        </w:rPr>
        <w:t>, European University Institute</w:t>
      </w:r>
      <w:r w:rsidR="0076311A">
        <w:rPr>
          <w:rFonts w:ascii="Garamond" w:hAnsi="Garamond" w:cs="Times New Roman"/>
          <w:sz w:val="24"/>
        </w:rPr>
        <w:t xml:space="preserve"> (~2000€)</w:t>
      </w:r>
    </w:p>
    <w:p w14:paraId="15A806F4" w14:textId="099B2705" w:rsidR="00293E70" w:rsidRPr="00320459" w:rsidRDefault="00293E70" w:rsidP="00293E70">
      <w:pPr>
        <w:spacing w:line="360" w:lineRule="auto"/>
        <w:ind w:left="1440" w:hanging="1440"/>
        <w:rPr>
          <w:rFonts w:ascii="Garamond" w:hAnsi="Garamond" w:cs="Times New Roman"/>
          <w:sz w:val="24"/>
        </w:rPr>
      </w:pPr>
      <w:r w:rsidRPr="00320459">
        <w:rPr>
          <w:rFonts w:ascii="Garamond" w:hAnsi="Garamond" w:cs="Times New Roman"/>
          <w:sz w:val="24"/>
        </w:rPr>
        <w:t>2017-</w:t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b/>
          <w:sz w:val="24"/>
        </w:rPr>
        <w:t>DAAD PhD Grant</w:t>
      </w:r>
      <w:r w:rsidRPr="00320459">
        <w:rPr>
          <w:rFonts w:ascii="Garamond" w:hAnsi="Garamond" w:cs="Times New Roman"/>
          <w:sz w:val="24"/>
        </w:rPr>
        <w:t xml:space="preserve"> for the European University Institute.</w:t>
      </w:r>
    </w:p>
    <w:p w14:paraId="6A1F87C5" w14:textId="77777777" w:rsidR="00293E70" w:rsidRPr="00320459" w:rsidRDefault="00293E70" w:rsidP="00293E70">
      <w:pPr>
        <w:spacing w:line="360" w:lineRule="auto"/>
        <w:ind w:left="1440" w:hanging="1440"/>
        <w:rPr>
          <w:rFonts w:ascii="Garamond" w:hAnsi="Garamond" w:cs="Times New Roman"/>
          <w:sz w:val="24"/>
        </w:rPr>
      </w:pPr>
      <w:r w:rsidRPr="00320459">
        <w:rPr>
          <w:rFonts w:ascii="Garamond" w:hAnsi="Garamond" w:cs="Times New Roman"/>
          <w:sz w:val="24"/>
        </w:rPr>
        <w:t>2016</w:t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b/>
          <w:sz w:val="24"/>
        </w:rPr>
        <w:t xml:space="preserve">DAAD Grant </w:t>
      </w:r>
      <w:r w:rsidRPr="00320459">
        <w:rPr>
          <w:rFonts w:ascii="Garamond" w:hAnsi="Garamond" w:cs="Times New Roman"/>
          <w:sz w:val="24"/>
        </w:rPr>
        <w:t>for studies at the University of Toronto (4025€).</w:t>
      </w:r>
    </w:p>
    <w:p w14:paraId="56A87532" w14:textId="77777777" w:rsidR="00293E70" w:rsidRPr="00320459" w:rsidRDefault="00293E70" w:rsidP="00293E70">
      <w:pPr>
        <w:spacing w:line="360" w:lineRule="auto"/>
        <w:ind w:left="2880" w:hanging="2880"/>
        <w:rPr>
          <w:rFonts w:ascii="Garamond" w:hAnsi="Garamond" w:cs="Times New Roman"/>
          <w:sz w:val="24"/>
        </w:rPr>
      </w:pPr>
      <w:r w:rsidRPr="00320459">
        <w:rPr>
          <w:rFonts w:ascii="Garamond" w:hAnsi="Garamond" w:cs="Times New Roman"/>
          <w:sz w:val="24"/>
        </w:rPr>
        <w:t>2015</w:t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b/>
          <w:sz w:val="24"/>
        </w:rPr>
        <w:t>Young Scholar Research Grant</w:t>
      </w:r>
      <w:r w:rsidRPr="00320459">
        <w:rPr>
          <w:rFonts w:ascii="Garamond" w:hAnsi="Garamond" w:cs="Times New Roman"/>
          <w:sz w:val="24"/>
        </w:rPr>
        <w:t>, University of Augsburg</w:t>
      </w:r>
      <w:r w:rsidRPr="00320459">
        <w:rPr>
          <w:rFonts w:ascii="Garamond" w:hAnsi="Garamond" w:cs="Times New Roman"/>
          <w:b/>
          <w:sz w:val="24"/>
        </w:rPr>
        <w:t xml:space="preserve"> </w:t>
      </w:r>
      <w:r w:rsidRPr="00320459">
        <w:rPr>
          <w:rFonts w:ascii="Garamond" w:hAnsi="Garamond" w:cs="Times New Roman"/>
          <w:sz w:val="24"/>
        </w:rPr>
        <w:t>(1000€).</w:t>
      </w:r>
    </w:p>
    <w:p w14:paraId="17A4D6D5" w14:textId="2D6F5D6C" w:rsidR="00293E70" w:rsidRPr="00320459" w:rsidRDefault="00293E70" w:rsidP="00293E70">
      <w:pPr>
        <w:spacing w:line="360" w:lineRule="auto"/>
        <w:ind w:left="2880" w:hanging="2880"/>
        <w:rPr>
          <w:rFonts w:ascii="Garamond" w:hAnsi="Garamond" w:cs="Times New Roman"/>
          <w:sz w:val="24"/>
        </w:rPr>
      </w:pPr>
      <w:r w:rsidRPr="00320459">
        <w:rPr>
          <w:rFonts w:ascii="Garamond" w:hAnsi="Garamond" w:cs="Times New Roman"/>
          <w:sz w:val="24"/>
        </w:rPr>
        <w:t>2014</w:t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b/>
          <w:sz w:val="24"/>
        </w:rPr>
        <w:t>ERASMUS Scholarship</w:t>
      </w:r>
      <w:r w:rsidRPr="00320459">
        <w:rPr>
          <w:rFonts w:ascii="Garamond" w:hAnsi="Garamond" w:cs="Times New Roman"/>
          <w:sz w:val="24"/>
        </w:rPr>
        <w:t xml:space="preserve"> for studies at the University of Oslo</w:t>
      </w:r>
      <w:r w:rsidR="004D1DE7">
        <w:rPr>
          <w:rFonts w:ascii="Garamond" w:hAnsi="Garamond" w:cs="Times New Roman"/>
          <w:sz w:val="24"/>
        </w:rPr>
        <w:t xml:space="preserve"> (1500€)</w:t>
      </w:r>
      <w:r w:rsidRPr="00320459">
        <w:rPr>
          <w:rFonts w:ascii="Garamond" w:hAnsi="Garamond" w:cs="Times New Roman"/>
          <w:sz w:val="24"/>
        </w:rPr>
        <w:t>.</w:t>
      </w:r>
    </w:p>
    <w:p w14:paraId="1844E16E" w14:textId="3EF678D0" w:rsidR="003C7AD5" w:rsidRDefault="00293E70" w:rsidP="00B2729E">
      <w:pPr>
        <w:ind w:left="2880" w:hanging="2880"/>
        <w:jc w:val="both"/>
        <w:rPr>
          <w:rFonts w:ascii="Garamond" w:hAnsi="Garamond" w:cs="Times New Roman"/>
          <w:sz w:val="24"/>
        </w:rPr>
      </w:pPr>
      <w:r w:rsidRPr="00320459">
        <w:rPr>
          <w:rFonts w:ascii="Garamond" w:hAnsi="Garamond" w:cs="Times New Roman"/>
          <w:sz w:val="24"/>
        </w:rPr>
        <w:t>2013-2017</w:t>
      </w:r>
      <w:r w:rsidRPr="00320459">
        <w:rPr>
          <w:rFonts w:ascii="Garamond" w:hAnsi="Garamond" w:cs="Times New Roman"/>
          <w:sz w:val="24"/>
        </w:rPr>
        <w:tab/>
      </w:r>
      <w:r w:rsidRPr="00320459">
        <w:rPr>
          <w:rFonts w:ascii="Garamond" w:hAnsi="Garamond" w:cs="Times New Roman"/>
          <w:b/>
          <w:sz w:val="24"/>
        </w:rPr>
        <w:t>Scholarship of the German Academic Foundation</w:t>
      </w:r>
      <w:r w:rsidRPr="00320459">
        <w:rPr>
          <w:rFonts w:ascii="Garamond" w:hAnsi="Garamond" w:cs="Times New Roman"/>
          <w:sz w:val="24"/>
        </w:rPr>
        <w:t xml:space="preserve">. </w:t>
      </w:r>
    </w:p>
    <w:p w14:paraId="10858BCC" w14:textId="77777777" w:rsidR="00BC7578" w:rsidRPr="00E43E91" w:rsidRDefault="00BC7578" w:rsidP="00B2729E">
      <w:pPr>
        <w:ind w:left="2880" w:hanging="2880"/>
        <w:jc w:val="both"/>
        <w:rPr>
          <w:rFonts w:ascii="Garamond" w:hAnsi="Garamond" w:cs="Times New Roman"/>
          <w:sz w:val="24"/>
        </w:rPr>
      </w:pPr>
    </w:p>
    <w:p w14:paraId="2608FC23" w14:textId="19BA7869" w:rsidR="00320459" w:rsidRDefault="00320459" w:rsidP="00320459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Style w:val="SchwacherVerweis"/>
          <w:rFonts w:ascii="Garamond" w:hAnsi="Garamond"/>
          <w:sz w:val="32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Pr="00BB1A9A">
        <w:rPr>
          <w:rStyle w:val="SchwacherVerweis"/>
          <w:rFonts w:ascii="Garamond" w:hAnsi="Garamond"/>
          <w:sz w:val="32"/>
        </w:rPr>
        <w:t xml:space="preserve">Professional </w:t>
      </w:r>
      <w:r w:rsidR="005C2274">
        <w:rPr>
          <w:rStyle w:val="SchwacherVerweis"/>
          <w:rFonts w:ascii="Garamond" w:hAnsi="Garamond"/>
          <w:sz w:val="32"/>
        </w:rPr>
        <w:t>Activities</w:t>
      </w:r>
      <w:r w:rsidR="005C2274" w:rsidRPr="005C2274">
        <w:rPr>
          <w:rStyle w:val="SchwacherVerweis"/>
          <w:rFonts w:ascii="Garamond" w:hAnsi="Garamond"/>
          <w:sz w:val="32"/>
        </w:rPr>
        <w:t xml:space="preserve"> </w:t>
      </w:r>
      <w:r w:rsidR="005C2274">
        <w:rPr>
          <w:rStyle w:val="SchwacherVerweis"/>
          <w:rFonts w:ascii="Garamond" w:hAnsi="Garamond"/>
          <w:sz w:val="32"/>
        </w:rPr>
        <w:t xml:space="preserve">&amp; </w:t>
      </w:r>
      <w:r w:rsidR="005C2274" w:rsidRPr="00BB1A9A">
        <w:rPr>
          <w:rStyle w:val="SchwacherVerweis"/>
          <w:rFonts w:ascii="Garamond" w:hAnsi="Garamond"/>
          <w:sz w:val="32"/>
        </w:rPr>
        <w:t>Memberships</w:t>
      </w:r>
      <w:r w:rsidR="005C2274">
        <w:rPr>
          <w:rStyle w:val="SchwacherVerweis"/>
          <w:rFonts w:ascii="Garamond" w:hAnsi="Garamond"/>
          <w:sz w:val="32"/>
        </w:rPr>
        <w:t xml:space="preserve"> </w:t>
      </w:r>
    </w:p>
    <w:p w14:paraId="55F38EE9" w14:textId="3C106563" w:rsidR="005C2274" w:rsidRDefault="00320459" w:rsidP="005C2274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AFAA83" wp14:editId="132D5B7A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DF37D" id="Gerader Verbinder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" strokecolor="black [3040]"/>
            </w:pict>
          </mc:Fallback>
        </mc:AlternateContent>
      </w:r>
    </w:p>
    <w:p w14:paraId="3DF98577" w14:textId="12BB3F80" w:rsidR="005C2274" w:rsidRPr="00876023" w:rsidRDefault="005C2274" w:rsidP="00320459">
      <w:pPr>
        <w:spacing w:line="360" w:lineRule="auto"/>
        <w:rPr>
          <w:rFonts w:ascii="Garamond" w:hAnsi="Garamond" w:cs="Times New Roman"/>
          <w:b/>
          <w:sz w:val="28"/>
        </w:rPr>
      </w:pPr>
      <w:r w:rsidRPr="00876023">
        <w:rPr>
          <w:rFonts w:ascii="Garamond" w:hAnsi="Garamond" w:cs="Times New Roman"/>
          <w:b/>
          <w:sz w:val="28"/>
        </w:rPr>
        <w:t>Activities</w:t>
      </w:r>
    </w:p>
    <w:p w14:paraId="0F27B345" w14:textId="77777777" w:rsidR="006C3E52" w:rsidRPr="006C3E52" w:rsidRDefault="006C3E52" w:rsidP="00E74F46">
      <w:pPr>
        <w:spacing w:line="360" w:lineRule="auto"/>
        <w:jc w:val="both"/>
        <w:rPr>
          <w:rFonts w:ascii="Garamond" w:hAnsi="Garamond" w:cs="Times New Roman"/>
          <w:b/>
          <w:bCs/>
          <w:sz w:val="24"/>
        </w:rPr>
      </w:pPr>
      <w:r w:rsidRPr="006C3E52">
        <w:rPr>
          <w:rFonts w:ascii="Garamond" w:hAnsi="Garamond" w:cs="Times New Roman"/>
          <w:b/>
          <w:bCs/>
          <w:sz w:val="24"/>
        </w:rPr>
        <w:t xml:space="preserve">Organizer: </w:t>
      </w:r>
    </w:p>
    <w:p w14:paraId="3F161038" w14:textId="0EFD94A6" w:rsidR="00AC3E51" w:rsidRDefault="009C5675" w:rsidP="00E74F46">
      <w:pPr>
        <w:spacing w:line="360" w:lineRule="auto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  <w:lang w:val="de-DE"/>
        </w:rPr>
        <w:t>Panel</w:t>
      </w:r>
      <w:r w:rsidR="00E75BE6" w:rsidRPr="006C3E52">
        <w:rPr>
          <w:rFonts w:ascii="Garamond" w:hAnsi="Garamond" w:cs="Times New Roman"/>
          <w:sz w:val="24"/>
          <w:lang w:val="de-DE"/>
        </w:rPr>
        <w:t xml:space="preserve"> „Kapitalistische Dynamik in lokalen Kontexten. </w:t>
      </w:r>
      <w:r w:rsidR="00E75BE6" w:rsidRPr="00E43E91">
        <w:rPr>
          <w:rFonts w:ascii="Garamond" w:hAnsi="Garamond" w:cs="Times New Roman"/>
          <w:sz w:val="24"/>
        </w:rPr>
        <w:t xml:space="preserve">Im 21. </w:t>
      </w:r>
      <w:proofErr w:type="spellStart"/>
      <w:r w:rsidR="00E75BE6" w:rsidRPr="00E74F46">
        <w:rPr>
          <w:rFonts w:ascii="Garamond" w:hAnsi="Garamond" w:cs="Times New Roman"/>
          <w:sz w:val="24"/>
        </w:rPr>
        <w:t>Jahrhundert</w:t>
      </w:r>
      <w:proofErr w:type="spellEnd"/>
      <w:r w:rsidR="00E75BE6" w:rsidRPr="00E74F46">
        <w:rPr>
          <w:rFonts w:ascii="Garamond" w:hAnsi="Garamond" w:cs="Times New Roman"/>
          <w:sz w:val="24"/>
        </w:rPr>
        <w:t xml:space="preserve"> den Kapitalismus </w:t>
      </w:r>
      <w:proofErr w:type="spellStart"/>
      <w:r w:rsidR="00E75BE6" w:rsidRPr="00E74F46">
        <w:rPr>
          <w:rFonts w:ascii="Garamond" w:hAnsi="Garamond" w:cs="Times New Roman"/>
          <w:sz w:val="24"/>
        </w:rPr>
        <w:t>mit</w:t>
      </w:r>
      <w:proofErr w:type="spellEnd"/>
      <w:r w:rsidR="00E75BE6" w:rsidRPr="00E74F46">
        <w:rPr>
          <w:rFonts w:ascii="Garamond" w:hAnsi="Garamond" w:cs="Times New Roman"/>
          <w:sz w:val="24"/>
        </w:rPr>
        <w:t xml:space="preserve"> Max Weber </w:t>
      </w:r>
      <w:proofErr w:type="spellStart"/>
      <w:r w:rsidR="00E75BE6" w:rsidRPr="00E74F46">
        <w:rPr>
          <w:rFonts w:ascii="Garamond" w:hAnsi="Garamond" w:cs="Times New Roman"/>
          <w:sz w:val="24"/>
        </w:rPr>
        <w:t>erforschen</w:t>
      </w:r>
      <w:proofErr w:type="spellEnd"/>
      <w:r w:rsidR="00E75BE6" w:rsidRPr="00E74F46">
        <w:rPr>
          <w:rFonts w:ascii="Garamond" w:hAnsi="Garamond" w:cs="Times New Roman"/>
          <w:sz w:val="24"/>
        </w:rPr>
        <w:t xml:space="preserve">?“ at the </w:t>
      </w:r>
      <w:r w:rsidR="00E74F46" w:rsidRPr="00E74F46">
        <w:rPr>
          <w:rFonts w:ascii="Garamond" w:hAnsi="Garamond" w:cs="Times New Roman"/>
          <w:sz w:val="24"/>
        </w:rPr>
        <w:t>general co</w:t>
      </w:r>
      <w:r w:rsidR="00E74F46">
        <w:rPr>
          <w:rFonts w:ascii="Garamond" w:hAnsi="Garamond" w:cs="Times New Roman"/>
          <w:sz w:val="24"/>
        </w:rPr>
        <w:t>nference</w:t>
      </w:r>
      <w:r w:rsidR="00E75BE6" w:rsidRPr="00E74F46">
        <w:rPr>
          <w:rFonts w:ascii="Garamond" w:hAnsi="Garamond" w:cs="Times New Roman"/>
          <w:sz w:val="24"/>
        </w:rPr>
        <w:t xml:space="preserve"> of the German Sociological Association </w:t>
      </w:r>
      <w:r w:rsidR="00BD5CF5">
        <w:rPr>
          <w:rFonts w:ascii="Garamond" w:hAnsi="Garamond" w:cs="Times New Roman"/>
          <w:sz w:val="24"/>
        </w:rPr>
        <w:t>September 2018</w:t>
      </w:r>
      <w:r w:rsidR="00E75BE6" w:rsidRPr="00E43E91">
        <w:rPr>
          <w:rFonts w:ascii="Garamond" w:hAnsi="Garamond" w:cs="Times New Roman"/>
          <w:sz w:val="24"/>
        </w:rPr>
        <w:t>.</w:t>
      </w:r>
    </w:p>
    <w:p w14:paraId="2E20DD88" w14:textId="4B0953F5" w:rsidR="00E43DC2" w:rsidRDefault="009C5675" w:rsidP="00E74F46">
      <w:pPr>
        <w:spacing w:line="360" w:lineRule="auto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Co-Chair of the </w:t>
      </w:r>
      <w:r w:rsidR="00E43DC2">
        <w:rPr>
          <w:rFonts w:ascii="Garamond" w:hAnsi="Garamond" w:cs="Times New Roman"/>
          <w:sz w:val="24"/>
        </w:rPr>
        <w:t>“Pol</w:t>
      </w:r>
      <w:r>
        <w:rPr>
          <w:rFonts w:ascii="Garamond" w:hAnsi="Garamond" w:cs="Times New Roman"/>
          <w:sz w:val="24"/>
        </w:rPr>
        <w:t>itical Economy Working Group” at the European University Institute</w:t>
      </w:r>
      <w:r w:rsidR="00ED3CE2">
        <w:rPr>
          <w:rFonts w:ascii="Garamond" w:hAnsi="Garamond" w:cs="Times New Roman"/>
          <w:sz w:val="24"/>
        </w:rPr>
        <w:t xml:space="preserve"> (201</w:t>
      </w:r>
      <w:r w:rsidR="006A006D">
        <w:rPr>
          <w:rFonts w:ascii="Garamond" w:hAnsi="Garamond" w:cs="Times New Roman"/>
          <w:sz w:val="24"/>
        </w:rPr>
        <w:t>8-</w:t>
      </w:r>
      <w:r w:rsidR="00A20BFE">
        <w:rPr>
          <w:rFonts w:ascii="Garamond" w:hAnsi="Garamond" w:cs="Times New Roman"/>
          <w:sz w:val="24"/>
        </w:rPr>
        <w:t>today)</w:t>
      </w:r>
      <w:r>
        <w:rPr>
          <w:rFonts w:ascii="Garamond" w:hAnsi="Garamond" w:cs="Times New Roman"/>
          <w:sz w:val="24"/>
        </w:rPr>
        <w:t>.</w:t>
      </w:r>
    </w:p>
    <w:p w14:paraId="66D7EF2B" w14:textId="7E154AF1" w:rsidR="00E43DC2" w:rsidRDefault="00C85E61" w:rsidP="00E74F46">
      <w:pPr>
        <w:spacing w:line="360" w:lineRule="auto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Workshop “What is Social Democracy and What is it good for?</w:t>
      </w:r>
      <w:r w:rsidR="00F43EC1">
        <w:rPr>
          <w:rFonts w:ascii="Garamond" w:hAnsi="Garamond" w:cs="Times New Roman"/>
          <w:sz w:val="24"/>
        </w:rPr>
        <w:t>”</w:t>
      </w:r>
      <w:r>
        <w:rPr>
          <w:rFonts w:ascii="Garamond" w:hAnsi="Garamond" w:cs="Times New Roman"/>
          <w:sz w:val="24"/>
        </w:rPr>
        <w:t xml:space="preserve"> at the European University Institute, </w:t>
      </w:r>
      <w:r w:rsidR="00BD5CF5">
        <w:rPr>
          <w:rFonts w:ascii="Garamond" w:hAnsi="Garamond" w:cs="Times New Roman"/>
          <w:sz w:val="24"/>
        </w:rPr>
        <w:t>May 2019.</w:t>
      </w:r>
    </w:p>
    <w:p w14:paraId="3C131195" w14:textId="77777777" w:rsidR="007647EF" w:rsidRDefault="00B22D8E" w:rsidP="00E74F46">
      <w:pPr>
        <w:spacing w:line="360" w:lineRule="auto"/>
        <w:jc w:val="both"/>
        <w:rPr>
          <w:rFonts w:ascii="Garamond" w:hAnsi="Garamond" w:cs="Times New Roman"/>
          <w:sz w:val="24"/>
        </w:rPr>
      </w:pPr>
      <w:r w:rsidRPr="006C3E52">
        <w:rPr>
          <w:rFonts w:ascii="Garamond" w:hAnsi="Garamond" w:cs="Times New Roman"/>
          <w:b/>
          <w:bCs/>
          <w:sz w:val="24"/>
        </w:rPr>
        <w:t>Reviewer:</w:t>
      </w:r>
      <w:r>
        <w:rPr>
          <w:rFonts w:ascii="Garamond" w:hAnsi="Garamond" w:cs="Times New Roman"/>
          <w:sz w:val="24"/>
        </w:rPr>
        <w:t xml:space="preserve"> </w:t>
      </w:r>
    </w:p>
    <w:p w14:paraId="01297EE6" w14:textId="6546D0E0" w:rsidR="00B22D8E" w:rsidRPr="00E43E91" w:rsidRDefault="00336262" w:rsidP="00E74F46">
      <w:pPr>
        <w:spacing w:line="360" w:lineRule="auto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lastRenderedPageBreak/>
        <w:t xml:space="preserve">Journal of Common Market Studies (1x), </w:t>
      </w:r>
      <w:r w:rsidR="00B22D8E">
        <w:rPr>
          <w:rFonts w:ascii="Garamond" w:hAnsi="Garamond" w:cs="Times New Roman"/>
          <w:sz w:val="24"/>
        </w:rPr>
        <w:t>Swiss Journal of Sociology (1x)</w:t>
      </w:r>
    </w:p>
    <w:p w14:paraId="57D7B8A3" w14:textId="02A37831" w:rsidR="00AC3E51" w:rsidRPr="00AC3E51" w:rsidRDefault="00AC3E51" w:rsidP="00320459">
      <w:pPr>
        <w:spacing w:line="360" w:lineRule="auto"/>
        <w:rPr>
          <w:rFonts w:ascii="Garamond" w:hAnsi="Garamond" w:cs="Times New Roman"/>
          <w:b/>
          <w:sz w:val="28"/>
        </w:rPr>
      </w:pPr>
      <w:r w:rsidRPr="00AC3E51">
        <w:rPr>
          <w:rFonts w:ascii="Garamond" w:hAnsi="Garamond" w:cs="Times New Roman"/>
          <w:b/>
          <w:sz w:val="28"/>
        </w:rPr>
        <w:t>Memberships</w:t>
      </w:r>
    </w:p>
    <w:p w14:paraId="47A4C665" w14:textId="6E50C87B" w:rsidR="006D2ED1" w:rsidRDefault="00654805" w:rsidP="009B36E1">
      <w:pPr>
        <w:spacing w:line="360" w:lineRule="auto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IPSA, </w:t>
      </w:r>
      <w:r w:rsidR="00320459" w:rsidRPr="006B0649">
        <w:rPr>
          <w:rFonts w:ascii="Garamond" w:hAnsi="Garamond" w:cs="Times New Roman"/>
          <w:sz w:val="24"/>
        </w:rPr>
        <w:t>ECPR</w:t>
      </w:r>
      <w:r w:rsidR="009B36E1">
        <w:rPr>
          <w:rFonts w:ascii="Garamond" w:hAnsi="Garamond" w:cs="Times New Roman"/>
          <w:sz w:val="24"/>
        </w:rPr>
        <w:t>, DGS, Youn</w:t>
      </w:r>
      <w:r w:rsidR="00320459" w:rsidRPr="006B0649">
        <w:rPr>
          <w:rFonts w:ascii="Garamond" w:hAnsi="Garamond" w:cs="Times New Roman"/>
          <w:sz w:val="24"/>
        </w:rPr>
        <w:t>g Scholar Max Weber Network</w:t>
      </w:r>
    </w:p>
    <w:p w14:paraId="2C27F971" w14:textId="77777777" w:rsidR="00BC7578" w:rsidRPr="006B0649" w:rsidRDefault="00BC7578" w:rsidP="009B36E1">
      <w:pPr>
        <w:spacing w:line="360" w:lineRule="auto"/>
        <w:rPr>
          <w:rFonts w:ascii="Garamond" w:hAnsi="Garamond" w:cs="Times New Roman"/>
          <w:sz w:val="24"/>
        </w:rPr>
      </w:pPr>
    </w:p>
    <w:p w14:paraId="357066BD" w14:textId="77777777" w:rsidR="00320459" w:rsidRDefault="00320459" w:rsidP="00320459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Style w:val="SchwacherVerweis"/>
          <w:rFonts w:ascii="Garamond" w:hAnsi="Garamond"/>
          <w:sz w:val="32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Pr="00AD0E21">
        <w:rPr>
          <w:rStyle w:val="SchwacherVerweis"/>
          <w:rFonts w:ascii="Garamond" w:hAnsi="Garamond"/>
          <w:sz w:val="32"/>
        </w:rPr>
        <w:t>Languages &amp; Software Proficiencies</w:t>
      </w:r>
    </w:p>
    <w:p w14:paraId="34222EBD" w14:textId="77777777" w:rsidR="00320459" w:rsidRPr="00AA2050" w:rsidRDefault="00320459" w:rsidP="00320459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B22C6" wp14:editId="0211DC67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620F5" id="Gerader Verbinde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" strokecolor="black [3040]"/>
            </w:pict>
          </mc:Fallback>
        </mc:AlternateContent>
      </w:r>
    </w:p>
    <w:p w14:paraId="1E67DD7B" w14:textId="6B328F67" w:rsidR="00320459" w:rsidRPr="002E15B2" w:rsidRDefault="00B5134D" w:rsidP="00320459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jc w:val="both"/>
        <w:rPr>
          <w:rFonts w:ascii="Garamond" w:hAnsi="Garamond" w:cs="Times New Roman"/>
          <w:b/>
          <w:bCs/>
          <w:sz w:val="28"/>
          <w:szCs w:val="24"/>
        </w:rPr>
      </w:pPr>
      <w:r>
        <w:rPr>
          <w:rFonts w:ascii="Garamond" w:hAnsi="Garamond" w:cs="Times New Roman"/>
          <w:b/>
          <w:bCs/>
          <w:sz w:val="28"/>
          <w:szCs w:val="24"/>
        </w:rPr>
        <w:t>Language</w:t>
      </w:r>
    </w:p>
    <w:p w14:paraId="64FCB3E1" w14:textId="28B0EA62" w:rsidR="001F50C1" w:rsidRDefault="00320459" w:rsidP="00C46B8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>German</w:t>
      </w:r>
      <w:r w:rsidR="00DE5FE0">
        <w:rPr>
          <w:rFonts w:ascii="Garamond" w:hAnsi="Garamond" w:cs="Times New Roman"/>
          <w:sz w:val="24"/>
        </w:rPr>
        <w:t xml:space="preserve">: </w:t>
      </w:r>
      <w:r w:rsidR="00DE5FE0">
        <w:rPr>
          <w:rFonts w:ascii="Garamond" w:hAnsi="Garamond" w:cs="Times New Roman"/>
          <w:sz w:val="24"/>
        </w:rPr>
        <w:tab/>
      </w:r>
      <w:r w:rsidR="00000813">
        <w:rPr>
          <w:rFonts w:ascii="Garamond" w:hAnsi="Garamond" w:cs="Times New Roman"/>
          <w:sz w:val="24"/>
        </w:rPr>
        <w:tab/>
      </w:r>
      <w:r w:rsidR="00A33BCB">
        <w:rPr>
          <w:rFonts w:ascii="Garamond" w:hAnsi="Garamond" w:cs="Times New Roman"/>
          <w:sz w:val="24"/>
        </w:rPr>
        <w:tab/>
      </w:r>
      <w:r w:rsidR="001F50C1">
        <w:rPr>
          <w:rFonts w:ascii="Garamond" w:hAnsi="Garamond" w:cs="Times New Roman"/>
          <w:sz w:val="24"/>
        </w:rPr>
        <w:t>N</w:t>
      </w:r>
      <w:r w:rsidRPr="00B5134D">
        <w:rPr>
          <w:rFonts w:ascii="Garamond" w:hAnsi="Garamond" w:cs="Times New Roman"/>
          <w:sz w:val="24"/>
        </w:rPr>
        <w:t>ative</w:t>
      </w:r>
    </w:p>
    <w:p w14:paraId="32A69E1C" w14:textId="381A5340" w:rsidR="00C46B8B" w:rsidRDefault="00320459" w:rsidP="00C46B8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 xml:space="preserve">English </w:t>
      </w:r>
      <w:r w:rsidR="001F50C1">
        <w:rPr>
          <w:rFonts w:ascii="Garamond" w:hAnsi="Garamond" w:cs="Times New Roman"/>
          <w:sz w:val="24"/>
        </w:rPr>
        <w:tab/>
      </w:r>
      <w:r w:rsidR="00000813">
        <w:rPr>
          <w:rFonts w:ascii="Garamond" w:hAnsi="Garamond" w:cs="Times New Roman"/>
          <w:sz w:val="24"/>
        </w:rPr>
        <w:tab/>
      </w:r>
      <w:r w:rsidR="00A33BCB">
        <w:rPr>
          <w:rFonts w:ascii="Garamond" w:hAnsi="Garamond" w:cs="Times New Roman"/>
          <w:sz w:val="24"/>
        </w:rPr>
        <w:tab/>
      </w:r>
      <w:r w:rsidR="001F50C1">
        <w:rPr>
          <w:rFonts w:ascii="Garamond" w:hAnsi="Garamond" w:cs="Times New Roman"/>
          <w:sz w:val="24"/>
        </w:rPr>
        <w:t>Fl</w:t>
      </w:r>
      <w:r w:rsidRPr="00B5134D">
        <w:rPr>
          <w:rFonts w:ascii="Garamond" w:hAnsi="Garamond" w:cs="Times New Roman"/>
          <w:sz w:val="24"/>
        </w:rPr>
        <w:t>uent</w:t>
      </w:r>
      <w:r w:rsidR="001F50C1">
        <w:rPr>
          <w:rFonts w:ascii="Garamond" w:hAnsi="Garamond" w:cs="Times New Roman"/>
          <w:sz w:val="24"/>
        </w:rPr>
        <w:t xml:space="preserve"> (</w:t>
      </w:r>
      <w:r w:rsidR="00C46B8B" w:rsidRPr="00C46B8B">
        <w:rPr>
          <w:rFonts w:ascii="Garamond" w:hAnsi="Garamond" w:cs="Times New Roman"/>
          <w:sz w:val="24"/>
        </w:rPr>
        <w:t>TOEFL: 11</w:t>
      </w:r>
      <w:r w:rsidR="00C46B8B">
        <w:rPr>
          <w:rFonts w:ascii="Garamond" w:hAnsi="Garamond" w:cs="Times New Roman"/>
          <w:sz w:val="24"/>
        </w:rPr>
        <w:t>8</w:t>
      </w:r>
      <w:r w:rsidR="00C46B8B" w:rsidRPr="00C46B8B">
        <w:rPr>
          <w:rFonts w:ascii="Garamond" w:hAnsi="Garamond" w:cs="Times New Roman"/>
          <w:sz w:val="24"/>
        </w:rPr>
        <w:t xml:space="preserve"> of 120 points</w:t>
      </w:r>
      <w:r w:rsidRPr="00B5134D">
        <w:rPr>
          <w:rFonts w:ascii="Garamond" w:hAnsi="Garamond" w:cs="Times New Roman"/>
          <w:sz w:val="24"/>
        </w:rPr>
        <w:t>)</w:t>
      </w:r>
    </w:p>
    <w:p w14:paraId="62C9CD19" w14:textId="51F36129" w:rsidR="00C46B8B" w:rsidRDefault="00320459" w:rsidP="00C46B8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>Italian</w:t>
      </w:r>
      <w:r w:rsidR="00C46B8B">
        <w:rPr>
          <w:rFonts w:ascii="Garamond" w:hAnsi="Garamond" w:cs="Times New Roman"/>
          <w:sz w:val="24"/>
        </w:rPr>
        <w:tab/>
      </w:r>
      <w:r w:rsidR="00000813">
        <w:rPr>
          <w:rFonts w:ascii="Garamond" w:hAnsi="Garamond" w:cs="Times New Roman"/>
          <w:sz w:val="24"/>
        </w:rPr>
        <w:tab/>
      </w:r>
      <w:r w:rsidR="00A33BCB">
        <w:rPr>
          <w:rFonts w:ascii="Garamond" w:hAnsi="Garamond" w:cs="Times New Roman"/>
          <w:sz w:val="24"/>
        </w:rPr>
        <w:tab/>
      </w:r>
      <w:r w:rsidR="00C85872">
        <w:rPr>
          <w:rFonts w:ascii="Garamond" w:hAnsi="Garamond" w:cs="Times New Roman"/>
          <w:sz w:val="24"/>
        </w:rPr>
        <w:t>B</w:t>
      </w:r>
      <w:r w:rsidR="001631AB">
        <w:rPr>
          <w:rFonts w:ascii="Garamond" w:hAnsi="Garamond" w:cs="Times New Roman"/>
          <w:sz w:val="24"/>
        </w:rPr>
        <w:t xml:space="preserve">asic </w:t>
      </w:r>
      <w:r w:rsidR="00000813">
        <w:rPr>
          <w:rFonts w:ascii="Garamond" w:hAnsi="Garamond" w:cs="Times New Roman"/>
          <w:sz w:val="24"/>
        </w:rPr>
        <w:t>C</w:t>
      </w:r>
      <w:r w:rsidR="001631AB">
        <w:rPr>
          <w:rFonts w:ascii="Garamond" w:hAnsi="Garamond" w:cs="Times New Roman"/>
          <w:sz w:val="24"/>
        </w:rPr>
        <w:t xml:space="preserve">ommunication </w:t>
      </w:r>
      <w:r w:rsidR="00000813">
        <w:rPr>
          <w:rFonts w:ascii="Garamond" w:hAnsi="Garamond" w:cs="Times New Roman"/>
          <w:sz w:val="24"/>
        </w:rPr>
        <w:t>S</w:t>
      </w:r>
      <w:r w:rsidR="001631AB">
        <w:rPr>
          <w:rFonts w:ascii="Garamond" w:hAnsi="Garamond" w:cs="Times New Roman"/>
          <w:sz w:val="24"/>
        </w:rPr>
        <w:t>kills</w:t>
      </w:r>
    </w:p>
    <w:p w14:paraId="22284E55" w14:textId="2F3295D5" w:rsidR="00A33BCB" w:rsidRDefault="00320459" w:rsidP="00A33BC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>Latin</w:t>
      </w:r>
      <w:r w:rsidR="00A33BCB">
        <w:rPr>
          <w:rFonts w:ascii="Garamond" w:hAnsi="Garamond" w:cs="Times New Roman"/>
          <w:sz w:val="24"/>
        </w:rPr>
        <w:t xml:space="preserve"> &amp; Ancient Greek</w:t>
      </w:r>
      <w:r w:rsidR="00A33BCB">
        <w:rPr>
          <w:rFonts w:ascii="Garamond" w:hAnsi="Garamond" w:cs="Times New Roman"/>
          <w:sz w:val="24"/>
        </w:rPr>
        <w:tab/>
      </w:r>
      <w:r w:rsidR="00052622">
        <w:rPr>
          <w:rFonts w:ascii="Garamond" w:hAnsi="Garamond" w:cs="Times New Roman"/>
          <w:sz w:val="24"/>
        </w:rPr>
        <w:tab/>
      </w:r>
      <w:r w:rsidR="00323576">
        <w:rPr>
          <w:rFonts w:ascii="Garamond" w:hAnsi="Garamond" w:cs="Times New Roman"/>
          <w:sz w:val="24"/>
        </w:rPr>
        <w:t xml:space="preserve">Basic </w:t>
      </w:r>
      <w:r w:rsidR="00000813">
        <w:rPr>
          <w:rFonts w:ascii="Garamond" w:hAnsi="Garamond" w:cs="Times New Roman"/>
          <w:sz w:val="24"/>
        </w:rPr>
        <w:t>Reading Proficiency</w:t>
      </w:r>
    </w:p>
    <w:p w14:paraId="398567B1" w14:textId="77777777" w:rsidR="00A33BCB" w:rsidRPr="00B5134D" w:rsidRDefault="00A33BCB" w:rsidP="00A33BCB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ind w:left="2552" w:hanging="2552"/>
        <w:jc w:val="both"/>
        <w:rPr>
          <w:rFonts w:ascii="Garamond" w:hAnsi="Garamond" w:cs="Times New Roman"/>
          <w:b/>
          <w:bCs/>
          <w:sz w:val="28"/>
          <w:szCs w:val="24"/>
        </w:rPr>
      </w:pPr>
      <w:r w:rsidRPr="00B5134D">
        <w:rPr>
          <w:rFonts w:ascii="Garamond" w:hAnsi="Garamond" w:cs="Times New Roman"/>
          <w:b/>
          <w:bCs/>
          <w:sz w:val="28"/>
          <w:szCs w:val="24"/>
        </w:rPr>
        <w:t>Software</w:t>
      </w:r>
    </w:p>
    <w:p w14:paraId="4DE7D627" w14:textId="0B75B07C" w:rsidR="00A33BCB" w:rsidRDefault="00A33BCB" w:rsidP="00A33BC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 xml:space="preserve">R </w:t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  <w:t>Advanced</w:t>
      </w:r>
    </w:p>
    <w:p w14:paraId="3D004F00" w14:textId="43910202" w:rsidR="00763DA2" w:rsidRDefault="00763DA2" w:rsidP="00A33BC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Latex</w:t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  <w:t>Intermediate</w:t>
      </w:r>
    </w:p>
    <w:p w14:paraId="520F82BD" w14:textId="77777777" w:rsidR="00A33BCB" w:rsidRDefault="00A33BCB" w:rsidP="00A33BC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>Stata</w:t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  <w:t>Int</w:t>
      </w:r>
      <w:r w:rsidRPr="00B5134D">
        <w:rPr>
          <w:rFonts w:ascii="Garamond" w:hAnsi="Garamond" w:cs="Times New Roman"/>
          <w:sz w:val="24"/>
        </w:rPr>
        <w:t>ermediate</w:t>
      </w:r>
    </w:p>
    <w:p w14:paraId="38176E11" w14:textId="77777777" w:rsidR="00A33BCB" w:rsidRPr="00B5134D" w:rsidRDefault="00A33BCB" w:rsidP="00A33BCB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 w:rsidRPr="00B5134D">
        <w:rPr>
          <w:rFonts w:ascii="Garamond" w:hAnsi="Garamond" w:cs="Times New Roman"/>
          <w:sz w:val="24"/>
        </w:rPr>
        <w:t>Python</w:t>
      </w:r>
      <w:r>
        <w:rPr>
          <w:rFonts w:ascii="Garamond" w:hAnsi="Garamond" w:cs="Times New Roman"/>
          <w:sz w:val="24"/>
        </w:rPr>
        <w:tab/>
      </w:r>
      <w:r>
        <w:rPr>
          <w:rFonts w:ascii="Garamond" w:hAnsi="Garamond" w:cs="Times New Roman"/>
          <w:sz w:val="24"/>
        </w:rPr>
        <w:tab/>
        <w:t>Basic</w:t>
      </w:r>
    </w:p>
    <w:p w14:paraId="1319B7C9" w14:textId="1757DD7D" w:rsidR="00A33BCB" w:rsidRPr="00B5134D" w:rsidRDefault="00000813" w:rsidP="00323576">
      <w:pPr>
        <w:spacing w:after="0" w:line="360" w:lineRule="auto"/>
        <w:ind w:left="1440" w:hanging="1440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 xml:space="preserve"> </w:t>
      </w:r>
    </w:p>
    <w:p w14:paraId="0BAAE8A6" w14:textId="77777777" w:rsidR="00E43E91" w:rsidRPr="00AA2050" w:rsidRDefault="00E43E91" w:rsidP="00E43E91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Fonts w:ascii="Garamond" w:hAnsi="Garamond" w:cs="Times New Roman"/>
          <w:b/>
          <w:bCs/>
          <w:sz w:val="28"/>
          <w:szCs w:val="24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AA2050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>
        <w:rPr>
          <w:rStyle w:val="SchwacherVerweis"/>
          <w:rFonts w:ascii="Garamond" w:hAnsi="Garamond"/>
          <w:sz w:val="32"/>
        </w:rPr>
        <w:t>Professional Development</w:t>
      </w:r>
    </w:p>
    <w:p w14:paraId="36ABD15E" w14:textId="77777777" w:rsidR="00E43E91" w:rsidRPr="00AA2050" w:rsidRDefault="00E43E91" w:rsidP="00E43E91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AE703" wp14:editId="3B3D2FC3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0CDBD" id="Gerader Verbinde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6+enzr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62D5C38A" w14:textId="383512FA" w:rsidR="008317AB" w:rsidRDefault="008317AB" w:rsidP="00E43E91">
      <w:pPr>
        <w:ind w:left="2880" w:hanging="288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12/2018</w:t>
      </w:r>
      <w:r>
        <w:rPr>
          <w:rFonts w:ascii="Garamond" w:hAnsi="Garamond" w:cs="Times New Roman"/>
          <w:sz w:val="24"/>
        </w:rPr>
        <w:tab/>
      </w:r>
      <w:r w:rsidRPr="008317AB">
        <w:rPr>
          <w:rFonts w:ascii="Garamond" w:hAnsi="Garamond" w:cs="Times New Roman"/>
          <w:b/>
          <w:sz w:val="24"/>
        </w:rPr>
        <w:t>Teaching Training</w:t>
      </w:r>
      <w:r>
        <w:rPr>
          <w:rFonts w:ascii="Garamond" w:hAnsi="Garamond" w:cs="Times New Roman"/>
          <w:sz w:val="24"/>
        </w:rPr>
        <w:t>, Introduction to Teaching in Higher Education, European University Institute.</w:t>
      </w:r>
    </w:p>
    <w:p w14:paraId="788BCB4D" w14:textId="69C5C2F9" w:rsidR="00E43E91" w:rsidRDefault="00E43E91" w:rsidP="00E43E91">
      <w:pPr>
        <w:ind w:left="2880" w:hanging="288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07/2018</w:t>
      </w:r>
      <w:r>
        <w:rPr>
          <w:rFonts w:ascii="Garamond" w:hAnsi="Garamond" w:cs="Times New Roman"/>
          <w:sz w:val="24"/>
        </w:rPr>
        <w:tab/>
      </w:r>
      <w:r w:rsidRPr="003B2957">
        <w:rPr>
          <w:rFonts w:ascii="Garamond" w:hAnsi="Garamond" w:cs="Times New Roman"/>
          <w:b/>
          <w:sz w:val="24"/>
        </w:rPr>
        <w:t>Oslo</w:t>
      </w:r>
      <w:r w:rsidRPr="003B2957">
        <w:rPr>
          <w:rFonts w:ascii="Garamond" w:hAnsi="Garamond" w:cs="Times New Roman"/>
          <w:sz w:val="24"/>
        </w:rPr>
        <w:t xml:space="preserve"> </w:t>
      </w:r>
      <w:r w:rsidRPr="003B2957">
        <w:rPr>
          <w:rFonts w:ascii="Garamond" w:hAnsi="Garamond" w:cs="Times New Roman"/>
          <w:b/>
          <w:sz w:val="24"/>
        </w:rPr>
        <w:t>Summer School</w:t>
      </w:r>
      <w:r w:rsidRPr="003B2957">
        <w:rPr>
          <w:rFonts w:ascii="Garamond" w:hAnsi="Garamond" w:cs="Times New Roman"/>
          <w:sz w:val="24"/>
        </w:rPr>
        <w:t xml:space="preserve"> in Comparative Social Science Studies</w:t>
      </w:r>
      <w:r>
        <w:rPr>
          <w:rFonts w:ascii="Garamond" w:hAnsi="Garamond" w:cs="Times New Roman"/>
          <w:sz w:val="24"/>
        </w:rPr>
        <w:t xml:space="preserve">, “The </w:t>
      </w:r>
      <w:r w:rsidRPr="006B0649">
        <w:rPr>
          <w:rFonts w:ascii="Garamond" w:hAnsi="Garamond" w:cs="Times New Roman"/>
          <w:sz w:val="24"/>
        </w:rPr>
        <w:t>Political Economy of Public Policy</w:t>
      </w:r>
      <w:r>
        <w:rPr>
          <w:rFonts w:ascii="Garamond" w:hAnsi="Garamond" w:cs="Times New Roman"/>
          <w:sz w:val="24"/>
        </w:rPr>
        <w:t>” (with Christel Koop, one week)</w:t>
      </w:r>
    </w:p>
    <w:p w14:paraId="2603461B" w14:textId="77777777" w:rsidR="00E43E91" w:rsidRPr="00AA2050" w:rsidRDefault="00E43E91" w:rsidP="00E43E91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09/2015-03/2017</w:t>
      </w:r>
      <w:r w:rsidRPr="00AA2050">
        <w:rPr>
          <w:rFonts w:ascii="Garamond" w:hAnsi="Garamond" w:cs="Times New Roman"/>
          <w:sz w:val="24"/>
        </w:rPr>
        <w:tab/>
      </w:r>
      <w:r w:rsidRPr="00AA2050">
        <w:rPr>
          <w:rFonts w:ascii="Garamond" w:hAnsi="Garamond" w:cs="Times New Roman"/>
          <w:b/>
          <w:sz w:val="24"/>
        </w:rPr>
        <w:t>Working Group</w:t>
      </w:r>
      <w:r w:rsidRPr="00AA2050">
        <w:rPr>
          <w:rFonts w:ascii="Garamond" w:hAnsi="Garamond" w:cs="Times New Roman"/>
          <w:sz w:val="24"/>
        </w:rPr>
        <w:t xml:space="preserve"> on “Evolutionary Anthropology (four weeks).</w:t>
      </w:r>
    </w:p>
    <w:p w14:paraId="66A53A78" w14:textId="77777777" w:rsidR="00E43E91" w:rsidRPr="00AA2050" w:rsidRDefault="00E43E91" w:rsidP="00E43E91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08/2015</w:t>
      </w:r>
      <w:r w:rsidRPr="00AA2050">
        <w:rPr>
          <w:rFonts w:ascii="Garamond" w:hAnsi="Garamond" w:cs="Times New Roman"/>
          <w:sz w:val="24"/>
        </w:rPr>
        <w:tab/>
      </w:r>
      <w:r w:rsidRPr="00AA2050">
        <w:rPr>
          <w:rFonts w:ascii="Garamond" w:hAnsi="Garamond" w:cs="Times New Roman"/>
          <w:b/>
          <w:sz w:val="24"/>
        </w:rPr>
        <w:t>Summer School</w:t>
      </w:r>
      <w:r w:rsidRPr="00AA2050">
        <w:rPr>
          <w:rFonts w:ascii="Garamond" w:hAnsi="Garamond" w:cs="Times New Roman"/>
          <w:sz w:val="24"/>
        </w:rPr>
        <w:t xml:space="preserve"> on „Comparing the Cambridge School of Political Thought and Conceptual History” (two weeks).</w:t>
      </w:r>
    </w:p>
    <w:p w14:paraId="6BC1046D" w14:textId="77777777" w:rsidR="00E43E91" w:rsidRPr="00AA2050" w:rsidRDefault="00E43E91" w:rsidP="00E43E91">
      <w:pPr>
        <w:ind w:left="2880" w:hanging="2880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t>09/2014</w:t>
      </w:r>
      <w:r w:rsidRPr="00AA2050">
        <w:rPr>
          <w:rFonts w:ascii="Garamond" w:hAnsi="Garamond" w:cs="Times New Roman"/>
          <w:b/>
          <w:sz w:val="24"/>
        </w:rPr>
        <w:tab/>
        <w:t xml:space="preserve">Summer School </w:t>
      </w:r>
      <w:r w:rsidRPr="00AA2050">
        <w:rPr>
          <w:rFonts w:ascii="Garamond" w:hAnsi="Garamond" w:cs="Times New Roman"/>
          <w:sz w:val="24"/>
        </w:rPr>
        <w:t>on</w:t>
      </w:r>
      <w:r w:rsidRPr="00AA2050">
        <w:rPr>
          <w:rFonts w:ascii="Garamond" w:hAnsi="Garamond" w:cs="Times New Roman"/>
          <w:b/>
          <w:sz w:val="24"/>
        </w:rPr>
        <w:t xml:space="preserve"> </w:t>
      </w:r>
      <w:r w:rsidRPr="00AA2050">
        <w:rPr>
          <w:rFonts w:ascii="Garamond" w:hAnsi="Garamond" w:cs="Times New Roman"/>
          <w:sz w:val="24"/>
        </w:rPr>
        <w:t>„Problems and Perspectives of European Integration: Economics, Politics and Solidarity in Hard Times” (one week).</w:t>
      </w:r>
    </w:p>
    <w:p w14:paraId="666A49C9" w14:textId="77777777" w:rsidR="00E43E91" w:rsidRPr="00AA2050" w:rsidRDefault="00E43E91" w:rsidP="00E43E91">
      <w:pPr>
        <w:ind w:left="2835" w:hanging="2835"/>
        <w:jc w:val="both"/>
        <w:rPr>
          <w:rFonts w:ascii="Garamond" w:hAnsi="Garamond" w:cs="Times New Roman"/>
          <w:b/>
          <w:sz w:val="24"/>
        </w:rPr>
      </w:pPr>
      <w:r w:rsidRPr="00AA2050">
        <w:rPr>
          <w:rFonts w:ascii="Garamond" w:hAnsi="Garamond" w:cs="Times New Roman"/>
          <w:sz w:val="24"/>
        </w:rPr>
        <w:t>02/2013-05/2013</w:t>
      </w:r>
      <w:r w:rsidRPr="00AA2050">
        <w:rPr>
          <w:rFonts w:ascii="Garamond" w:hAnsi="Garamond" w:cs="Times New Roman"/>
          <w:sz w:val="24"/>
        </w:rPr>
        <w:tab/>
      </w:r>
      <w:r w:rsidRPr="00AA2050">
        <w:rPr>
          <w:rFonts w:ascii="Garamond" w:hAnsi="Garamond" w:cs="Times New Roman"/>
          <w:b/>
          <w:sz w:val="24"/>
        </w:rPr>
        <w:t xml:space="preserve">Internship at </w:t>
      </w:r>
      <w:proofErr w:type="spellStart"/>
      <w:r w:rsidRPr="00AA2050">
        <w:rPr>
          <w:rFonts w:ascii="Garamond" w:hAnsi="Garamond" w:cs="Times New Roman"/>
          <w:b/>
          <w:sz w:val="24"/>
        </w:rPr>
        <w:t>humedica</w:t>
      </w:r>
      <w:proofErr w:type="spellEnd"/>
      <w:r w:rsidRPr="00AA2050">
        <w:rPr>
          <w:rFonts w:ascii="Garamond" w:hAnsi="Garamond" w:cs="Times New Roman"/>
          <w:b/>
          <w:sz w:val="24"/>
        </w:rPr>
        <w:t xml:space="preserve"> </w:t>
      </w:r>
      <w:proofErr w:type="spellStart"/>
      <w:r w:rsidRPr="00AA2050">
        <w:rPr>
          <w:rFonts w:ascii="Garamond" w:hAnsi="Garamond" w:cs="Times New Roman"/>
          <w:b/>
          <w:sz w:val="24"/>
        </w:rPr>
        <w:t>e.v</w:t>
      </w:r>
      <w:proofErr w:type="spellEnd"/>
      <w:r w:rsidRPr="00AA2050">
        <w:rPr>
          <w:rFonts w:ascii="Garamond" w:hAnsi="Garamond" w:cs="Times New Roman"/>
          <w:b/>
          <w:sz w:val="24"/>
        </w:rPr>
        <w:t xml:space="preserve">. </w:t>
      </w:r>
      <w:r w:rsidRPr="00AA2050">
        <w:rPr>
          <w:rFonts w:ascii="Garamond" w:hAnsi="Garamond" w:cs="Times New Roman"/>
          <w:sz w:val="24"/>
        </w:rPr>
        <w:t>(international aid organization).</w:t>
      </w:r>
      <w:r w:rsidRPr="00AA2050">
        <w:rPr>
          <w:rFonts w:ascii="Garamond" w:hAnsi="Garamond" w:cs="Times New Roman"/>
          <w:b/>
          <w:sz w:val="24"/>
        </w:rPr>
        <w:t xml:space="preserve"> </w:t>
      </w:r>
    </w:p>
    <w:p w14:paraId="169D971D" w14:textId="77777777" w:rsidR="00E43E91" w:rsidRPr="00AA2050" w:rsidRDefault="00E43E91" w:rsidP="00E43E91">
      <w:pPr>
        <w:ind w:left="2835" w:hanging="2835"/>
        <w:jc w:val="both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sz w:val="24"/>
        </w:rPr>
        <w:lastRenderedPageBreak/>
        <w:t>10/2012-02/2013</w:t>
      </w:r>
      <w:r w:rsidRPr="00AA2050">
        <w:rPr>
          <w:rFonts w:ascii="Garamond" w:hAnsi="Garamond" w:cs="Times New Roman"/>
          <w:sz w:val="24"/>
        </w:rPr>
        <w:tab/>
      </w:r>
      <w:r w:rsidRPr="00AA2050">
        <w:rPr>
          <w:rFonts w:ascii="Garamond" w:hAnsi="Garamond" w:cs="Times New Roman"/>
          <w:b/>
          <w:sz w:val="24"/>
        </w:rPr>
        <w:t xml:space="preserve">Tutor </w:t>
      </w:r>
      <w:r w:rsidRPr="00AA2050">
        <w:rPr>
          <w:rFonts w:ascii="Garamond" w:hAnsi="Garamond" w:cs="Times New Roman"/>
          <w:sz w:val="24"/>
        </w:rPr>
        <w:t>for the lecture „Introduction to Sociology</w:t>
      </w:r>
      <w:r>
        <w:rPr>
          <w:rFonts w:ascii="Garamond" w:hAnsi="Garamond" w:cs="Times New Roman"/>
          <w:sz w:val="24"/>
        </w:rPr>
        <w:t xml:space="preserve">”. </w:t>
      </w:r>
    </w:p>
    <w:p w14:paraId="1AB759EA" w14:textId="4B7A18B4" w:rsidR="00770E64" w:rsidRDefault="00770E64" w:rsidP="00C90A80">
      <w:pPr>
        <w:spacing w:line="360" w:lineRule="auto"/>
        <w:ind w:left="1440" w:hanging="1440"/>
        <w:rPr>
          <w:rFonts w:ascii="Garamond" w:hAnsi="Garamond" w:cs="Times New Roman"/>
        </w:rPr>
      </w:pPr>
    </w:p>
    <w:p w14:paraId="31AA9A24" w14:textId="77777777" w:rsidR="00B16333" w:rsidRPr="00763DA2" w:rsidRDefault="00B16333" w:rsidP="00B16333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Fonts w:ascii="Garamond" w:hAnsi="Garamond" w:cs="Times New Roman"/>
          <w:b/>
          <w:bCs/>
          <w:sz w:val="28"/>
          <w:szCs w:val="24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763DA2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Pr="00763DA2">
        <w:rPr>
          <w:rStyle w:val="SchwacherVerweis"/>
          <w:rFonts w:ascii="Garamond" w:hAnsi="Garamond"/>
          <w:sz w:val="32"/>
        </w:rPr>
        <w:t xml:space="preserve">Publications </w:t>
      </w:r>
    </w:p>
    <w:p w14:paraId="78E81963" w14:textId="77777777" w:rsidR="00B16333" w:rsidRPr="00763DA2" w:rsidRDefault="00B16333" w:rsidP="00B16333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B7A727" wp14:editId="0A946733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D5871" id="Gerader Verbinder 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lzphKL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30E52E72" w14:textId="2338A902" w:rsidR="00B16333" w:rsidRDefault="007924BA" w:rsidP="00B16333">
      <w:pPr>
        <w:jc w:val="both"/>
        <w:rPr>
          <w:rFonts w:ascii="Garamond" w:hAnsi="Garamond" w:cs="Times New Roman"/>
          <w:b/>
          <w:sz w:val="28"/>
        </w:rPr>
      </w:pPr>
      <w:r>
        <w:rPr>
          <w:rFonts w:ascii="Garamond" w:hAnsi="Garamond" w:cs="Times New Roman"/>
          <w:b/>
          <w:sz w:val="28"/>
        </w:rPr>
        <w:t>Unpublished Manuscripts</w:t>
      </w:r>
    </w:p>
    <w:p w14:paraId="2FD60731" w14:textId="3A2C5AEF" w:rsidR="00CA4201" w:rsidRPr="00CA4201" w:rsidRDefault="00CA4201" w:rsidP="00CA4201">
      <w:pPr>
        <w:spacing w:line="360" w:lineRule="auto"/>
        <w:ind w:left="1440"/>
        <w:jc w:val="both"/>
        <w:rPr>
          <w:rFonts w:ascii="Garamond" w:hAnsi="Garamond" w:cs="Times New Roman"/>
          <w:iCs/>
          <w:sz w:val="24"/>
        </w:rPr>
      </w:pPr>
      <w:r>
        <w:rPr>
          <w:rFonts w:ascii="Garamond" w:hAnsi="Garamond" w:cs="Times New Roman"/>
          <w:i/>
          <w:sz w:val="24"/>
        </w:rPr>
        <w:t>Laurer, Moritz/Seidl, Timo</w:t>
      </w:r>
      <w:r w:rsidRPr="006C2F6A">
        <w:rPr>
          <w:rFonts w:ascii="Garamond" w:hAnsi="Garamond" w:cs="Times New Roman"/>
          <w:iCs/>
          <w:sz w:val="24"/>
        </w:rPr>
        <w:t>:</w:t>
      </w:r>
      <w:r>
        <w:rPr>
          <w:rFonts w:ascii="Garamond" w:hAnsi="Garamond" w:cs="Times New Roman"/>
          <w:i/>
          <w:sz w:val="24"/>
        </w:rPr>
        <w:t xml:space="preserve"> </w:t>
      </w:r>
      <w:r w:rsidRPr="006C2F6A">
        <w:rPr>
          <w:rFonts w:ascii="Garamond" w:hAnsi="Garamond" w:cs="Times New Roman"/>
          <w:iCs/>
          <w:sz w:val="24"/>
        </w:rPr>
        <w:t xml:space="preserve">Politics against Digital Markets. A Case Study on the GDPR. </w:t>
      </w:r>
      <w:r>
        <w:rPr>
          <w:rFonts w:ascii="Garamond" w:hAnsi="Garamond" w:cs="Times New Roman"/>
          <w:iCs/>
          <w:sz w:val="24"/>
        </w:rPr>
        <w:t>Under Review</w:t>
      </w:r>
      <w:r w:rsidRPr="006C2F6A">
        <w:rPr>
          <w:rFonts w:ascii="Garamond" w:hAnsi="Garamond" w:cs="Times New Roman"/>
          <w:iCs/>
          <w:sz w:val="24"/>
        </w:rPr>
        <w:t>.</w:t>
      </w:r>
    </w:p>
    <w:p w14:paraId="4EE48575" w14:textId="3729CE57" w:rsidR="00B16333" w:rsidRPr="003C7AD5" w:rsidRDefault="00367817" w:rsidP="000D00E0">
      <w:pPr>
        <w:spacing w:line="360" w:lineRule="auto"/>
        <w:ind w:left="1440"/>
        <w:jc w:val="both"/>
        <w:rPr>
          <w:rFonts w:ascii="Garamond" w:hAnsi="Garamond" w:cs="Times New Roman"/>
          <w:iCs/>
          <w:sz w:val="24"/>
          <w:lang w:val="de-DE"/>
        </w:rPr>
      </w:pPr>
      <w:r>
        <w:rPr>
          <w:rFonts w:ascii="Garamond" w:hAnsi="Garamond" w:cs="Times New Roman"/>
          <w:i/>
          <w:sz w:val="24"/>
        </w:rPr>
        <w:t>Marenco, Matteo/Seidl, Timo</w:t>
      </w:r>
      <w:r w:rsidR="00482A6E" w:rsidRPr="00482A6E">
        <w:rPr>
          <w:rFonts w:ascii="Garamond" w:hAnsi="Garamond" w:cs="Times New Roman"/>
          <w:iCs/>
          <w:sz w:val="24"/>
        </w:rPr>
        <w:t>:</w:t>
      </w:r>
      <w:r w:rsidR="00482A6E">
        <w:rPr>
          <w:rFonts w:ascii="Garamond" w:hAnsi="Garamond" w:cs="Times New Roman"/>
          <w:iCs/>
          <w:sz w:val="24"/>
        </w:rPr>
        <w:t xml:space="preserve"> </w:t>
      </w:r>
      <w:r w:rsidR="00F1762B" w:rsidRPr="00F1762B">
        <w:rPr>
          <w:rFonts w:ascii="Garamond" w:hAnsi="Garamond" w:cs="Times New Roman"/>
          <w:iCs/>
          <w:sz w:val="24"/>
        </w:rPr>
        <w:t>Talkin’ bout Digitalization</w:t>
      </w:r>
      <w:r w:rsidR="00F1762B">
        <w:rPr>
          <w:rFonts w:ascii="Garamond" w:hAnsi="Garamond" w:cs="Times New Roman"/>
          <w:iCs/>
          <w:sz w:val="24"/>
        </w:rPr>
        <w:t xml:space="preserve">. </w:t>
      </w:r>
      <w:r w:rsidR="00F1762B" w:rsidRPr="00F1762B">
        <w:rPr>
          <w:rFonts w:ascii="Garamond" w:hAnsi="Garamond" w:cs="Times New Roman"/>
          <w:iCs/>
          <w:sz w:val="24"/>
        </w:rPr>
        <w:t>A Quantitative Mapping of Discourses on the Digitalization of Work in 8 European Countries</w:t>
      </w:r>
      <w:r w:rsidR="00F1762B">
        <w:rPr>
          <w:rFonts w:ascii="Garamond" w:hAnsi="Garamond" w:cs="Times New Roman"/>
          <w:iCs/>
          <w:sz w:val="24"/>
        </w:rPr>
        <w:t>.</w:t>
      </w:r>
      <w:r w:rsidR="00CA4201">
        <w:rPr>
          <w:rFonts w:ascii="Garamond" w:hAnsi="Garamond" w:cs="Times New Roman"/>
          <w:iCs/>
          <w:sz w:val="24"/>
        </w:rPr>
        <w:t xml:space="preserve"> </w:t>
      </w:r>
      <w:proofErr w:type="spellStart"/>
      <w:r w:rsidR="00CA4201" w:rsidRPr="003C7AD5">
        <w:rPr>
          <w:rFonts w:ascii="Garamond" w:hAnsi="Garamond" w:cs="Times New Roman"/>
          <w:iCs/>
          <w:sz w:val="24"/>
          <w:lang w:val="de-DE"/>
        </w:rPr>
        <w:t>Unpublished</w:t>
      </w:r>
      <w:proofErr w:type="spellEnd"/>
      <w:r w:rsidR="00CA4201" w:rsidRPr="003C7AD5">
        <w:rPr>
          <w:rFonts w:ascii="Garamond" w:hAnsi="Garamond" w:cs="Times New Roman"/>
          <w:iCs/>
          <w:sz w:val="24"/>
          <w:lang w:val="de-DE"/>
        </w:rPr>
        <w:t xml:space="preserve"> </w:t>
      </w:r>
      <w:proofErr w:type="spellStart"/>
      <w:r w:rsidR="00CA4201" w:rsidRPr="003C7AD5">
        <w:rPr>
          <w:rFonts w:ascii="Garamond" w:hAnsi="Garamond" w:cs="Times New Roman"/>
          <w:iCs/>
          <w:sz w:val="24"/>
          <w:lang w:val="de-DE"/>
        </w:rPr>
        <w:t>Manuscript</w:t>
      </w:r>
      <w:proofErr w:type="spellEnd"/>
      <w:r w:rsidR="00CA4201" w:rsidRPr="003C7AD5">
        <w:rPr>
          <w:rFonts w:ascii="Garamond" w:hAnsi="Garamond" w:cs="Times New Roman"/>
          <w:iCs/>
          <w:sz w:val="24"/>
          <w:lang w:val="de-DE"/>
        </w:rPr>
        <w:t>.</w:t>
      </w:r>
    </w:p>
    <w:p w14:paraId="0A420705" w14:textId="097C7266" w:rsidR="007A473D" w:rsidRDefault="00DE6153" w:rsidP="00C23FE9">
      <w:pPr>
        <w:spacing w:line="360" w:lineRule="auto"/>
        <w:ind w:left="1440"/>
        <w:jc w:val="both"/>
        <w:rPr>
          <w:rFonts w:ascii="Garamond" w:hAnsi="Garamond" w:cs="Times New Roman"/>
          <w:iCs/>
          <w:sz w:val="24"/>
          <w:lang w:val="de-DE"/>
        </w:rPr>
      </w:pPr>
      <w:r w:rsidRPr="00DE6153">
        <w:rPr>
          <w:rFonts w:ascii="Garamond" w:hAnsi="Garamond" w:cs="Times New Roman"/>
          <w:i/>
          <w:sz w:val="24"/>
          <w:lang w:val="de-DE"/>
        </w:rPr>
        <w:t>Nachtwey, Oliver/Seidl, Timo</w:t>
      </w:r>
      <w:r w:rsidRPr="00DE6153">
        <w:rPr>
          <w:rFonts w:ascii="Garamond" w:hAnsi="Garamond" w:cs="Times New Roman"/>
          <w:iCs/>
          <w:sz w:val="24"/>
          <w:lang w:val="de-DE"/>
        </w:rPr>
        <w:t>: Ideologie und der Geist des digita</w:t>
      </w:r>
      <w:r>
        <w:rPr>
          <w:rFonts w:ascii="Garamond" w:hAnsi="Garamond" w:cs="Times New Roman"/>
          <w:iCs/>
          <w:sz w:val="24"/>
          <w:lang w:val="de-DE"/>
        </w:rPr>
        <w:t>len Kapitalismus</w:t>
      </w:r>
      <w:r w:rsidRPr="00DE6153">
        <w:rPr>
          <w:rFonts w:ascii="Garamond" w:hAnsi="Garamond" w:cs="Times New Roman"/>
          <w:iCs/>
          <w:sz w:val="24"/>
          <w:lang w:val="de-DE"/>
        </w:rPr>
        <w:t xml:space="preserve">. </w:t>
      </w:r>
      <w:proofErr w:type="spellStart"/>
      <w:r w:rsidR="00F00302">
        <w:rPr>
          <w:rFonts w:ascii="Garamond" w:hAnsi="Garamond" w:cs="Times New Roman"/>
          <w:iCs/>
          <w:sz w:val="24"/>
          <w:lang w:val="de-DE"/>
        </w:rPr>
        <w:t>Forthcoming</w:t>
      </w:r>
      <w:proofErr w:type="spellEnd"/>
      <w:r w:rsidR="00F00302">
        <w:rPr>
          <w:rFonts w:ascii="Garamond" w:hAnsi="Garamond" w:cs="Times New Roman"/>
          <w:iCs/>
          <w:sz w:val="24"/>
          <w:lang w:val="de-DE"/>
        </w:rPr>
        <w:t xml:space="preserve"> in </w:t>
      </w:r>
      <w:r w:rsidR="008C0652" w:rsidRPr="008C0652">
        <w:rPr>
          <w:rFonts w:ascii="Garamond" w:hAnsi="Garamond" w:cs="Times New Roman"/>
          <w:iCs/>
          <w:sz w:val="24"/>
          <w:lang w:val="de-DE"/>
        </w:rPr>
        <w:t>Jahrbuch Ökonomie und Gesellschaft</w:t>
      </w:r>
      <w:r w:rsidR="008C0652">
        <w:rPr>
          <w:rFonts w:ascii="Garamond" w:hAnsi="Garamond" w:cs="Times New Roman"/>
          <w:iCs/>
          <w:sz w:val="24"/>
          <w:lang w:val="de-DE"/>
        </w:rPr>
        <w:t xml:space="preserve">: </w:t>
      </w:r>
      <w:r w:rsidR="008C0652" w:rsidRPr="008C0652">
        <w:rPr>
          <w:rFonts w:ascii="Garamond" w:hAnsi="Garamond" w:cs="Times New Roman"/>
          <w:iCs/>
          <w:sz w:val="24"/>
          <w:lang w:val="de-DE"/>
        </w:rPr>
        <w:t>Ökonomie und Ideologie</w:t>
      </w:r>
      <w:r w:rsidRPr="00DE6153">
        <w:rPr>
          <w:rFonts w:ascii="Garamond" w:hAnsi="Garamond" w:cs="Times New Roman"/>
          <w:iCs/>
          <w:sz w:val="24"/>
          <w:lang w:val="de-DE"/>
        </w:rPr>
        <w:t>.</w:t>
      </w:r>
    </w:p>
    <w:p w14:paraId="1872FF7F" w14:textId="5A54EE80" w:rsidR="00C23FE9" w:rsidRPr="00DB28B5" w:rsidRDefault="007A473D" w:rsidP="00C23FE9">
      <w:pPr>
        <w:spacing w:line="360" w:lineRule="auto"/>
        <w:ind w:left="1440" w:hanging="1440"/>
        <w:jc w:val="both"/>
        <w:rPr>
          <w:rFonts w:ascii="Garamond" w:hAnsi="Garamond" w:cs="Times New Roman"/>
          <w:b/>
          <w:bCs/>
          <w:sz w:val="28"/>
          <w:szCs w:val="24"/>
          <w:lang w:val="de-DE"/>
        </w:rPr>
      </w:pPr>
      <w:r w:rsidRPr="00DB28B5">
        <w:rPr>
          <w:rFonts w:ascii="Garamond" w:hAnsi="Garamond" w:cs="Times New Roman"/>
          <w:b/>
          <w:bCs/>
          <w:sz w:val="28"/>
          <w:szCs w:val="24"/>
          <w:lang w:val="de-DE"/>
        </w:rPr>
        <w:t>Working Papers</w:t>
      </w:r>
      <w:r w:rsidR="00C23FE9" w:rsidRPr="00DB28B5">
        <w:rPr>
          <w:rFonts w:ascii="Garamond" w:hAnsi="Garamond" w:cs="Times New Roman"/>
          <w:b/>
          <w:bCs/>
          <w:sz w:val="28"/>
          <w:szCs w:val="24"/>
          <w:lang w:val="de-DE"/>
        </w:rPr>
        <w:t xml:space="preserve"> &amp; Work in Progress</w:t>
      </w:r>
    </w:p>
    <w:p w14:paraId="296D5404" w14:textId="314A7BAA" w:rsidR="00C23FE9" w:rsidRDefault="00C23FE9" w:rsidP="003B33FC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2020</w:t>
      </w:r>
      <w:r>
        <w:rPr>
          <w:rFonts w:ascii="Garamond" w:hAnsi="Garamond" w:cs="Times New Roman"/>
          <w:sz w:val="24"/>
        </w:rPr>
        <w:tab/>
      </w:r>
      <w:r w:rsidRPr="00C23FE9">
        <w:rPr>
          <w:rFonts w:ascii="Garamond" w:hAnsi="Garamond" w:cs="Times New Roman"/>
          <w:sz w:val="24"/>
        </w:rPr>
        <w:t>Seidl, Timo: The Politics of Platform Capitalism. A Case Study on the Regulation of Uber in New York. Revise and Resubmit.</w:t>
      </w:r>
      <w:r>
        <w:rPr>
          <w:rFonts w:ascii="Garamond" w:hAnsi="Garamond" w:cs="Times New Roman"/>
          <w:sz w:val="24"/>
        </w:rPr>
        <w:t xml:space="preserve"> Available </w:t>
      </w:r>
      <w:hyperlink r:id="rId8" w:history="1">
        <w:r w:rsidRPr="007E1DA9">
          <w:rPr>
            <w:rStyle w:val="Hyperlink"/>
            <w:rFonts w:ascii="Garamond" w:hAnsi="Garamond" w:cs="Times New Roman"/>
            <w:sz w:val="24"/>
          </w:rPr>
          <w:t>here</w:t>
        </w:r>
      </w:hyperlink>
      <w:r>
        <w:rPr>
          <w:rFonts w:ascii="Garamond" w:hAnsi="Garamond" w:cs="Times New Roman"/>
          <w:sz w:val="24"/>
        </w:rPr>
        <w:t>.</w:t>
      </w:r>
    </w:p>
    <w:p w14:paraId="213191E7" w14:textId="345B30D6" w:rsidR="007A473D" w:rsidRPr="00C23FE9" w:rsidRDefault="007A473D" w:rsidP="003B33FC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>
        <w:rPr>
          <w:rFonts w:ascii="Garamond" w:hAnsi="Garamond" w:cs="Times New Roman"/>
          <w:sz w:val="24"/>
        </w:rPr>
        <w:t>2020</w:t>
      </w:r>
      <w:r>
        <w:rPr>
          <w:rFonts w:ascii="Garamond" w:hAnsi="Garamond" w:cs="Times New Roman"/>
          <w:sz w:val="24"/>
        </w:rPr>
        <w:tab/>
      </w:r>
      <w:r w:rsidRPr="007A473D">
        <w:rPr>
          <w:rFonts w:ascii="Garamond" w:hAnsi="Garamond" w:cs="Times New Roman"/>
          <w:sz w:val="24"/>
        </w:rPr>
        <w:t xml:space="preserve">Nachtwey, Oliver/Seidl, Timo: The Solutionist Ethic and the Spirit of Digital Capitalism. </w:t>
      </w:r>
      <w:hyperlink r:id="rId9" w:history="1">
        <w:proofErr w:type="spellStart"/>
        <w:r w:rsidR="00721549" w:rsidRPr="00C23FE9">
          <w:rPr>
            <w:rStyle w:val="Hyperlink"/>
            <w:rFonts w:ascii="Garamond" w:hAnsi="Garamond" w:cs="Times New Roman"/>
            <w:sz w:val="24"/>
            <w:lang w:val="de-DE"/>
          </w:rPr>
          <w:t>SocArXiv</w:t>
        </w:r>
        <w:proofErr w:type="spellEnd"/>
        <w:r w:rsidR="00721549" w:rsidRPr="00C23FE9">
          <w:rPr>
            <w:rStyle w:val="Hyperlink"/>
            <w:rFonts w:ascii="Garamond" w:hAnsi="Garamond" w:cs="Times New Roman"/>
            <w:sz w:val="24"/>
            <w:lang w:val="de-DE"/>
          </w:rPr>
          <w:t xml:space="preserve"> </w:t>
        </w:r>
        <w:r w:rsidRPr="00C23FE9">
          <w:rPr>
            <w:rStyle w:val="Hyperlink"/>
            <w:rFonts w:ascii="Garamond" w:hAnsi="Garamond" w:cs="Times New Roman"/>
            <w:sz w:val="24"/>
            <w:lang w:val="de-DE"/>
          </w:rPr>
          <w:t>Working Paper</w:t>
        </w:r>
      </w:hyperlink>
      <w:r w:rsidR="00C23FE9" w:rsidRPr="00C23FE9">
        <w:rPr>
          <w:rFonts w:ascii="Garamond" w:hAnsi="Garamond" w:cs="Times New Roman"/>
          <w:sz w:val="24"/>
          <w:lang w:val="de-DE"/>
        </w:rPr>
        <w:t>.</w:t>
      </w:r>
    </w:p>
    <w:p w14:paraId="6BB8C500" w14:textId="77777777" w:rsidR="00C23FE9" w:rsidRDefault="003530A0" w:rsidP="00C23FE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C23FE9">
        <w:rPr>
          <w:rFonts w:ascii="Garamond" w:hAnsi="Garamond" w:cs="Times New Roman"/>
          <w:sz w:val="24"/>
          <w:lang w:val="de-DE"/>
        </w:rPr>
        <w:t xml:space="preserve"> </w:t>
      </w:r>
      <w:r w:rsidR="00C23FE9" w:rsidRPr="0072134C">
        <w:rPr>
          <w:rFonts w:ascii="Garamond" w:hAnsi="Garamond" w:cs="Times New Roman"/>
          <w:sz w:val="24"/>
          <w:lang w:val="de-DE"/>
        </w:rPr>
        <w:t>2017</w:t>
      </w:r>
      <w:r w:rsidR="00C23FE9" w:rsidRPr="0072134C">
        <w:rPr>
          <w:rFonts w:ascii="Garamond" w:hAnsi="Garamond" w:cs="Times New Roman"/>
          <w:i/>
          <w:sz w:val="24"/>
          <w:lang w:val="de-DE"/>
        </w:rPr>
        <w:tab/>
        <w:t xml:space="preserve">Nachtwey, Oliver/Seidl, Timo: </w:t>
      </w:r>
      <w:r w:rsidR="00C23FE9" w:rsidRPr="0072134C">
        <w:rPr>
          <w:rFonts w:ascii="Garamond" w:hAnsi="Garamond" w:cs="Times New Roman"/>
          <w:sz w:val="24"/>
          <w:lang w:val="de-DE"/>
        </w:rPr>
        <w:t xml:space="preserve">Die Ethik der Solution und der Geist des digitalen Kapitalismus. </w:t>
      </w:r>
      <w:r w:rsidR="00DB28B5">
        <w:fldChar w:fldCharType="begin"/>
      </w:r>
      <w:r w:rsidR="00DB28B5" w:rsidRPr="00DB28B5">
        <w:rPr>
          <w:lang w:val="de-DE"/>
        </w:rPr>
        <w:instrText xml:space="preserve"> HYPERLINK "http://www.ifs.uni-frankfurt.de/wp-content/uploads/IfS-WP-11.pdf" </w:instrText>
      </w:r>
      <w:r w:rsidR="00DB28B5">
        <w:fldChar w:fldCharType="separate"/>
      </w:r>
      <w:r w:rsidR="00C23FE9" w:rsidRPr="000C5231">
        <w:rPr>
          <w:rStyle w:val="Hyperlink"/>
          <w:rFonts w:ascii="Garamond" w:hAnsi="Garamond" w:cs="Times New Roman"/>
          <w:i/>
          <w:sz w:val="24"/>
        </w:rPr>
        <w:t>Institute for Social Research Working Paper (#11)</w:t>
      </w:r>
      <w:r w:rsidR="00DB28B5">
        <w:rPr>
          <w:rStyle w:val="Hyperlink"/>
          <w:rFonts w:ascii="Garamond" w:hAnsi="Garamond" w:cs="Times New Roman"/>
          <w:i/>
          <w:sz w:val="24"/>
        </w:rPr>
        <w:fldChar w:fldCharType="end"/>
      </w:r>
      <w:r w:rsidR="00C23FE9" w:rsidRPr="005C2274">
        <w:rPr>
          <w:rFonts w:ascii="Garamond" w:hAnsi="Garamond" w:cs="Times New Roman"/>
          <w:sz w:val="24"/>
        </w:rPr>
        <w:t>.</w:t>
      </w:r>
    </w:p>
    <w:p w14:paraId="7B22E1A6" w14:textId="6333A241" w:rsidR="00B16333" w:rsidRPr="003C7AD5" w:rsidRDefault="00B16333" w:rsidP="00B16333">
      <w:pPr>
        <w:jc w:val="both"/>
        <w:rPr>
          <w:rFonts w:ascii="Garamond" w:hAnsi="Garamond" w:cs="Times New Roman"/>
          <w:b/>
          <w:sz w:val="28"/>
        </w:rPr>
      </w:pPr>
      <w:r w:rsidRPr="003C7AD5">
        <w:rPr>
          <w:rFonts w:ascii="Garamond" w:hAnsi="Garamond" w:cs="Times New Roman"/>
          <w:b/>
          <w:sz w:val="28"/>
        </w:rPr>
        <w:t>Refereed Journal Articles</w:t>
      </w:r>
    </w:p>
    <w:p w14:paraId="043792B9" w14:textId="77777777" w:rsidR="00B16333" w:rsidRPr="0072134C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DB28B5">
        <w:rPr>
          <w:rFonts w:ascii="Garamond" w:hAnsi="Garamond" w:cs="Times New Roman"/>
          <w:sz w:val="24"/>
        </w:rPr>
        <w:t>2015</w:t>
      </w:r>
      <w:r w:rsidRPr="00DB28B5">
        <w:rPr>
          <w:rFonts w:ascii="Garamond" w:hAnsi="Garamond" w:cs="Times New Roman"/>
          <w:sz w:val="24"/>
        </w:rPr>
        <w:tab/>
      </w:r>
      <w:r w:rsidRPr="00DB28B5">
        <w:rPr>
          <w:rFonts w:ascii="Garamond" w:hAnsi="Garamond" w:cs="Times New Roman"/>
          <w:i/>
          <w:sz w:val="24"/>
        </w:rPr>
        <w:t>Roos, Ulrich/Seidl, Timo</w:t>
      </w:r>
      <w:r w:rsidRPr="00DB28B5">
        <w:rPr>
          <w:rFonts w:ascii="Garamond" w:hAnsi="Garamond" w:cs="Times New Roman"/>
          <w:sz w:val="24"/>
        </w:rPr>
        <w:t xml:space="preserve">: Im „Südwesten“ nichts Neues? </w:t>
      </w:r>
      <w:r w:rsidRPr="0072134C">
        <w:rPr>
          <w:rFonts w:ascii="Garamond" w:hAnsi="Garamond" w:cs="Times New Roman"/>
          <w:sz w:val="24"/>
          <w:lang w:val="de-DE"/>
        </w:rPr>
        <w:t xml:space="preserve">Eine Analyse der deutschen Namibiapolitik als Beitrag zur Rekonstruktion der außenpolitischen Identität des deutschen Nationalstaats. In </w:t>
      </w:r>
      <w:r w:rsidRPr="0072134C">
        <w:rPr>
          <w:rFonts w:ascii="Garamond" w:hAnsi="Garamond" w:cs="Times New Roman"/>
          <w:i/>
          <w:sz w:val="24"/>
          <w:lang w:val="de-DE"/>
        </w:rPr>
        <w:t>Zeitschrift für Friedens- und Konfliktforschung</w:t>
      </w:r>
      <w:r w:rsidRPr="0072134C">
        <w:rPr>
          <w:rFonts w:ascii="Garamond" w:hAnsi="Garamond" w:cs="Times New Roman"/>
          <w:sz w:val="24"/>
          <w:lang w:val="de-DE"/>
        </w:rPr>
        <w:t xml:space="preserve"> (4) 2, pp. 182-224.</w:t>
      </w:r>
    </w:p>
    <w:p w14:paraId="63046898" w14:textId="77777777" w:rsidR="00B16333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b/>
          <w:sz w:val="28"/>
          <w:lang w:val="de-DE"/>
        </w:rPr>
      </w:pPr>
      <w:r w:rsidRPr="000E7D46">
        <w:rPr>
          <w:rFonts w:ascii="Garamond" w:hAnsi="Garamond" w:cs="Times New Roman"/>
          <w:b/>
          <w:sz w:val="28"/>
          <w:lang w:val="de-DE"/>
        </w:rPr>
        <w:t xml:space="preserve">Book </w:t>
      </w:r>
      <w:proofErr w:type="spellStart"/>
      <w:r w:rsidRPr="00E43E91">
        <w:rPr>
          <w:rFonts w:ascii="Garamond" w:hAnsi="Garamond" w:cs="Times New Roman"/>
          <w:b/>
          <w:sz w:val="28"/>
          <w:lang w:val="de-DE"/>
        </w:rPr>
        <w:t>Chapters</w:t>
      </w:r>
      <w:proofErr w:type="spellEnd"/>
    </w:p>
    <w:p w14:paraId="3B2D818F" w14:textId="77777777" w:rsidR="00B16333" w:rsidRPr="0072134C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72134C">
        <w:rPr>
          <w:rFonts w:ascii="Garamond" w:hAnsi="Garamond" w:cs="Times New Roman"/>
          <w:sz w:val="24"/>
          <w:lang w:val="de-DE"/>
        </w:rPr>
        <w:t>2017</w:t>
      </w:r>
      <w:r w:rsidRPr="0072134C">
        <w:rPr>
          <w:rFonts w:ascii="Garamond" w:hAnsi="Garamond" w:cs="Times New Roman"/>
          <w:i/>
          <w:sz w:val="24"/>
          <w:lang w:val="de-DE"/>
        </w:rPr>
        <w:tab/>
        <w:t>Seidl, Timo</w:t>
      </w:r>
      <w:r w:rsidRPr="0072134C">
        <w:rPr>
          <w:rFonts w:ascii="Garamond" w:hAnsi="Garamond" w:cs="Times New Roman"/>
          <w:sz w:val="24"/>
          <w:lang w:val="de-DE"/>
        </w:rPr>
        <w:t xml:space="preserve">: Kompatibilität statt Reduktion. Zur Idee einer Interdisziplinären Anthropologie als soziologischem Selbst- und Fremdver(un)sicherungsraum. In </w:t>
      </w:r>
      <w:r w:rsidRPr="0072134C">
        <w:rPr>
          <w:rFonts w:ascii="Garamond" w:hAnsi="Garamond" w:cs="Times New Roman"/>
          <w:sz w:val="24"/>
          <w:lang w:val="de-DE"/>
        </w:rPr>
        <w:lastRenderedPageBreak/>
        <w:t>Gerhard Wagner (Ed.): Die Provokation der Reduktion. Beiträge zur Wissenschaftstheorie der Soziologie. Wiesbaden: Harrassowitz, pp. 201–232.</w:t>
      </w:r>
    </w:p>
    <w:p w14:paraId="5BD02BD5" w14:textId="77777777" w:rsidR="00B16333" w:rsidRPr="0072134C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72134C">
        <w:rPr>
          <w:rFonts w:ascii="Garamond" w:hAnsi="Garamond" w:cs="Times New Roman"/>
          <w:sz w:val="24"/>
          <w:lang w:val="de-DE"/>
        </w:rPr>
        <w:t>2017</w:t>
      </w:r>
      <w:r w:rsidRPr="0072134C">
        <w:rPr>
          <w:rFonts w:ascii="Garamond" w:hAnsi="Garamond" w:cs="Times New Roman"/>
          <w:i/>
          <w:sz w:val="24"/>
          <w:lang w:val="de-DE"/>
        </w:rPr>
        <w:tab/>
        <w:t>Laurer, Moritz/Seidl, Timo</w:t>
      </w:r>
      <w:r w:rsidRPr="0072134C">
        <w:rPr>
          <w:rFonts w:ascii="Garamond" w:hAnsi="Garamond" w:cs="Times New Roman"/>
          <w:sz w:val="24"/>
          <w:lang w:val="de-DE"/>
        </w:rPr>
        <w:t xml:space="preserve">: Eine Stabilitäts- und Wettbewerbsunion der Regierungen. Zur Rekonstruktion grundlegender Handlungsregeln deutscher Eurokrisenpolitik. In Roos, Ulrich (Ed.): Deutsche Außenpolitik. Arenen, Diskurse und grundlegende Handlungsregeln. Wiesbaden: Springer VS, pp. 13–47. </w:t>
      </w:r>
    </w:p>
    <w:p w14:paraId="5C2E5EE6" w14:textId="1161740E" w:rsidR="00B16333" w:rsidRDefault="00CB0318" w:rsidP="00DB28B5">
      <w:pPr>
        <w:spacing w:line="360" w:lineRule="auto"/>
        <w:jc w:val="both"/>
        <w:rPr>
          <w:rFonts w:ascii="Garamond" w:hAnsi="Garamond" w:cs="Times New Roman"/>
          <w:b/>
          <w:sz w:val="28"/>
          <w:lang w:val="de-DE"/>
        </w:rPr>
      </w:pPr>
      <w:r>
        <w:rPr>
          <w:rFonts w:ascii="Garamond" w:hAnsi="Garamond" w:cs="Times New Roman"/>
          <w:b/>
          <w:sz w:val="28"/>
          <w:lang w:val="de-DE"/>
        </w:rPr>
        <w:t xml:space="preserve">Book Reviews &amp; </w:t>
      </w:r>
      <w:r w:rsidR="00B16333">
        <w:rPr>
          <w:rFonts w:ascii="Garamond" w:hAnsi="Garamond" w:cs="Times New Roman"/>
          <w:b/>
          <w:sz w:val="28"/>
          <w:lang w:val="de-DE"/>
        </w:rPr>
        <w:t xml:space="preserve">Other Publications </w:t>
      </w:r>
    </w:p>
    <w:p w14:paraId="28E3761E" w14:textId="1D0C8A40" w:rsidR="006159DE" w:rsidRDefault="006159DE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6159DE">
        <w:rPr>
          <w:rFonts w:ascii="Garamond" w:hAnsi="Garamond" w:cs="Times New Roman"/>
          <w:sz w:val="24"/>
        </w:rPr>
        <w:t>2020</w:t>
      </w:r>
      <w:r w:rsidRPr="006159DE">
        <w:rPr>
          <w:rFonts w:ascii="Garamond" w:hAnsi="Garamond" w:cs="Times New Roman"/>
          <w:sz w:val="24"/>
        </w:rPr>
        <w:tab/>
      </w:r>
      <w:r w:rsidRPr="006159DE">
        <w:rPr>
          <w:rFonts w:ascii="Garamond" w:hAnsi="Garamond" w:cs="Times New Roman"/>
          <w:i/>
          <w:iCs/>
          <w:sz w:val="24"/>
        </w:rPr>
        <w:t>Seidl, Timo</w:t>
      </w:r>
      <w:r w:rsidRPr="006159DE">
        <w:rPr>
          <w:rFonts w:ascii="Garamond" w:hAnsi="Garamond" w:cs="Times New Roman"/>
          <w:sz w:val="24"/>
        </w:rPr>
        <w:t xml:space="preserve">: Book Review: Appadurai, Arjun. and Alexander, Neta (2020) Failure: Cambridge. </w:t>
      </w:r>
      <w:proofErr w:type="spellStart"/>
      <w:r w:rsidRPr="00C23FE9">
        <w:rPr>
          <w:rFonts w:ascii="Garamond" w:hAnsi="Garamond" w:cs="Times New Roman"/>
          <w:sz w:val="24"/>
          <w:lang w:val="de-DE"/>
        </w:rPr>
        <w:t>Polity</w:t>
      </w:r>
      <w:proofErr w:type="spellEnd"/>
      <w:r w:rsidRPr="00C23FE9">
        <w:rPr>
          <w:rFonts w:ascii="Garamond" w:hAnsi="Garamond" w:cs="Times New Roman"/>
          <w:sz w:val="24"/>
          <w:lang w:val="de-DE"/>
        </w:rPr>
        <w:t xml:space="preserve"> Press. In</w:t>
      </w:r>
      <w:r w:rsidR="000C5231" w:rsidRPr="00C23FE9">
        <w:rPr>
          <w:rFonts w:ascii="Garamond" w:hAnsi="Garamond" w:cs="Times New Roman"/>
          <w:sz w:val="24"/>
          <w:lang w:val="de-DE"/>
        </w:rPr>
        <w:t>:</w:t>
      </w:r>
      <w:r w:rsidRPr="00C23FE9">
        <w:rPr>
          <w:rFonts w:ascii="Garamond" w:hAnsi="Garamond" w:cs="Times New Roman"/>
          <w:sz w:val="24"/>
          <w:lang w:val="de-DE"/>
        </w:rPr>
        <w:t xml:space="preserve"> </w:t>
      </w:r>
      <w:r w:rsidR="00DB28B5">
        <w:fldChar w:fldCharType="begin"/>
      </w:r>
      <w:r w:rsidR="00DB28B5" w:rsidRPr="00DB28B5">
        <w:rPr>
          <w:lang w:val="de-DE"/>
        </w:rPr>
        <w:instrText xml:space="preserve"> HYPERLINK "https://econsoc.mpifg.de/40764/06_BookReviewsEconsoc-NL_21-2_March2020.pdf" </w:instrText>
      </w:r>
      <w:r w:rsidR="00DB28B5">
        <w:fldChar w:fldCharType="separate"/>
      </w:r>
      <w:r w:rsidRPr="00C23FE9">
        <w:rPr>
          <w:rStyle w:val="Hyperlink"/>
          <w:rFonts w:ascii="Garamond" w:hAnsi="Garamond" w:cs="Times New Roman"/>
          <w:i/>
          <w:iCs/>
          <w:sz w:val="24"/>
          <w:lang w:val="de-DE"/>
        </w:rPr>
        <w:t xml:space="preserve">economic </w:t>
      </w:r>
      <w:proofErr w:type="spellStart"/>
      <w:r w:rsidRPr="00C23FE9">
        <w:rPr>
          <w:rStyle w:val="Hyperlink"/>
          <w:rFonts w:ascii="Garamond" w:hAnsi="Garamond" w:cs="Times New Roman"/>
          <w:i/>
          <w:iCs/>
          <w:sz w:val="24"/>
          <w:lang w:val="de-DE"/>
        </w:rPr>
        <w:t>sociology_the</w:t>
      </w:r>
      <w:proofErr w:type="spellEnd"/>
      <w:r w:rsidRPr="00C23FE9">
        <w:rPr>
          <w:rStyle w:val="Hyperlink"/>
          <w:rFonts w:ascii="Garamond" w:hAnsi="Garamond" w:cs="Times New Roman"/>
          <w:i/>
          <w:iCs/>
          <w:sz w:val="24"/>
          <w:lang w:val="de-DE"/>
        </w:rPr>
        <w:t xml:space="preserve"> </w:t>
      </w:r>
      <w:proofErr w:type="spellStart"/>
      <w:r w:rsidRPr="00C23FE9">
        <w:rPr>
          <w:rStyle w:val="Hyperlink"/>
          <w:rFonts w:ascii="Garamond" w:hAnsi="Garamond" w:cs="Times New Roman"/>
          <w:i/>
          <w:iCs/>
          <w:sz w:val="24"/>
          <w:lang w:val="de-DE"/>
        </w:rPr>
        <w:t>european</w:t>
      </w:r>
      <w:proofErr w:type="spellEnd"/>
      <w:r w:rsidRPr="00C23FE9">
        <w:rPr>
          <w:rStyle w:val="Hyperlink"/>
          <w:rFonts w:ascii="Garamond" w:hAnsi="Garamond" w:cs="Times New Roman"/>
          <w:i/>
          <w:iCs/>
          <w:sz w:val="24"/>
          <w:lang w:val="de-DE"/>
        </w:rPr>
        <w:t xml:space="preserve"> </w:t>
      </w:r>
      <w:proofErr w:type="spellStart"/>
      <w:r w:rsidRPr="00C23FE9">
        <w:rPr>
          <w:rStyle w:val="Hyperlink"/>
          <w:rFonts w:ascii="Garamond" w:hAnsi="Garamond" w:cs="Times New Roman"/>
          <w:i/>
          <w:iCs/>
          <w:sz w:val="24"/>
          <w:lang w:val="de-DE"/>
        </w:rPr>
        <w:t>newsletter</w:t>
      </w:r>
      <w:proofErr w:type="spellEnd"/>
      <w:r w:rsidR="00DB28B5">
        <w:rPr>
          <w:rStyle w:val="Hyperlink"/>
          <w:rFonts w:ascii="Garamond" w:hAnsi="Garamond" w:cs="Times New Roman"/>
          <w:i/>
          <w:iCs/>
          <w:sz w:val="24"/>
          <w:lang w:val="de-DE"/>
        </w:rPr>
        <w:fldChar w:fldCharType="end"/>
      </w:r>
      <w:r w:rsidRPr="00C23FE9">
        <w:rPr>
          <w:rFonts w:ascii="Garamond" w:hAnsi="Garamond" w:cs="Times New Roman"/>
          <w:sz w:val="24"/>
          <w:lang w:val="de-DE"/>
        </w:rPr>
        <w:t>.</w:t>
      </w:r>
    </w:p>
    <w:p w14:paraId="3E7F369B" w14:textId="77777777" w:rsidR="00B16333" w:rsidRPr="00DB28B5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72134C">
        <w:rPr>
          <w:rFonts w:ascii="Garamond" w:hAnsi="Garamond" w:cs="Times New Roman"/>
          <w:sz w:val="24"/>
          <w:lang w:val="de-DE"/>
        </w:rPr>
        <w:t>2014</w:t>
      </w:r>
      <w:r w:rsidRPr="0072134C">
        <w:rPr>
          <w:rFonts w:ascii="Garamond" w:hAnsi="Garamond" w:cs="Times New Roman"/>
          <w:i/>
          <w:sz w:val="24"/>
          <w:lang w:val="de-DE"/>
        </w:rPr>
        <w:t xml:space="preserve"> </w:t>
      </w:r>
      <w:r w:rsidRPr="0072134C">
        <w:rPr>
          <w:rFonts w:ascii="Garamond" w:hAnsi="Garamond" w:cs="Times New Roman"/>
          <w:i/>
          <w:sz w:val="24"/>
          <w:lang w:val="de-DE"/>
        </w:rPr>
        <w:tab/>
        <w:t>Laurer, Moritz/Seidl, Timo</w:t>
      </w:r>
      <w:r w:rsidRPr="0072134C">
        <w:rPr>
          <w:rFonts w:ascii="Garamond" w:hAnsi="Garamond" w:cs="Times New Roman"/>
          <w:sz w:val="24"/>
          <w:lang w:val="de-DE"/>
        </w:rPr>
        <w:t>: Das doppelte Ziel der deutschen Eurokrisenpolitik</w:t>
      </w:r>
      <w:r>
        <w:rPr>
          <w:rFonts w:ascii="Garamond" w:hAnsi="Garamond" w:cs="Times New Roman"/>
          <w:sz w:val="24"/>
          <w:lang w:val="de-DE"/>
        </w:rPr>
        <w:t xml:space="preserve">. </w:t>
      </w:r>
      <w:r w:rsidRPr="00DB28B5">
        <w:rPr>
          <w:rFonts w:ascii="Garamond" w:hAnsi="Garamond" w:cs="Times New Roman"/>
          <w:sz w:val="24"/>
        </w:rPr>
        <w:t xml:space="preserve">In: </w:t>
      </w:r>
      <w:r w:rsidRPr="00DB28B5">
        <w:rPr>
          <w:rFonts w:ascii="Garamond" w:hAnsi="Garamond" w:cs="Times New Roman"/>
          <w:i/>
          <w:sz w:val="24"/>
        </w:rPr>
        <w:t>WeltTrends</w:t>
      </w:r>
      <w:r w:rsidRPr="00DB28B5">
        <w:rPr>
          <w:rFonts w:ascii="Garamond" w:hAnsi="Garamond" w:cs="Times New Roman"/>
          <w:sz w:val="24"/>
        </w:rPr>
        <w:t xml:space="preserve"> 99, pp. 120-126.</w:t>
      </w:r>
    </w:p>
    <w:p w14:paraId="315EB273" w14:textId="3D3BAAC5" w:rsidR="00B16333" w:rsidRPr="00DB28B5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b/>
          <w:sz w:val="28"/>
        </w:rPr>
      </w:pPr>
      <w:r w:rsidRPr="00DB28B5">
        <w:rPr>
          <w:rFonts w:ascii="Garamond" w:hAnsi="Garamond" w:cs="Times New Roman"/>
          <w:b/>
          <w:sz w:val="28"/>
        </w:rPr>
        <w:t>Newspaper Articles</w:t>
      </w:r>
      <w:r w:rsidR="00942757" w:rsidRPr="00DB28B5">
        <w:rPr>
          <w:rFonts w:ascii="Garamond" w:hAnsi="Garamond" w:cs="Times New Roman"/>
          <w:b/>
          <w:sz w:val="28"/>
        </w:rPr>
        <w:t xml:space="preserve"> &amp; Blog Posts</w:t>
      </w:r>
    </w:p>
    <w:p w14:paraId="7CFB4927" w14:textId="400C1170" w:rsidR="00CB0318" w:rsidRPr="00DB28B5" w:rsidRDefault="00CB0318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CB0318">
        <w:rPr>
          <w:rFonts w:ascii="Garamond" w:hAnsi="Garamond" w:cs="Times New Roman"/>
          <w:sz w:val="24"/>
        </w:rPr>
        <w:t>20</w:t>
      </w:r>
      <w:r w:rsidR="006159DE">
        <w:rPr>
          <w:rFonts w:ascii="Garamond" w:hAnsi="Garamond" w:cs="Times New Roman"/>
          <w:sz w:val="24"/>
        </w:rPr>
        <w:t>20</w:t>
      </w:r>
      <w:r w:rsidRPr="00CB0318">
        <w:rPr>
          <w:rFonts w:ascii="Garamond" w:hAnsi="Garamond" w:cs="Times New Roman"/>
          <w:sz w:val="24"/>
        </w:rPr>
        <w:tab/>
      </w:r>
      <w:r w:rsidRPr="00CB0318">
        <w:rPr>
          <w:rFonts w:ascii="Garamond" w:hAnsi="Garamond" w:cs="Times New Roman"/>
          <w:i/>
          <w:iCs/>
          <w:sz w:val="24"/>
        </w:rPr>
        <w:t>Seidl, Timo</w:t>
      </w:r>
      <w:r w:rsidRPr="00CB0318">
        <w:rPr>
          <w:rFonts w:ascii="Garamond" w:hAnsi="Garamond" w:cs="Times New Roman"/>
          <w:sz w:val="24"/>
        </w:rPr>
        <w:t>: The Techlash</w:t>
      </w:r>
      <w:r>
        <w:rPr>
          <w:rFonts w:ascii="Garamond" w:hAnsi="Garamond" w:cs="Times New Roman"/>
          <w:sz w:val="24"/>
        </w:rPr>
        <w:t xml:space="preserve"> in Times of Corona. </w:t>
      </w:r>
      <w:hyperlink r:id="rId10" w:history="1">
        <w:r w:rsidRPr="00DB28B5">
          <w:rPr>
            <w:rStyle w:val="Hyperlink"/>
            <w:rFonts w:ascii="Garamond" w:hAnsi="Garamond" w:cs="Times New Roman"/>
            <w:sz w:val="24"/>
            <w:lang w:val="de-DE"/>
          </w:rPr>
          <w:t>HIIG Blog</w:t>
        </w:r>
      </w:hyperlink>
      <w:r w:rsidRPr="00DB28B5">
        <w:rPr>
          <w:rFonts w:ascii="Garamond" w:hAnsi="Garamond" w:cs="Times New Roman"/>
          <w:sz w:val="24"/>
          <w:lang w:val="de-DE"/>
        </w:rPr>
        <w:t>.</w:t>
      </w:r>
    </w:p>
    <w:p w14:paraId="18F0ACF6" w14:textId="02B1E06C" w:rsidR="00B16333" w:rsidRPr="00B4580E" w:rsidRDefault="00B16333" w:rsidP="00B16333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B4580E">
        <w:rPr>
          <w:rFonts w:ascii="Garamond" w:hAnsi="Garamond" w:cs="Times New Roman"/>
          <w:sz w:val="24"/>
          <w:lang w:val="de-DE"/>
        </w:rPr>
        <w:t>2018</w:t>
      </w:r>
      <w:r w:rsidRPr="00B4580E">
        <w:rPr>
          <w:rFonts w:ascii="Garamond" w:hAnsi="Garamond" w:cs="Times New Roman"/>
          <w:sz w:val="24"/>
          <w:lang w:val="de-DE"/>
        </w:rPr>
        <w:tab/>
      </w:r>
      <w:r w:rsidRPr="00B4580E">
        <w:rPr>
          <w:rFonts w:ascii="Garamond" w:hAnsi="Garamond" w:cs="Times New Roman"/>
          <w:i/>
          <w:sz w:val="24"/>
          <w:lang w:val="de-DE"/>
        </w:rPr>
        <w:t>Seidl, Timo</w:t>
      </w:r>
      <w:r w:rsidRPr="00B4580E">
        <w:rPr>
          <w:rFonts w:ascii="Garamond" w:hAnsi="Garamond" w:cs="Times New Roman"/>
          <w:sz w:val="24"/>
          <w:lang w:val="de-DE"/>
        </w:rPr>
        <w:t xml:space="preserve">: Die Linke und der Geist des digitalen Kapitalismus. </w:t>
      </w:r>
      <w:r w:rsidRPr="00B4580E">
        <w:rPr>
          <w:rFonts w:ascii="Garamond" w:hAnsi="Garamond" w:cs="Times New Roman"/>
          <w:sz w:val="24"/>
        </w:rPr>
        <w:t xml:space="preserve">In: </w:t>
      </w:r>
      <w:proofErr w:type="spellStart"/>
      <w:r w:rsidRPr="00B4580E">
        <w:rPr>
          <w:rFonts w:ascii="Garamond" w:hAnsi="Garamond" w:cs="Times New Roman"/>
          <w:i/>
          <w:sz w:val="24"/>
        </w:rPr>
        <w:t>Oxi</w:t>
      </w:r>
      <w:proofErr w:type="spellEnd"/>
      <w:r w:rsidRPr="00B4580E">
        <w:rPr>
          <w:rFonts w:ascii="Garamond" w:hAnsi="Garamond" w:cs="Times New Roman"/>
          <w:sz w:val="24"/>
        </w:rPr>
        <w:t>. 10/18, p. 5.</w:t>
      </w:r>
    </w:p>
    <w:p w14:paraId="26129353" w14:textId="3D04EC89" w:rsidR="00B16333" w:rsidRPr="00DB5AF5" w:rsidRDefault="00B16333" w:rsidP="00DB5AF5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B4580E">
        <w:rPr>
          <w:rFonts w:ascii="Garamond" w:hAnsi="Garamond" w:cs="Times New Roman"/>
          <w:sz w:val="24"/>
        </w:rPr>
        <w:t>2015</w:t>
      </w:r>
      <w:r w:rsidRPr="00B4580E">
        <w:rPr>
          <w:rFonts w:ascii="Garamond" w:hAnsi="Garamond" w:cs="Times New Roman"/>
          <w:sz w:val="24"/>
        </w:rPr>
        <w:tab/>
      </w:r>
      <w:r w:rsidRPr="00B4580E">
        <w:rPr>
          <w:rFonts w:ascii="Garamond" w:hAnsi="Garamond" w:cs="Times New Roman"/>
          <w:i/>
          <w:sz w:val="24"/>
        </w:rPr>
        <w:t>Roos, Ulrich/Seidl, Timo</w:t>
      </w:r>
      <w:r w:rsidRPr="00B4580E">
        <w:rPr>
          <w:rFonts w:ascii="Garamond" w:hAnsi="Garamond" w:cs="Times New Roman"/>
          <w:sz w:val="24"/>
        </w:rPr>
        <w:t xml:space="preserve">: Time to Call Things as They Are. In: </w:t>
      </w:r>
      <w:r w:rsidRPr="00B4580E">
        <w:rPr>
          <w:rFonts w:ascii="Garamond" w:hAnsi="Garamond" w:cs="Times New Roman"/>
          <w:i/>
          <w:sz w:val="24"/>
        </w:rPr>
        <w:t>The Namibian</w:t>
      </w:r>
      <w:r w:rsidRPr="00B4580E">
        <w:rPr>
          <w:rFonts w:ascii="Garamond" w:hAnsi="Garamond" w:cs="Times New Roman"/>
          <w:sz w:val="24"/>
        </w:rPr>
        <w:t>, July 14</w:t>
      </w:r>
      <w:r w:rsidRPr="00B4580E">
        <w:rPr>
          <w:rFonts w:ascii="Garamond" w:hAnsi="Garamond" w:cs="Times New Roman"/>
          <w:sz w:val="24"/>
          <w:vertAlign w:val="superscript"/>
        </w:rPr>
        <w:t>th</w:t>
      </w:r>
      <w:r w:rsidRPr="00B4580E">
        <w:rPr>
          <w:rFonts w:ascii="Garamond" w:hAnsi="Garamond" w:cs="Times New Roman"/>
          <w:sz w:val="24"/>
        </w:rPr>
        <w:t>, p. 7.</w:t>
      </w:r>
    </w:p>
    <w:p w14:paraId="47B613CA" w14:textId="71C62F71" w:rsidR="00906585" w:rsidRPr="003F229A" w:rsidRDefault="00383331" w:rsidP="002E15B2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Fonts w:ascii="Garamond" w:hAnsi="Garamond" w:cs="Times New Roman"/>
          <w:b/>
          <w:bCs/>
          <w:sz w:val="28"/>
          <w:szCs w:val="24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3F229A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="00EF2BFE" w:rsidRPr="003F229A">
        <w:rPr>
          <w:rStyle w:val="SchwacherVerweis"/>
          <w:rFonts w:ascii="Garamond" w:hAnsi="Garamond"/>
          <w:sz w:val="32"/>
        </w:rPr>
        <w:t>Conference</w:t>
      </w:r>
      <w:r w:rsidR="00CF3C7A" w:rsidRPr="003F229A">
        <w:rPr>
          <w:rStyle w:val="SchwacherVerweis"/>
          <w:rFonts w:ascii="Garamond" w:hAnsi="Garamond"/>
          <w:sz w:val="32"/>
        </w:rPr>
        <w:t xml:space="preserve"> Presentations</w:t>
      </w:r>
    </w:p>
    <w:p w14:paraId="61014F20" w14:textId="77777777" w:rsidR="002E15B2" w:rsidRPr="003F229A" w:rsidRDefault="002E15B2" w:rsidP="002E15B2">
      <w:pPr>
        <w:jc w:val="center"/>
        <w:rPr>
          <w:rFonts w:ascii="Garamond" w:hAnsi="Garamond" w:cs="Times New Roman"/>
          <w:sz w:val="24"/>
        </w:r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56DBF" wp14:editId="248FFA2D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6492A" id="Gerader Verbinde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" strokecolor="black [3040]"/>
            </w:pict>
          </mc:Fallback>
        </mc:AlternateContent>
      </w:r>
    </w:p>
    <w:p w14:paraId="5B562FE5" w14:textId="7D8F8480" w:rsidR="00396942" w:rsidRDefault="00396942" w:rsidP="00E846ED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2019</w:t>
      </w:r>
      <w:r>
        <w:rPr>
          <w:rFonts w:ascii="Garamond" w:hAnsi="Garamond" w:cs="Times New Roman"/>
          <w:sz w:val="24"/>
        </w:rPr>
        <w:tab/>
      </w:r>
      <w:r w:rsidRPr="00396942">
        <w:rPr>
          <w:rFonts w:ascii="Garamond" w:hAnsi="Garamond" w:cs="Times New Roman"/>
          <w:i/>
          <w:iCs/>
          <w:sz w:val="24"/>
        </w:rPr>
        <w:t>Seidl, Timo</w:t>
      </w:r>
      <w:r>
        <w:rPr>
          <w:rFonts w:ascii="Garamond" w:hAnsi="Garamond" w:cs="Times New Roman"/>
          <w:sz w:val="24"/>
        </w:rPr>
        <w:t xml:space="preserve">: </w:t>
      </w:r>
      <w:r w:rsidR="00AA3396">
        <w:rPr>
          <w:rFonts w:ascii="Garamond" w:hAnsi="Garamond" w:cs="Times New Roman"/>
          <w:sz w:val="24"/>
        </w:rPr>
        <w:t xml:space="preserve">The Politics of Platform Capitalism. </w:t>
      </w:r>
      <w:r w:rsidR="003B4261">
        <w:rPr>
          <w:rFonts w:ascii="Garamond" w:hAnsi="Garamond" w:cs="Times New Roman"/>
          <w:sz w:val="24"/>
        </w:rPr>
        <w:t xml:space="preserve">Presented at the </w:t>
      </w:r>
      <w:r w:rsidR="006A5FD4" w:rsidRPr="006A5FD4">
        <w:rPr>
          <w:rFonts w:ascii="Garamond" w:hAnsi="Garamond" w:cs="Times New Roman"/>
          <w:sz w:val="24"/>
        </w:rPr>
        <w:t>LABORA19</w:t>
      </w:r>
      <w:r w:rsidR="002935B2">
        <w:rPr>
          <w:rFonts w:ascii="Garamond" w:hAnsi="Garamond" w:cs="Times New Roman"/>
          <w:sz w:val="24"/>
        </w:rPr>
        <w:t xml:space="preserve"> “Arbeit der Zukunft”, </w:t>
      </w:r>
      <w:r w:rsidR="00770E64">
        <w:rPr>
          <w:rFonts w:ascii="Garamond" w:hAnsi="Garamond" w:cs="Times New Roman"/>
          <w:sz w:val="24"/>
        </w:rPr>
        <w:t>02.10.2019, Berlin.</w:t>
      </w:r>
    </w:p>
    <w:p w14:paraId="0A0DDE6E" w14:textId="7D59065E" w:rsidR="00B92482" w:rsidRDefault="00B92482" w:rsidP="00E846ED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2019</w:t>
      </w:r>
      <w:r>
        <w:rPr>
          <w:rFonts w:ascii="Garamond" w:hAnsi="Garamond" w:cs="Times New Roman"/>
          <w:sz w:val="24"/>
        </w:rPr>
        <w:tab/>
      </w:r>
      <w:r w:rsidRPr="00B92482">
        <w:rPr>
          <w:rFonts w:ascii="Garamond" w:hAnsi="Garamond" w:cs="Times New Roman"/>
          <w:i/>
          <w:sz w:val="24"/>
        </w:rPr>
        <w:t>Laurer, Moritz/Seidl, Timo</w:t>
      </w:r>
      <w:r>
        <w:rPr>
          <w:rFonts w:ascii="Garamond" w:hAnsi="Garamond" w:cs="Times New Roman"/>
          <w:sz w:val="24"/>
        </w:rPr>
        <w:t xml:space="preserve">: </w:t>
      </w:r>
      <w:r w:rsidRPr="00B92482">
        <w:rPr>
          <w:rFonts w:ascii="Garamond" w:hAnsi="Garamond" w:cs="Times New Roman"/>
          <w:sz w:val="24"/>
        </w:rPr>
        <w:t>Regulating the European Data-Driven Economy: A Case Study on the General Data Protection Regulation</w:t>
      </w:r>
      <w:r>
        <w:rPr>
          <w:rFonts w:ascii="Garamond" w:hAnsi="Garamond" w:cs="Times New Roman"/>
          <w:sz w:val="24"/>
        </w:rPr>
        <w:t>. Presented at the 3</w:t>
      </w:r>
      <w:r w:rsidRPr="00B92482">
        <w:rPr>
          <w:rFonts w:ascii="Garamond" w:hAnsi="Garamond" w:cs="Times New Roman"/>
          <w:sz w:val="24"/>
          <w:vertAlign w:val="superscript"/>
        </w:rPr>
        <w:t>rd</w:t>
      </w:r>
      <w:r>
        <w:rPr>
          <w:rFonts w:ascii="Garamond" w:hAnsi="Garamond" w:cs="Times New Roman"/>
          <w:sz w:val="24"/>
        </w:rPr>
        <w:t xml:space="preserve"> GIG-ARTS conference “</w:t>
      </w:r>
      <w:r w:rsidRPr="00B92482">
        <w:rPr>
          <w:rFonts w:ascii="Garamond" w:hAnsi="Garamond" w:cs="Times New Roman"/>
          <w:sz w:val="24"/>
        </w:rPr>
        <w:t>Europe as a Global Player in Internet Governance</w:t>
      </w:r>
      <w:r>
        <w:rPr>
          <w:rFonts w:ascii="Garamond" w:hAnsi="Garamond" w:cs="Times New Roman"/>
          <w:sz w:val="24"/>
        </w:rPr>
        <w:t>”, 16.-17.05.2019, University of Salerno.</w:t>
      </w:r>
    </w:p>
    <w:p w14:paraId="4287BC10" w14:textId="709E757B" w:rsidR="004F4681" w:rsidRPr="003F229A" w:rsidRDefault="004F4681" w:rsidP="00E846ED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3F229A">
        <w:rPr>
          <w:rFonts w:ascii="Garamond" w:hAnsi="Garamond" w:cs="Times New Roman"/>
          <w:sz w:val="24"/>
        </w:rPr>
        <w:t>2018</w:t>
      </w:r>
      <w:r w:rsidRPr="003F229A">
        <w:rPr>
          <w:rFonts w:ascii="Garamond" w:hAnsi="Garamond" w:cs="Times New Roman"/>
          <w:sz w:val="24"/>
        </w:rPr>
        <w:tab/>
      </w:r>
      <w:r w:rsidRPr="003F229A">
        <w:rPr>
          <w:rFonts w:ascii="Garamond" w:hAnsi="Garamond" w:cs="Times New Roman"/>
          <w:i/>
          <w:sz w:val="24"/>
        </w:rPr>
        <w:t>Seidl, Timo</w:t>
      </w:r>
      <w:r w:rsidRPr="003F229A">
        <w:rPr>
          <w:rFonts w:ascii="Garamond" w:hAnsi="Garamond" w:cs="Times New Roman"/>
          <w:sz w:val="24"/>
        </w:rPr>
        <w:t xml:space="preserve">: </w:t>
      </w:r>
      <w:r w:rsidR="003F229A" w:rsidRPr="003F229A">
        <w:rPr>
          <w:rFonts w:ascii="Garamond" w:hAnsi="Garamond" w:cs="Times New Roman"/>
          <w:sz w:val="24"/>
        </w:rPr>
        <w:t>The comparative politics of platform work in Europe</w:t>
      </w:r>
      <w:r w:rsidR="003F229A">
        <w:rPr>
          <w:rFonts w:ascii="Garamond" w:hAnsi="Garamond" w:cs="Times New Roman"/>
          <w:sz w:val="24"/>
        </w:rPr>
        <w:t xml:space="preserve">. </w:t>
      </w:r>
      <w:r w:rsidR="00E846ED">
        <w:rPr>
          <w:rFonts w:ascii="Garamond" w:hAnsi="Garamond" w:cs="Times New Roman"/>
          <w:sz w:val="24"/>
        </w:rPr>
        <w:t>Presented at the international workshop “</w:t>
      </w:r>
      <w:r w:rsidR="00E846ED" w:rsidRPr="00E846ED">
        <w:rPr>
          <w:rFonts w:ascii="Garamond" w:hAnsi="Garamond" w:cs="Times New Roman"/>
          <w:sz w:val="24"/>
        </w:rPr>
        <w:t>Digital Economy, Labour Market Regulation and Social Policy in</w:t>
      </w:r>
      <w:r w:rsidR="00957385">
        <w:rPr>
          <w:rFonts w:ascii="Garamond" w:hAnsi="Garamond" w:cs="Times New Roman"/>
          <w:sz w:val="24"/>
        </w:rPr>
        <w:t xml:space="preserve"> </w:t>
      </w:r>
      <w:r w:rsidR="00E846ED" w:rsidRPr="00E846ED">
        <w:rPr>
          <w:rFonts w:ascii="Garamond" w:hAnsi="Garamond" w:cs="Times New Roman"/>
          <w:sz w:val="24"/>
        </w:rPr>
        <w:t>Post-Crisis Europe</w:t>
      </w:r>
      <w:r w:rsidR="00957385">
        <w:rPr>
          <w:rFonts w:ascii="Garamond" w:hAnsi="Garamond" w:cs="Times New Roman"/>
          <w:sz w:val="24"/>
        </w:rPr>
        <w:t>”</w:t>
      </w:r>
      <w:r w:rsidR="00B42E2E">
        <w:rPr>
          <w:rFonts w:ascii="Garamond" w:hAnsi="Garamond" w:cs="Times New Roman"/>
          <w:sz w:val="24"/>
        </w:rPr>
        <w:t>, 8.-9.11.2018, Uni</w:t>
      </w:r>
      <w:r w:rsidR="00386E43">
        <w:rPr>
          <w:rFonts w:ascii="Garamond" w:hAnsi="Garamond" w:cs="Times New Roman"/>
          <w:sz w:val="24"/>
        </w:rPr>
        <w:t>versity of Milan.</w:t>
      </w:r>
    </w:p>
    <w:p w14:paraId="04ADA89A" w14:textId="7BE95C52" w:rsidR="00FB1504" w:rsidRPr="00E43E91" w:rsidRDefault="00FB1504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2045FE">
        <w:rPr>
          <w:rFonts w:ascii="Garamond" w:hAnsi="Garamond" w:cs="Times New Roman"/>
          <w:sz w:val="24"/>
          <w:lang w:val="de-DE"/>
        </w:rPr>
        <w:lastRenderedPageBreak/>
        <w:t>2018</w:t>
      </w:r>
      <w:r w:rsidRPr="002045FE">
        <w:rPr>
          <w:rFonts w:ascii="Garamond" w:hAnsi="Garamond" w:cs="Times New Roman"/>
          <w:sz w:val="24"/>
          <w:lang w:val="de-DE"/>
        </w:rPr>
        <w:tab/>
      </w:r>
      <w:r w:rsidRPr="002045FE">
        <w:rPr>
          <w:rFonts w:ascii="Garamond" w:hAnsi="Garamond" w:cs="Times New Roman"/>
          <w:i/>
          <w:sz w:val="24"/>
          <w:lang w:val="de-DE"/>
        </w:rPr>
        <w:t>Nachtwey, Oliver/Seidl</w:t>
      </w:r>
      <w:r w:rsidR="0023571F" w:rsidRPr="002045FE">
        <w:rPr>
          <w:rFonts w:ascii="Garamond" w:hAnsi="Garamond" w:cs="Times New Roman"/>
          <w:i/>
          <w:sz w:val="24"/>
          <w:lang w:val="de-DE"/>
        </w:rPr>
        <w:t>, Timo</w:t>
      </w:r>
      <w:r w:rsidR="0023571F" w:rsidRPr="002045FE">
        <w:rPr>
          <w:rFonts w:ascii="Garamond" w:hAnsi="Garamond" w:cs="Times New Roman"/>
          <w:sz w:val="24"/>
          <w:lang w:val="de-DE"/>
        </w:rPr>
        <w:t xml:space="preserve">: </w:t>
      </w:r>
      <w:r w:rsidR="002045FE" w:rsidRPr="002045FE">
        <w:rPr>
          <w:rFonts w:ascii="Garamond" w:hAnsi="Garamond" w:cs="Times New Roman"/>
          <w:sz w:val="24"/>
          <w:lang w:val="de-DE"/>
        </w:rPr>
        <w:t>Max Weber im Silicon Valley. Die Ethik der Solution und der Geist des digitalen Kapitalismus.</w:t>
      </w:r>
      <w:r w:rsidR="002045FE">
        <w:rPr>
          <w:rFonts w:ascii="Garamond" w:hAnsi="Garamond" w:cs="Times New Roman"/>
          <w:sz w:val="24"/>
          <w:lang w:val="de-DE"/>
        </w:rPr>
        <w:t xml:space="preserve"> </w:t>
      </w:r>
      <w:proofErr w:type="spellStart"/>
      <w:r w:rsidR="002045FE">
        <w:rPr>
          <w:rFonts w:ascii="Garamond" w:hAnsi="Garamond" w:cs="Times New Roman"/>
          <w:sz w:val="24"/>
          <w:lang w:val="de-DE"/>
        </w:rPr>
        <w:t>Presented</w:t>
      </w:r>
      <w:proofErr w:type="spellEnd"/>
      <w:r w:rsidR="002045FE">
        <w:rPr>
          <w:rFonts w:ascii="Garamond" w:hAnsi="Garamond" w:cs="Times New Roman"/>
          <w:sz w:val="24"/>
          <w:lang w:val="de-DE"/>
        </w:rPr>
        <w:t xml:space="preserve"> at the </w:t>
      </w:r>
      <w:r w:rsidR="002045FE" w:rsidRPr="002045FE">
        <w:rPr>
          <w:rFonts w:ascii="Garamond" w:hAnsi="Garamond" w:cs="Times New Roman"/>
          <w:sz w:val="24"/>
          <w:lang w:val="de-DE"/>
        </w:rPr>
        <w:t xml:space="preserve">Ad-hoc </w:t>
      </w:r>
      <w:proofErr w:type="spellStart"/>
      <w:r w:rsidR="00665175">
        <w:rPr>
          <w:rFonts w:ascii="Garamond" w:hAnsi="Garamond" w:cs="Times New Roman"/>
          <w:sz w:val="24"/>
          <w:lang w:val="de-DE"/>
        </w:rPr>
        <w:t>group</w:t>
      </w:r>
      <w:proofErr w:type="spellEnd"/>
      <w:r w:rsidR="002045FE" w:rsidRPr="002045FE">
        <w:rPr>
          <w:rFonts w:ascii="Garamond" w:hAnsi="Garamond" w:cs="Times New Roman"/>
          <w:sz w:val="24"/>
          <w:lang w:val="de-DE"/>
        </w:rPr>
        <w:t xml:space="preserve"> </w:t>
      </w:r>
      <w:r w:rsidR="002045FE">
        <w:rPr>
          <w:rFonts w:ascii="Garamond" w:hAnsi="Garamond" w:cs="Times New Roman"/>
          <w:sz w:val="24"/>
          <w:lang w:val="de-DE"/>
        </w:rPr>
        <w:t>„</w:t>
      </w:r>
      <w:r w:rsidR="002045FE" w:rsidRPr="002045FE">
        <w:rPr>
          <w:rFonts w:ascii="Garamond" w:hAnsi="Garamond" w:cs="Times New Roman"/>
          <w:sz w:val="24"/>
          <w:lang w:val="de-DE"/>
        </w:rPr>
        <w:t xml:space="preserve">Kapitalistische Dynamik in lokalen Kontexten. Im 21. </w:t>
      </w:r>
      <w:r w:rsidR="002045FE" w:rsidRPr="00E43E91">
        <w:rPr>
          <w:rFonts w:ascii="Garamond" w:hAnsi="Garamond" w:cs="Times New Roman"/>
          <w:sz w:val="24"/>
          <w:lang w:val="de-DE"/>
        </w:rPr>
        <w:t xml:space="preserve">Jahrhundert den Kapitalismus mit Max Weber erforschen?“ at the </w:t>
      </w:r>
      <w:r w:rsidR="00384B35" w:rsidRPr="00E43E91">
        <w:rPr>
          <w:rFonts w:ascii="Garamond" w:hAnsi="Garamond" w:cs="Times New Roman"/>
          <w:sz w:val="24"/>
          <w:lang w:val="de-DE"/>
        </w:rPr>
        <w:t xml:space="preserve">39th </w:t>
      </w:r>
      <w:proofErr w:type="spellStart"/>
      <w:r w:rsidR="00474CD2" w:rsidRPr="00E43E91">
        <w:rPr>
          <w:rFonts w:ascii="Garamond" w:hAnsi="Garamond" w:cs="Times New Roman"/>
          <w:sz w:val="24"/>
          <w:lang w:val="de-DE"/>
        </w:rPr>
        <w:t>general</w:t>
      </w:r>
      <w:proofErr w:type="spellEnd"/>
      <w:r w:rsidR="00474CD2" w:rsidRPr="00E43E91">
        <w:rPr>
          <w:rFonts w:ascii="Garamond" w:hAnsi="Garamond" w:cs="Times New Roman"/>
          <w:sz w:val="24"/>
          <w:lang w:val="de-DE"/>
        </w:rPr>
        <w:t xml:space="preserve"> </w:t>
      </w:r>
      <w:proofErr w:type="spellStart"/>
      <w:r w:rsidR="00474CD2" w:rsidRPr="00E43E91">
        <w:rPr>
          <w:rFonts w:ascii="Garamond" w:hAnsi="Garamond" w:cs="Times New Roman"/>
          <w:sz w:val="24"/>
          <w:lang w:val="de-DE"/>
        </w:rPr>
        <w:t>conference</w:t>
      </w:r>
      <w:proofErr w:type="spellEnd"/>
      <w:r w:rsidR="00A42FAC" w:rsidRPr="00E43E91">
        <w:rPr>
          <w:rFonts w:ascii="Garamond" w:hAnsi="Garamond" w:cs="Times New Roman"/>
          <w:sz w:val="24"/>
          <w:lang w:val="de-DE"/>
        </w:rPr>
        <w:t xml:space="preserve"> of the German Sociological </w:t>
      </w:r>
      <w:proofErr w:type="spellStart"/>
      <w:r w:rsidR="00A42FAC" w:rsidRPr="00E43E91">
        <w:rPr>
          <w:rFonts w:ascii="Garamond" w:hAnsi="Garamond" w:cs="Times New Roman"/>
          <w:sz w:val="24"/>
          <w:lang w:val="de-DE"/>
        </w:rPr>
        <w:t>Association</w:t>
      </w:r>
      <w:proofErr w:type="spellEnd"/>
      <w:r w:rsidR="00A42FAC" w:rsidRPr="00E43E91">
        <w:rPr>
          <w:rFonts w:ascii="Garamond" w:hAnsi="Garamond" w:cs="Times New Roman"/>
          <w:sz w:val="24"/>
          <w:lang w:val="de-DE"/>
        </w:rPr>
        <w:t xml:space="preserve"> (DGS)</w:t>
      </w:r>
      <w:r w:rsidR="00C23AD1" w:rsidRPr="00E43E91">
        <w:rPr>
          <w:rFonts w:ascii="Garamond" w:hAnsi="Garamond" w:cs="Times New Roman"/>
          <w:sz w:val="24"/>
          <w:lang w:val="de-DE"/>
        </w:rPr>
        <w:t xml:space="preserve">, </w:t>
      </w:r>
      <w:r w:rsidR="00384B35" w:rsidRPr="00E43E91">
        <w:rPr>
          <w:rFonts w:ascii="Garamond" w:hAnsi="Garamond" w:cs="Times New Roman"/>
          <w:sz w:val="24"/>
          <w:lang w:val="de-DE"/>
        </w:rPr>
        <w:t>24.-28</w:t>
      </w:r>
      <w:r w:rsidR="00E75BE6" w:rsidRPr="00E43E91">
        <w:rPr>
          <w:rFonts w:ascii="Garamond" w:hAnsi="Garamond" w:cs="Times New Roman"/>
          <w:sz w:val="24"/>
          <w:lang w:val="de-DE"/>
        </w:rPr>
        <w:t xml:space="preserve">.9. </w:t>
      </w:r>
      <w:r w:rsidR="00E75BE6" w:rsidRPr="00E43E91">
        <w:rPr>
          <w:rFonts w:ascii="Garamond" w:hAnsi="Garamond" w:cs="Times New Roman"/>
          <w:sz w:val="24"/>
        </w:rPr>
        <w:t xml:space="preserve">2018, </w:t>
      </w:r>
      <w:r w:rsidR="00C23AD1" w:rsidRPr="00E43E91">
        <w:rPr>
          <w:rFonts w:ascii="Garamond" w:hAnsi="Garamond" w:cs="Times New Roman"/>
          <w:sz w:val="24"/>
        </w:rPr>
        <w:t>Georg-August University Göttingen.</w:t>
      </w:r>
    </w:p>
    <w:p w14:paraId="7CDB7C96" w14:textId="67A3E6D1" w:rsidR="00D458A0" w:rsidRDefault="00D458A0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>
        <w:rPr>
          <w:rFonts w:ascii="Garamond" w:hAnsi="Garamond" w:cs="Times New Roman"/>
          <w:sz w:val="24"/>
        </w:rPr>
        <w:t>2018</w:t>
      </w:r>
      <w:r>
        <w:rPr>
          <w:rFonts w:ascii="Garamond" w:hAnsi="Garamond" w:cs="Times New Roman"/>
          <w:sz w:val="24"/>
        </w:rPr>
        <w:tab/>
      </w:r>
      <w:r w:rsidR="006B0649" w:rsidRPr="000119E7">
        <w:rPr>
          <w:rFonts w:ascii="Garamond" w:hAnsi="Garamond" w:cs="Times New Roman"/>
          <w:i/>
          <w:sz w:val="24"/>
        </w:rPr>
        <w:t>Seidl, Timo</w:t>
      </w:r>
      <w:r w:rsidR="00803D90">
        <w:rPr>
          <w:rFonts w:ascii="Garamond" w:hAnsi="Garamond" w:cs="Times New Roman"/>
          <w:sz w:val="24"/>
        </w:rPr>
        <w:t xml:space="preserve">: </w:t>
      </w:r>
      <w:r w:rsidR="000119E7" w:rsidRPr="000119E7">
        <w:rPr>
          <w:rFonts w:ascii="Garamond" w:hAnsi="Garamond" w:cs="Times New Roman"/>
          <w:sz w:val="24"/>
        </w:rPr>
        <w:t>Varieties of Platform Capitalism</w:t>
      </w:r>
      <w:r w:rsidR="000119E7">
        <w:rPr>
          <w:rFonts w:ascii="Garamond" w:hAnsi="Garamond" w:cs="Times New Roman"/>
          <w:sz w:val="24"/>
        </w:rPr>
        <w:t xml:space="preserve">. </w:t>
      </w:r>
      <w:r w:rsidR="000119E7" w:rsidRPr="000119E7">
        <w:rPr>
          <w:rFonts w:ascii="Garamond" w:hAnsi="Garamond" w:cs="Times New Roman"/>
          <w:sz w:val="24"/>
        </w:rPr>
        <w:t>A Comparative Political Economy Perspective on Digitalization</w:t>
      </w:r>
      <w:r w:rsidR="000119E7">
        <w:rPr>
          <w:rFonts w:ascii="Garamond" w:hAnsi="Garamond" w:cs="Times New Roman"/>
          <w:sz w:val="24"/>
        </w:rPr>
        <w:t xml:space="preserve">. </w:t>
      </w:r>
      <w:r w:rsidR="00D63535">
        <w:rPr>
          <w:rFonts w:ascii="Garamond" w:hAnsi="Garamond" w:cs="Times New Roman"/>
          <w:sz w:val="24"/>
        </w:rPr>
        <w:t xml:space="preserve">Presented at the </w:t>
      </w:r>
      <w:r w:rsidR="00E91296">
        <w:rPr>
          <w:rFonts w:ascii="Garamond" w:hAnsi="Garamond" w:cs="Times New Roman"/>
          <w:sz w:val="24"/>
        </w:rPr>
        <w:t>p</w:t>
      </w:r>
      <w:r w:rsidR="00D63535" w:rsidRPr="00D63535">
        <w:rPr>
          <w:rFonts w:ascii="Garamond" w:hAnsi="Garamond" w:cs="Times New Roman"/>
          <w:sz w:val="24"/>
        </w:rPr>
        <w:t xml:space="preserve">anel </w:t>
      </w:r>
      <w:r w:rsidR="00D63535">
        <w:rPr>
          <w:rFonts w:ascii="Garamond" w:hAnsi="Garamond" w:cs="Times New Roman"/>
          <w:sz w:val="24"/>
        </w:rPr>
        <w:t>“</w:t>
      </w:r>
      <w:r w:rsidR="00D63535" w:rsidRPr="00D63535">
        <w:rPr>
          <w:rFonts w:ascii="Garamond" w:hAnsi="Garamond" w:cs="Times New Roman"/>
          <w:sz w:val="24"/>
        </w:rPr>
        <w:t>The Political Economy of Platforms and Big Data</w:t>
      </w:r>
      <w:r w:rsidR="00D63535">
        <w:rPr>
          <w:rFonts w:ascii="Garamond" w:hAnsi="Garamond" w:cs="Times New Roman"/>
          <w:sz w:val="24"/>
        </w:rPr>
        <w:t>”</w:t>
      </w:r>
      <w:r w:rsidR="00D63535" w:rsidRPr="00D63535">
        <w:rPr>
          <w:rFonts w:ascii="Garamond" w:hAnsi="Garamond" w:cs="Times New Roman"/>
          <w:sz w:val="24"/>
        </w:rPr>
        <w:t xml:space="preserve"> at the ECPR General Conference</w:t>
      </w:r>
      <w:r w:rsidR="00E91296">
        <w:rPr>
          <w:rFonts w:ascii="Garamond" w:hAnsi="Garamond" w:cs="Times New Roman"/>
          <w:sz w:val="24"/>
        </w:rPr>
        <w:t>, 22</w:t>
      </w:r>
      <w:r w:rsidR="00474CD2">
        <w:rPr>
          <w:rFonts w:ascii="Garamond" w:hAnsi="Garamond" w:cs="Times New Roman"/>
          <w:sz w:val="24"/>
        </w:rPr>
        <w:t>.</w:t>
      </w:r>
      <w:r w:rsidR="00E91296">
        <w:rPr>
          <w:rFonts w:ascii="Garamond" w:hAnsi="Garamond" w:cs="Times New Roman"/>
          <w:sz w:val="24"/>
        </w:rPr>
        <w:t xml:space="preserve">-25.8 2018, </w:t>
      </w:r>
      <w:r w:rsidR="00D63535" w:rsidRPr="00D63535">
        <w:rPr>
          <w:rFonts w:ascii="Garamond" w:hAnsi="Garamond" w:cs="Times New Roman"/>
          <w:sz w:val="24"/>
        </w:rPr>
        <w:t>Hamburg</w:t>
      </w:r>
    </w:p>
    <w:p w14:paraId="0B701CAB" w14:textId="35BF097B" w:rsidR="00906585" w:rsidRPr="00D458A0" w:rsidRDefault="00906585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D458A0">
        <w:rPr>
          <w:rFonts w:ascii="Garamond" w:hAnsi="Garamond" w:cs="Times New Roman"/>
          <w:sz w:val="24"/>
        </w:rPr>
        <w:t>2017</w:t>
      </w:r>
      <w:r w:rsidRPr="00D458A0">
        <w:rPr>
          <w:rFonts w:ascii="Garamond" w:hAnsi="Garamond" w:cs="Times New Roman"/>
          <w:sz w:val="24"/>
        </w:rPr>
        <w:tab/>
      </w:r>
      <w:r w:rsidR="006E6991" w:rsidRPr="00D458A0">
        <w:rPr>
          <w:rFonts w:ascii="Garamond" w:hAnsi="Garamond" w:cs="Times New Roman"/>
          <w:i/>
          <w:sz w:val="24"/>
        </w:rPr>
        <w:t>Seidl, Timo</w:t>
      </w:r>
      <w:r w:rsidR="006E6991" w:rsidRPr="00D458A0">
        <w:rPr>
          <w:rFonts w:ascii="Garamond" w:hAnsi="Garamond" w:cs="Times New Roman"/>
          <w:sz w:val="24"/>
        </w:rPr>
        <w:t xml:space="preserve">: </w:t>
      </w:r>
      <w:r w:rsidRPr="00D458A0">
        <w:rPr>
          <w:rFonts w:ascii="Garamond" w:hAnsi="Garamond" w:cs="Times New Roman"/>
          <w:sz w:val="24"/>
        </w:rPr>
        <w:t xml:space="preserve">Homo Moralis vs. Homo Oeconomicus? </w:t>
      </w:r>
      <w:r w:rsidRPr="00D458A0">
        <w:rPr>
          <w:rFonts w:ascii="Garamond" w:hAnsi="Garamond" w:cs="Times New Roman"/>
          <w:sz w:val="24"/>
          <w:lang w:val="de-DE"/>
        </w:rPr>
        <w:t xml:space="preserve">Die Evolution von Moralität und die Frage nach der moralischen Einbettung ökonomischen Handelns. </w:t>
      </w:r>
      <w:proofErr w:type="spellStart"/>
      <w:r w:rsidRPr="00D458A0">
        <w:rPr>
          <w:rFonts w:ascii="Garamond" w:hAnsi="Garamond" w:cs="Times New Roman"/>
          <w:sz w:val="24"/>
          <w:lang w:val="de-DE"/>
        </w:rPr>
        <w:t>Presented</w:t>
      </w:r>
      <w:proofErr w:type="spellEnd"/>
      <w:r w:rsidRPr="00D458A0">
        <w:rPr>
          <w:rFonts w:ascii="Garamond" w:hAnsi="Garamond" w:cs="Times New Roman"/>
          <w:sz w:val="24"/>
          <w:lang w:val="de-DE"/>
        </w:rPr>
        <w:t xml:space="preserve"> at the ad-hoc </w:t>
      </w:r>
      <w:proofErr w:type="spellStart"/>
      <w:r w:rsidRPr="00D458A0">
        <w:rPr>
          <w:rFonts w:ascii="Garamond" w:hAnsi="Garamond" w:cs="Times New Roman"/>
          <w:sz w:val="24"/>
          <w:lang w:val="de-DE"/>
        </w:rPr>
        <w:t>group</w:t>
      </w:r>
      <w:proofErr w:type="spellEnd"/>
      <w:r w:rsidRPr="00D458A0">
        <w:rPr>
          <w:rFonts w:ascii="Garamond" w:hAnsi="Garamond" w:cs="Times New Roman"/>
          <w:sz w:val="24"/>
          <w:lang w:val="de-DE"/>
        </w:rPr>
        <w:t xml:space="preserve"> “Evolutionäre Soziologie” at the Austrian Sociology </w:t>
      </w:r>
      <w:proofErr w:type="spellStart"/>
      <w:r w:rsidRPr="00D458A0">
        <w:rPr>
          <w:rFonts w:ascii="Garamond" w:hAnsi="Garamond" w:cs="Times New Roman"/>
          <w:sz w:val="24"/>
          <w:lang w:val="de-DE"/>
        </w:rPr>
        <w:t>Congress</w:t>
      </w:r>
      <w:proofErr w:type="spellEnd"/>
      <w:r w:rsidRPr="00D458A0">
        <w:rPr>
          <w:rFonts w:ascii="Garamond" w:hAnsi="Garamond" w:cs="Times New Roman"/>
          <w:sz w:val="24"/>
          <w:lang w:val="de-DE"/>
        </w:rPr>
        <w:t xml:space="preserve"> “Soziologie zwischen Theorie und Praxis”, 7.-9.12 2017, </w:t>
      </w:r>
      <w:r w:rsidR="006E6991" w:rsidRPr="00D458A0">
        <w:rPr>
          <w:rFonts w:ascii="Garamond" w:hAnsi="Garamond" w:cs="Times New Roman"/>
          <w:sz w:val="24"/>
          <w:lang w:val="de-DE"/>
        </w:rPr>
        <w:t>Karl-Franzens-Universität</w:t>
      </w:r>
      <w:r w:rsidRPr="00D458A0">
        <w:rPr>
          <w:rFonts w:ascii="Garamond" w:hAnsi="Garamond" w:cs="Times New Roman"/>
          <w:sz w:val="24"/>
          <w:lang w:val="de-DE"/>
        </w:rPr>
        <w:t xml:space="preserve"> Graz.</w:t>
      </w:r>
    </w:p>
    <w:p w14:paraId="4188FFA7" w14:textId="1C548D56" w:rsidR="00906585" w:rsidRPr="00D458A0" w:rsidRDefault="00906585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D458A0">
        <w:rPr>
          <w:rFonts w:ascii="Garamond" w:hAnsi="Garamond" w:cs="Times New Roman"/>
          <w:sz w:val="24"/>
          <w:lang w:val="de-DE"/>
        </w:rPr>
        <w:t>2017</w:t>
      </w:r>
      <w:r w:rsidR="006E6991" w:rsidRPr="00D458A0">
        <w:rPr>
          <w:rFonts w:ascii="Garamond" w:hAnsi="Garamond" w:cs="Times New Roman"/>
          <w:sz w:val="24"/>
          <w:lang w:val="de-DE"/>
        </w:rPr>
        <w:tab/>
      </w:r>
      <w:r w:rsidR="006E6991" w:rsidRPr="00D458A0">
        <w:rPr>
          <w:rFonts w:ascii="Garamond" w:hAnsi="Garamond" w:cs="Times New Roman"/>
          <w:i/>
          <w:sz w:val="24"/>
          <w:lang w:val="de-DE"/>
        </w:rPr>
        <w:t>Seidl, Timo</w:t>
      </w:r>
      <w:r w:rsidR="006E6991" w:rsidRPr="00D458A0">
        <w:rPr>
          <w:rFonts w:ascii="Garamond" w:hAnsi="Garamond" w:cs="Times New Roman"/>
          <w:sz w:val="24"/>
          <w:lang w:val="de-DE"/>
        </w:rPr>
        <w:t xml:space="preserve">: Ökonomisierung des Sozialen, Moralisierung der Wirtschaft? Zur normativen Dialektik ökonomischer Entbettung. </w:t>
      </w:r>
      <w:proofErr w:type="spellStart"/>
      <w:r w:rsidR="006E6991" w:rsidRPr="00D458A0">
        <w:rPr>
          <w:rFonts w:ascii="Garamond" w:hAnsi="Garamond" w:cs="Times New Roman"/>
          <w:sz w:val="24"/>
          <w:lang w:val="de-DE"/>
        </w:rPr>
        <w:t>Presented</w:t>
      </w:r>
      <w:proofErr w:type="spellEnd"/>
      <w:r w:rsidR="006E6991" w:rsidRPr="00D458A0">
        <w:rPr>
          <w:rFonts w:ascii="Garamond" w:hAnsi="Garamond" w:cs="Times New Roman"/>
          <w:sz w:val="24"/>
          <w:lang w:val="de-DE"/>
        </w:rPr>
        <w:t xml:space="preserve"> at the </w:t>
      </w:r>
      <w:proofErr w:type="spellStart"/>
      <w:r w:rsidR="006E6991" w:rsidRPr="00D458A0">
        <w:rPr>
          <w:rFonts w:ascii="Garamond" w:hAnsi="Garamond" w:cs="Times New Roman"/>
          <w:sz w:val="24"/>
          <w:lang w:val="de-DE"/>
        </w:rPr>
        <w:t>first</w:t>
      </w:r>
      <w:proofErr w:type="spellEnd"/>
      <w:r w:rsidR="006E6991" w:rsidRPr="00D458A0">
        <w:rPr>
          <w:rFonts w:ascii="Garamond" w:hAnsi="Garamond" w:cs="Times New Roman"/>
          <w:sz w:val="24"/>
          <w:lang w:val="de-DE"/>
        </w:rPr>
        <w:t xml:space="preserve"> </w:t>
      </w:r>
      <w:proofErr w:type="spellStart"/>
      <w:r w:rsidR="006E6991" w:rsidRPr="00D458A0">
        <w:rPr>
          <w:rFonts w:ascii="Garamond" w:hAnsi="Garamond" w:cs="Times New Roman"/>
          <w:sz w:val="24"/>
          <w:lang w:val="de-DE"/>
        </w:rPr>
        <w:t>workshop</w:t>
      </w:r>
      <w:proofErr w:type="spellEnd"/>
      <w:r w:rsidR="006E6991" w:rsidRPr="00D458A0">
        <w:rPr>
          <w:rFonts w:ascii="Garamond" w:hAnsi="Garamond" w:cs="Times New Roman"/>
          <w:sz w:val="24"/>
          <w:lang w:val="de-DE"/>
        </w:rPr>
        <w:t xml:space="preserve"> of the Arbeitskreis Normen und Normativität „Soziologische Normativität: Soziologische Theorien der Normativität und deren normative Implikationen“, 14.-15.7 2017, Hochschule Fulda.</w:t>
      </w:r>
    </w:p>
    <w:p w14:paraId="3125F723" w14:textId="5EB7EEC6" w:rsidR="00906585" w:rsidRPr="00E43E91" w:rsidRDefault="00906585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D458A0">
        <w:rPr>
          <w:rFonts w:ascii="Garamond" w:hAnsi="Garamond" w:cs="Times New Roman"/>
          <w:sz w:val="24"/>
          <w:lang w:val="de-DE"/>
        </w:rPr>
        <w:t>2017</w:t>
      </w:r>
      <w:r w:rsidRPr="00D458A0">
        <w:rPr>
          <w:rFonts w:ascii="Garamond" w:hAnsi="Garamond" w:cs="Times New Roman"/>
          <w:sz w:val="24"/>
          <w:lang w:val="de-DE"/>
        </w:rPr>
        <w:tab/>
      </w:r>
      <w:r w:rsidRPr="00D458A0">
        <w:rPr>
          <w:rFonts w:ascii="Garamond" w:hAnsi="Garamond" w:cs="Times New Roman"/>
          <w:i/>
          <w:sz w:val="24"/>
          <w:lang w:val="de-DE"/>
        </w:rPr>
        <w:t xml:space="preserve">Nachtwey, Oliver/Seidl, Timo: </w:t>
      </w:r>
      <w:r w:rsidR="006E6991" w:rsidRPr="00D458A0">
        <w:rPr>
          <w:rFonts w:ascii="Garamond" w:hAnsi="Garamond" w:cs="Times New Roman"/>
          <w:sz w:val="24"/>
          <w:lang w:val="de-DE"/>
        </w:rPr>
        <w:t xml:space="preserve">Neuer oder neuester Geist des Kapitalismus? Digitales Weltverbessererunternehmertum und der Geist des kalifornischen Kapitalismus. </w:t>
      </w:r>
      <w:proofErr w:type="spellStart"/>
      <w:r w:rsidR="006E6991" w:rsidRPr="00E43E91">
        <w:rPr>
          <w:rFonts w:ascii="Garamond" w:hAnsi="Garamond" w:cs="Times New Roman"/>
          <w:sz w:val="24"/>
          <w:lang w:val="de-DE"/>
        </w:rPr>
        <w:t>Presented</w:t>
      </w:r>
      <w:proofErr w:type="spellEnd"/>
      <w:r w:rsidR="006E6991" w:rsidRPr="00E43E91">
        <w:rPr>
          <w:rFonts w:ascii="Garamond" w:hAnsi="Garamond" w:cs="Times New Roman"/>
          <w:sz w:val="24"/>
          <w:lang w:val="de-DE"/>
        </w:rPr>
        <w:t xml:space="preserve"> at the Workshop „Der neue </w:t>
      </w:r>
      <w:r w:rsidR="004E6165" w:rsidRPr="00E43E91">
        <w:rPr>
          <w:rFonts w:ascii="Garamond" w:hAnsi="Garamond" w:cs="Times New Roman"/>
          <w:sz w:val="24"/>
          <w:lang w:val="de-DE"/>
        </w:rPr>
        <w:t>“</w:t>
      </w:r>
      <w:r w:rsidR="006E6991" w:rsidRPr="00E43E91">
        <w:rPr>
          <w:rFonts w:ascii="Garamond" w:hAnsi="Garamond" w:cs="Times New Roman"/>
          <w:sz w:val="24"/>
          <w:lang w:val="de-DE"/>
        </w:rPr>
        <w:t>Geist</w:t>
      </w:r>
      <w:r w:rsidR="004E6165" w:rsidRPr="00E43E91">
        <w:rPr>
          <w:rFonts w:ascii="Garamond" w:hAnsi="Garamond" w:cs="Times New Roman"/>
          <w:sz w:val="24"/>
          <w:lang w:val="de-DE"/>
        </w:rPr>
        <w:t xml:space="preserve">” </w:t>
      </w:r>
      <w:r w:rsidR="006E6991" w:rsidRPr="00E43E91">
        <w:rPr>
          <w:rFonts w:ascii="Garamond" w:hAnsi="Garamond" w:cs="Times New Roman"/>
          <w:sz w:val="24"/>
          <w:lang w:val="de-DE"/>
        </w:rPr>
        <w:t xml:space="preserve">des Kapitalismus: Weniger Kooperation, mehr Wettbewerb?“ at the </w:t>
      </w:r>
      <w:r w:rsidR="004E6165" w:rsidRPr="00E43E91">
        <w:rPr>
          <w:rFonts w:ascii="Garamond" w:hAnsi="Garamond" w:cs="Times New Roman"/>
          <w:sz w:val="24"/>
          <w:lang w:val="de-DE"/>
        </w:rPr>
        <w:t xml:space="preserve">General Conference of the Swiss Sociological </w:t>
      </w:r>
      <w:proofErr w:type="spellStart"/>
      <w:r w:rsidR="004E6165" w:rsidRPr="00E43E91">
        <w:rPr>
          <w:rFonts w:ascii="Garamond" w:hAnsi="Garamond" w:cs="Times New Roman"/>
          <w:sz w:val="24"/>
          <w:lang w:val="de-DE"/>
        </w:rPr>
        <w:t>Association</w:t>
      </w:r>
      <w:proofErr w:type="spellEnd"/>
      <w:r w:rsidR="006E6991" w:rsidRPr="00E43E91">
        <w:rPr>
          <w:rFonts w:ascii="Garamond" w:hAnsi="Garamond" w:cs="Times New Roman"/>
          <w:sz w:val="24"/>
          <w:lang w:val="de-DE"/>
        </w:rPr>
        <w:t>, 21.-23.6 2017, Universität Zürich.</w:t>
      </w:r>
    </w:p>
    <w:p w14:paraId="7E60F708" w14:textId="7E44F0DE" w:rsidR="00CF3C7A" w:rsidRPr="00D458A0" w:rsidRDefault="00CF3C7A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D458A0">
        <w:rPr>
          <w:rFonts w:ascii="Garamond" w:hAnsi="Garamond" w:cs="Times New Roman"/>
          <w:sz w:val="24"/>
          <w:lang w:val="de-DE"/>
        </w:rPr>
        <w:t>2017</w:t>
      </w:r>
      <w:r w:rsidRPr="00D458A0">
        <w:rPr>
          <w:rFonts w:ascii="Garamond" w:hAnsi="Garamond" w:cs="Times New Roman"/>
          <w:sz w:val="24"/>
          <w:lang w:val="de-DE"/>
        </w:rPr>
        <w:tab/>
      </w:r>
      <w:r w:rsidRPr="00D458A0">
        <w:rPr>
          <w:rFonts w:ascii="Garamond" w:hAnsi="Garamond" w:cs="Times New Roman"/>
          <w:i/>
          <w:sz w:val="24"/>
          <w:lang w:val="de-DE"/>
        </w:rPr>
        <w:t xml:space="preserve">Nachtwey, Oliver/Seidl, Timo: </w:t>
      </w:r>
      <w:r w:rsidRPr="00D458A0">
        <w:rPr>
          <w:rFonts w:ascii="Garamond" w:hAnsi="Garamond" w:cs="Times New Roman"/>
          <w:sz w:val="24"/>
          <w:lang w:val="de-DE"/>
        </w:rPr>
        <w:t xml:space="preserve">Das Ethos des Silicon Valley und der Geist des digitalen Kapitalismus“. </w:t>
      </w:r>
      <w:proofErr w:type="spellStart"/>
      <w:r w:rsidR="004E6165">
        <w:rPr>
          <w:rFonts w:ascii="Garamond" w:hAnsi="Garamond" w:cs="Times New Roman"/>
          <w:sz w:val="24"/>
          <w:lang w:val="de-DE"/>
        </w:rPr>
        <w:t>Presented</w:t>
      </w:r>
      <w:proofErr w:type="spellEnd"/>
      <w:r w:rsidR="004E6165">
        <w:rPr>
          <w:rFonts w:ascii="Garamond" w:hAnsi="Garamond" w:cs="Times New Roman"/>
          <w:sz w:val="24"/>
          <w:lang w:val="de-DE"/>
        </w:rPr>
        <w:t xml:space="preserve"> at the </w:t>
      </w:r>
      <w:r w:rsidR="009A08DE">
        <w:rPr>
          <w:rFonts w:ascii="Garamond" w:hAnsi="Garamond" w:cs="Times New Roman"/>
          <w:sz w:val="24"/>
          <w:lang w:val="de-DE"/>
        </w:rPr>
        <w:t>W</w:t>
      </w:r>
      <w:r w:rsidRPr="00D458A0">
        <w:rPr>
          <w:rFonts w:ascii="Garamond" w:hAnsi="Garamond" w:cs="Times New Roman"/>
          <w:sz w:val="24"/>
          <w:lang w:val="de-DE"/>
        </w:rPr>
        <w:t>orkshop „Kritische Theorie und Digitalisierung“ at the Institut für Sozialforschung, 11.</w:t>
      </w:r>
      <w:r w:rsidR="004E6165">
        <w:rPr>
          <w:rFonts w:ascii="Garamond" w:hAnsi="Garamond" w:cs="Times New Roman"/>
          <w:sz w:val="24"/>
          <w:lang w:val="de-DE"/>
        </w:rPr>
        <w:t>-</w:t>
      </w:r>
      <w:r w:rsidRPr="00D458A0">
        <w:rPr>
          <w:rFonts w:ascii="Garamond" w:hAnsi="Garamond" w:cs="Times New Roman"/>
          <w:sz w:val="24"/>
          <w:lang w:val="de-DE"/>
        </w:rPr>
        <w:t>12.</w:t>
      </w:r>
      <w:r w:rsidR="004E6165">
        <w:rPr>
          <w:rFonts w:ascii="Garamond" w:hAnsi="Garamond" w:cs="Times New Roman"/>
          <w:sz w:val="24"/>
          <w:lang w:val="de-DE"/>
        </w:rPr>
        <w:t xml:space="preserve">5 </w:t>
      </w:r>
      <w:r w:rsidRPr="00D458A0">
        <w:rPr>
          <w:rFonts w:ascii="Garamond" w:hAnsi="Garamond" w:cs="Times New Roman"/>
          <w:sz w:val="24"/>
          <w:lang w:val="de-DE"/>
        </w:rPr>
        <w:t>2017</w:t>
      </w:r>
      <w:r w:rsidR="004E6165">
        <w:rPr>
          <w:rFonts w:ascii="Garamond" w:hAnsi="Garamond" w:cs="Times New Roman"/>
          <w:sz w:val="24"/>
          <w:lang w:val="de-DE"/>
        </w:rPr>
        <w:t>, Frankfurt a.M</w:t>
      </w:r>
      <w:r w:rsidRPr="00D458A0">
        <w:rPr>
          <w:rFonts w:ascii="Garamond" w:hAnsi="Garamond" w:cs="Times New Roman"/>
          <w:sz w:val="24"/>
          <w:lang w:val="de-DE"/>
        </w:rPr>
        <w:t>.</w:t>
      </w:r>
    </w:p>
    <w:p w14:paraId="370CBE1B" w14:textId="4C375F04" w:rsidR="00CF3C7A" w:rsidRPr="00D458A0" w:rsidRDefault="00CF3C7A" w:rsidP="00AB25C9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r w:rsidRPr="00D458A0">
        <w:rPr>
          <w:rFonts w:ascii="Garamond" w:hAnsi="Garamond" w:cs="Times New Roman"/>
          <w:sz w:val="24"/>
          <w:lang w:val="de-DE"/>
        </w:rPr>
        <w:t>2016</w:t>
      </w:r>
      <w:r w:rsidRPr="00D458A0">
        <w:rPr>
          <w:rFonts w:ascii="Garamond" w:hAnsi="Garamond" w:cs="Times New Roman"/>
          <w:sz w:val="24"/>
          <w:lang w:val="de-DE"/>
        </w:rPr>
        <w:tab/>
      </w:r>
      <w:r w:rsidRPr="00D458A0">
        <w:rPr>
          <w:rFonts w:ascii="Garamond" w:hAnsi="Garamond" w:cs="Times New Roman"/>
          <w:i/>
          <w:sz w:val="24"/>
          <w:lang w:val="de-DE"/>
        </w:rPr>
        <w:t>Seidl, Timo</w:t>
      </w:r>
      <w:r w:rsidRPr="00D458A0">
        <w:rPr>
          <w:rFonts w:ascii="Garamond" w:hAnsi="Garamond" w:cs="Times New Roman"/>
          <w:sz w:val="24"/>
          <w:lang w:val="de-DE"/>
        </w:rPr>
        <w:t>: Der sozialwissenschaftliche Ort im Konzert der Menschenwissenschaften. Zur Idee einer Interdisziplinären Anthropologie als Selbst- und Fremdver(un)sicherungsraum der Sozialwissenschaften. Talk given at the University of Graz´ Spring School „Die Besonderheiten der Sozialwissenschaften“</w:t>
      </w:r>
      <w:r w:rsidR="00C26811">
        <w:rPr>
          <w:rFonts w:ascii="Garamond" w:hAnsi="Garamond" w:cs="Times New Roman"/>
          <w:sz w:val="24"/>
          <w:lang w:val="de-DE"/>
        </w:rPr>
        <w:t xml:space="preserve">, </w:t>
      </w:r>
      <w:r w:rsidR="00AB25C9">
        <w:rPr>
          <w:rFonts w:ascii="Garamond" w:hAnsi="Garamond" w:cs="Times New Roman"/>
          <w:sz w:val="24"/>
          <w:lang w:val="de-DE"/>
        </w:rPr>
        <w:t>4</w:t>
      </w:r>
      <w:r w:rsidR="00474CD2">
        <w:rPr>
          <w:rFonts w:ascii="Garamond" w:hAnsi="Garamond" w:cs="Times New Roman"/>
          <w:sz w:val="24"/>
          <w:lang w:val="de-DE"/>
        </w:rPr>
        <w:t>.</w:t>
      </w:r>
      <w:r w:rsidR="00AB25C9">
        <w:rPr>
          <w:rFonts w:ascii="Garamond" w:hAnsi="Garamond" w:cs="Times New Roman"/>
          <w:sz w:val="24"/>
          <w:lang w:val="de-DE"/>
        </w:rPr>
        <w:t>-6.4 2016</w:t>
      </w:r>
      <w:r w:rsidRPr="00D458A0">
        <w:rPr>
          <w:rFonts w:ascii="Garamond" w:hAnsi="Garamond" w:cs="Times New Roman"/>
          <w:sz w:val="24"/>
          <w:lang w:val="de-DE"/>
        </w:rPr>
        <w:t>.</w:t>
      </w:r>
    </w:p>
    <w:p w14:paraId="53245BE3" w14:textId="0DF7632C" w:rsidR="00EF2BFE" w:rsidRDefault="00CF3C7A" w:rsidP="00DE5FE0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  <w:r w:rsidRPr="00D458A0">
        <w:rPr>
          <w:rFonts w:ascii="Garamond" w:hAnsi="Garamond" w:cs="Times New Roman"/>
          <w:sz w:val="24"/>
          <w:lang w:val="de-DE"/>
        </w:rPr>
        <w:lastRenderedPageBreak/>
        <w:t>2015</w:t>
      </w:r>
      <w:r w:rsidRPr="00D458A0">
        <w:rPr>
          <w:rFonts w:ascii="Garamond" w:hAnsi="Garamond" w:cs="Times New Roman"/>
          <w:sz w:val="24"/>
          <w:lang w:val="de-DE"/>
        </w:rPr>
        <w:tab/>
      </w:r>
      <w:r w:rsidRPr="00D458A0">
        <w:rPr>
          <w:rFonts w:ascii="Garamond" w:hAnsi="Garamond" w:cs="Times New Roman"/>
          <w:i/>
          <w:sz w:val="24"/>
          <w:lang w:val="de-DE"/>
        </w:rPr>
        <w:t>Seidl, Timo</w:t>
      </w:r>
      <w:r w:rsidRPr="00D458A0">
        <w:rPr>
          <w:rFonts w:ascii="Garamond" w:hAnsi="Garamond" w:cs="Times New Roman"/>
          <w:sz w:val="24"/>
          <w:lang w:val="de-DE"/>
        </w:rPr>
        <w:t xml:space="preserve">: Ein neuro-sozialwissenschaftlicher Blick auf die (sozialen) Neurowissenschaften: Zwischen Fremdbeobachtung und Annäherung. </w:t>
      </w:r>
      <w:r w:rsidRPr="00D458A0">
        <w:rPr>
          <w:rFonts w:ascii="Garamond" w:hAnsi="Garamond" w:cs="Times New Roman"/>
          <w:sz w:val="24"/>
        </w:rPr>
        <w:t xml:space="preserve">Poster presented at the Conference „Neuro-Wissen </w:t>
      </w:r>
      <w:proofErr w:type="spellStart"/>
      <w:r w:rsidRPr="00D458A0">
        <w:rPr>
          <w:rFonts w:ascii="Garamond" w:hAnsi="Garamond" w:cs="Times New Roman"/>
          <w:sz w:val="24"/>
        </w:rPr>
        <w:t>Schaffen</w:t>
      </w:r>
      <w:proofErr w:type="spellEnd"/>
      <w:r w:rsidRPr="00D458A0">
        <w:rPr>
          <w:rFonts w:ascii="Garamond" w:hAnsi="Garamond" w:cs="Times New Roman"/>
          <w:sz w:val="24"/>
        </w:rPr>
        <w:t xml:space="preserve">“, </w:t>
      </w:r>
      <w:r w:rsidR="00470C10">
        <w:rPr>
          <w:rFonts w:ascii="Garamond" w:hAnsi="Garamond" w:cs="Times New Roman"/>
          <w:sz w:val="24"/>
        </w:rPr>
        <w:t xml:space="preserve">10.-12.7.2015, </w:t>
      </w:r>
      <w:r w:rsidRPr="00D458A0">
        <w:rPr>
          <w:rFonts w:ascii="Garamond" w:hAnsi="Garamond" w:cs="Times New Roman"/>
          <w:sz w:val="24"/>
        </w:rPr>
        <w:t xml:space="preserve">Hamburg. </w:t>
      </w:r>
    </w:p>
    <w:p w14:paraId="66A45198" w14:textId="48DB206A" w:rsidR="008421C8" w:rsidRDefault="008421C8" w:rsidP="00DE5FE0">
      <w:pPr>
        <w:spacing w:line="360" w:lineRule="auto"/>
        <w:ind w:left="1440" w:hanging="1440"/>
        <w:jc w:val="both"/>
        <w:rPr>
          <w:rFonts w:ascii="Garamond" w:hAnsi="Garamond" w:cs="Times New Roman"/>
          <w:sz w:val="24"/>
        </w:rPr>
      </w:pPr>
    </w:p>
    <w:p w14:paraId="38C81B40" w14:textId="03A9D8A2" w:rsidR="008421C8" w:rsidRPr="00944BF4" w:rsidRDefault="008421C8" w:rsidP="008421C8">
      <w:pPr>
        <w:tabs>
          <w:tab w:val="left" w:pos="1985"/>
          <w:tab w:val="left" w:pos="2268"/>
          <w:tab w:val="left" w:pos="2552"/>
          <w:tab w:val="left" w:pos="2835"/>
          <w:tab w:val="left" w:pos="3402"/>
        </w:tabs>
        <w:spacing w:after="0"/>
        <w:ind w:left="2552" w:hanging="2552"/>
        <w:rPr>
          <w:rFonts w:ascii="Garamond" w:hAnsi="Garamond" w:cs="Times New Roman"/>
          <w:b/>
          <w:bCs/>
          <w:sz w:val="28"/>
          <w:szCs w:val="24"/>
        </w:rPr>
      </w:pPr>
      <w:r w:rsidRPr="00AA2050">
        <w:rPr>
          <w:rFonts w:ascii="Garamond" w:hAnsi="Garamond" w:cs="Times New Roman"/>
          <w:b/>
          <w:bCs/>
          <w:color w:val="C0C0C0"/>
          <w:sz w:val="24"/>
          <w:szCs w:val="24"/>
        </w:rPr>
        <w:sym w:font="Wingdings" w:char="F06E"/>
      </w:r>
      <w:r w:rsidRPr="00944BF4">
        <w:rPr>
          <w:rFonts w:ascii="Garamond" w:hAnsi="Garamond" w:cs="Times New Roman"/>
          <w:b/>
          <w:bCs/>
          <w:color w:val="00FF00"/>
          <w:sz w:val="24"/>
          <w:szCs w:val="24"/>
        </w:rPr>
        <w:t xml:space="preserve"> </w:t>
      </w:r>
      <w:r w:rsidRPr="00944BF4">
        <w:rPr>
          <w:rStyle w:val="SchwacherVerweis"/>
          <w:rFonts w:ascii="Garamond" w:hAnsi="Garamond"/>
          <w:sz w:val="32"/>
        </w:rPr>
        <w:t>References</w:t>
      </w:r>
    </w:p>
    <w:p w14:paraId="504992ED" w14:textId="77777777" w:rsidR="00540AF2" w:rsidRPr="00944BF4" w:rsidRDefault="008421C8" w:rsidP="008421C8">
      <w:pPr>
        <w:jc w:val="center"/>
        <w:rPr>
          <w:rFonts w:ascii="Garamond" w:hAnsi="Garamond" w:cs="Times New Roman"/>
          <w:sz w:val="24"/>
        </w:rPr>
        <w:sectPr w:rsidR="00540AF2" w:rsidRPr="00944BF4" w:rsidSect="00B04BC7">
          <w:pgSz w:w="12240" w:h="15840"/>
          <w:pgMar w:top="1134" w:right="1418" w:bottom="1134" w:left="1418" w:header="709" w:footer="709" w:gutter="0"/>
          <w:cols w:space="708"/>
          <w:docGrid w:linePitch="360"/>
        </w:sectPr>
      </w:pPr>
      <w:r w:rsidRPr="00AA2050">
        <w:rPr>
          <w:rFonts w:ascii="Garamond" w:hAnsi="Garamond" w:cs="Times New Roman"/>
          <w:noProof/>
          <w:sz w:val="24"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02CA6" wp14:editId="699D93E6">
                <wp:simplePos x="0" y="0"/>
                <wp:positionH relativeFrom="column">
                  <wp:posOffset>-90805</wp:posOffset>
                </wp:positionH>
                <wp:positionV relativeFrom="paragraph">
                  <wp:posOffset>102870</wp:posOffset>
                </wp:positionV>
                <wp:extent cx="594360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CA5CD" id="Gerader Verbinder 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8.1pt" to="460.8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" strokecolor="black [3040]"/>
            </w:pict>
          </mc:Fallback>
        </mc:AlternateContent>
      </w:r>
    </w:p>
    <w:p w14:paraId="68418FE7" w14:textId="2E4902C0" w:rsidR="008421C8" w:rsidRPr="00540AF2" w:rsidRDefault="008421C8" w:rsidP="00540AF2">
      <w:pPr>
        <w:spacing w:after="0"/>
        <w:ind w:left="1440" w:hanging="1440"/>
        <w:jc w:val="both"/>
        <w:rPr>
          <w:rFonts w:ascii="Garamond" w:hAnsi="Garamond" w:cs="Times New Roman"/>
          <w:b/>
          <w:bCs/>
          <w:sz w:val="24"/>
        </w:rPr>
      </w:pPr>
      <w:r w:rsidRPr="00540AF2">
        <w:rPr>
          <w:rFonts w:ascii="Garamond" w:hAnsi="Garamond" w:cs="Times New Roman"/>
          <w:b/>
          <w:bCs/>
          <w:sz w:val="24"/>
        </w:rPr>
        <w:t>Dorothee Bohle</w:t>
      </w:r>
    </w:p>
    <w:p w14:paraId="535257C9" w14:textId="77777777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>Professor of Political Sciences</w:t>
      </w:r>
    </w:p>
    <w:p w14:paraId="5E76D091" w14:textId="27571877" w:rsidR="008421C8" w:rsidRPr="00944BF4" w:rsidRDefault="008421C8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944BF4">
        <w:rPr>
          <w:rFonts w:ascii="Garamond" w:hAnsi="Garamond" w:cs="Times New Roman"/>
          <w:sz w:val="24"/>
        </w:rPr>
        <w:t>European</w:t>
      </w:r>
      <w:r w:rsidR="00540AF2" w:rsidRPr="00944BF4">
        <w:rPr>
          <w:rFonts w:ascii="Garamond" w:hAnsi="Garamond" w:cs="Times New Roman"/>
          <w:sz w:val="24"/>
        </w:rPr>
        <w:t xml:space="preserve"> </w:t>
      </w:r>
      <w:r w:rsidRPr="00944BF4">
        <w:rPr>
          <w:rFonts w:ascii="Garamond" w:hAnsi="Garamond" w:cs="Times New Roman"/>
          <w:sz w:val="24"/>
        </w:rPr>
        <w:t xml:space="preserve">University Institute </w:t>
      </w:r>
    </w:p>
    <w:p w14:paraId="620F2A8D" w14:textId="3579F39B" w:rsidR="008421C8" w:rsidRPr="00540AF2" w:rsidRDefault="008421C8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>Dept. of Political and Social Sciences</w:t>
      </w:r>
    </w:p>
    <w:p w14:paraId="2BB6A594" w14:textId="4939E51C" w:rsidR="00540AF2" w:rsidRPr="00944BF4" w:rsidRDefault="00DB28B5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hyperlink r:id="rId11" w:history="1">
        <w:r w:rsidR="00540AF2" w:rsidRPr="00944BF4">
          <w:rPr>
            <w:rStyle w:val="Hyperlink"/>
            <w:rFonts w:ascii="Garamond" w:hAnsi="Garamond" w:cs="Times New Roman"/>
            <w:color w:val="auto"/>
            <w:sz w:val="24"/>
            <w:u w:val="none"/>
            <w:lang w:val="de-DE"/>
          </w:rPr>
          <w:t>dorothee.bohle@eui.eu</w:t>
        </w:r>
      </w:hyperlink>
    </w:p>
    <w:p w14:paraId="2C2C162F" w14:textId="77777777" w:rsidR="00540AF2" w:rsidRPr="00944BF4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b/>
          <w:bCs/>
          <w:sz w:val="24"/>
          <w:lang w:val="de-DE"/>
        </w:rPr>
      </w:pPr>
    </w:p>
    <w:p w14:paraId="1023C04F" w14:textId="31D75030" w:rsidR="00540AF2" w:rsidRPr="00944BF4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b/>
          <w:bCs/>
          <w:sz w:val="24"/>
          <w:lang w:val="de-DE"/>
        </w:rPr>
      </w:pPr>
      <w:r w:rsidRPr="00944BF4">
        <w:rPr>
          <w:rFonts w:ascii="Garamond" w:hAnsi="Garamond" w:cs="Times New Roman"/>
          <w:b/>
          <w:bCs/>
          <w:sz w:val="24"/>
          <w:lang w:val="de-DE"/>
        </w:rPr>
        <w:t>Oliver Nachtwey</w:t>
      </w:r>
    </w:p>
    <w:p w14:paraId="4C435E12" w14:textId="47926F6B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>Professor of Social Structure Analysis</w:t>
      </w:r>
    </w:p>
    <w:p w14:paraId="46954C7F" w14:textId="7D915A55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>University of Basel</w:t>
      </w:r>
    </w:p>
    <w:p w14:paraId="68A48E02" w14:textId="77777777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>Dept. of Social Science</w:t>
      </w:r>
    </w:p>
    <w:p w14:paraId="0BE8D5D2" w14:textId="18FAE93F" w:rsidR="00540AF2" w:rsidRPr="00944BF4" w:rsidRDefault="00DB28B5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hyperlink r:id="rId12" w:history="1">
        <w:r w:rsidR="00540AF2" w:rsidRPr="00540AF2">
          <w:rPr>
            <w:rStyle w:val="Hyperlink"/>
            <w:rFonts w:ascii="Garamond" w:hAnsi="Garamond" w:cs="Times New Roman"/>
            <w:color w:val="auto"/>
            <w:sz w:val="24"/>
            <w:u w:val="none"/>
          </w:rPr>
          <w:t>oliver.nachtwey@unibas.ch</w:t>
        </w:r>
      </w:hyperlink>
    </w:p>
    <w:p w14:paraId="7FF522E5" w14:textId="1BB4A922" w:rsidR="008421C8" w:rsidRPr="00540AF2" w:rsidRDefault="008421C8" w:rsidP="00540AF2">
      <w:pPr>
        <w:spacing w:after="0"/>
        <w:jc w:val="both"/>
        <w:rPr>
          <w:rFonts w:ascii="Garamond" w:hAnsi="Garamond" w:cs="Times New Roman"/>
          <w:b/>
          <w:bCs/>
          <w:sz w:val="24"/>
        </w:rPr>
      </w:pPr>
      <w:r w:rsidRPr="00540AF2">
        <w:rPr>
          <w:rFonts w:ascii="Garamond" w:hAnsi="Garamond" w:cs="Times New Roman"/>
          <w:b/>
          <w:bCs/>
          <w:sz w:val="24"/>
        </w:rPr>
        <w:t>Anton Hemerijck</w:t>
      </w:r>
    </w:p>
    <w:p w14:paraId="0EEA5F48" w14:textId="368FB530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>Professor of Political Science and Sociology</w:t>
      </w:r>
    </w:p>
    <w:p w14:paraId="1B8C0040" w14:textId="61A0536C" w:rsidR="008421C8" w:rsidRPr="00540AF2" w:rsidRDefault="008421C8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 xml:space="preserve">European University Institute </w:t>
      </w:r>
    </w:p>
    <w:p w14:paraId="64F267CC" w14:textId="5EAD517D" w:rsidR="008421C8" w:rsidRPr="00540AF2" w:rsidRDefault="008421C8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</w:rPr>
      </w:pPr>
      <w:r w:rsidRPr="00540AF2">
        <w:rPr>
          <w:rFonts w:ascii="Garamond" w:hAnsi="Garamond" w:cs="Times New Roman"/>
          <w:sz w:val="24"/>
        </w:rPr>
        <w:t xml:space="preserve">Dept. of Political and Social Sciences </w:t>
      </w:r>
    </w:p>
    <w:p w14:paraId="51F2B653" w14:textId="22331D2E" w:rsidR="00540AF2" w:rsidRPr="00540AF2" w:rsidRDefault="00DB28B5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  <w:lang w:val="de-DE"/>
        </w:rPr>
      </w:pPr>
      <w:hyperlink r:id="rId13" w:history="1">
        <w:r w:rsidR="00540AF2" w:rsidRPr="00540AF2">
          <w:rPr>
            <w:rStyle w:val="Hyperlink"/>
            <w:rFonts w:ascii="Garamond" w:hAnsi="Garamond" w:cs="Times New Roman"/>
            <w:color w:val="auto"/>
            <w:sz w:val="24"/>
            <w:u w:val="none"/>
            <w:lang w:val="de-DE"/>
          </w:rPr>
          <w:t>anton.hemerijck@eui.eu</w:t>
        </w:r>
      </w:hyperlink>
    </w:p>
    <w:p w14:paraId="1DF32037" w14:textId="1327A1CB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  <w:lang w:val="de-DE"/>
        </w:rPr>
      </w:pPr>
    </w:p>
    <w:p w14:paraId="7276AAFB" w14:textId="4D8A4EE7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  <w:lang w:val="de-DE"/>
        </w:rPr>
      </w:pPr>
    </w:p>
    <w:p w14:paraId="63698921" w14:textId="77777777" w:rsidR="00540AF2" w:rsidRP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</w:pPr>
    </w:p>
    <w:p w14:paraId="60AB57AD" w14:textId="77777777" w:rsid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</w:pPr>
    </w:p>
    <w:p w14:paraId="08D0A9B3" w14:textId="77777777" w:rsid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</w:pPr>
    </w:p>
    <w:p w14:paraId="0914A05C" w14:textId="77777777" w:rsid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  <w:sectPr w:rsidR="00540AF2" w:rsidSect="00540AF2">
          <w:type w:val="continuous"/>
          <w:pgSz w:w="12240" w:h="15840"/>
          <w:pgMar w:top="1134" w:right="1418" w:bottom="1134" w:left="1418" w:header="709" w:footer="709" w:gutter="0"/>
          <w:cols w:num="2" w:space="720"/>
          <w:docGrid w:linePitch="360"/>
        </w:sectPr>
      </w:pPr>
    </w:p>
    <w:p w14:paraId="656F8BBE" w14:textId="550A5967" w:rsid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</w:pPr>
    </w:p>
    <w:p w14:paraId="4F649363" w14:textId="77777777" w:rsid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</w:pPr>
    </w:p>
    <w:p w14:paraId="122EEACE" w14:textId="29D048BA" w:rsidR="00540AF2" w:rsidRPr="00540AF2" w:rsidRDefault="00540AF2" w:rsidP="00540AF2">
      <w:pPr>
        <w:spacing w:after="0"/>
        <w:jc w:val="both"/>
        <w:rPr>
          <w:rFonts w:ascii="Garamond" w:hAnsi="Garamond" w:cs="Times New Roman"/>
          <w:sz w:val="24"/>
          <w:lang w:val="de-DE"/>
        </w:rPr>
        <w:sectPr w:rsidR="00540AF2" w:rsidRPr="00540AF2" w:rsidSect="00540AF2">
          <w:type w:val="continuous"/>
          <w:pgSz w:w="12240" w:h="15840"/>
          <w:pgMar w:top="1134" w:right="1418" w:bottom="1134" w:left="1418" w:header="709" w:footer="709" w:gutter="0"/>
          <w:cols w:space="720"/>
          <w:docGrid w:linePitch="360"/>
        </w:sectPr>
      </w:pPr>
    </w:p>
    <w:p w14:paraId="2D68083A" w14:textId="77777777" w:rsidR="00540AF2" w:rsidRPr="00540AF2" w:rsidRDefault="00540AF2" w:rsidP="00540AF2">
      <w:pPr>
        <w:spacing w:after="0"/>
        <w:ind w:left="1440" w:hanging="1440"/>
        <w:jc w:val="both"/>
        <w:rPr>
          <w:rFonts w:ascii="Garamond" w:hAnsi="Garamond" w:cs="Times New Roman"/>
          <w:sz w:val="24"/>
          <w:lang w:val="de-DE"/>
        </w:rPr>
        <w:sectPr w:rsidR="00540AF2" w:rsidRPr="00540AF2" w:rsidSect="00540AF2">
          <w:type w:val="continuous"/>
          <w:pgSz w:w="12240" w:h="15840"/>
          <w:pgMar w:top="1134" w:right="1418" w:bottom="1134" w:left="1418" w:header="709" w:footer="709" w:gutter="0"/>
          <w:cols w:space="708"/>
          <w:docGrid w:linePitch="360"/>
        </w:sectPr>
      </w:pPr>
    </w:p>
    <w:p w14:paraId="3B0C6F20" w14:textId="77777777" w:rsidR="00540AF2" w:rsidRDefault="00540AF2" w:rsidP="008421C8">
      <w:pPr>
        <w:spacing w:line="24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  <w:sectPr w:rsidR="00540AF2" w:rsidSect="00540AF2">
          <w:type w:val="continuous"/>
          <w:pgSz w:w="12240" w:h="15840"/>
          <w:pgMar w:top="1134" w:right="1418" w:bottom="1134" w:left="1418" w:header="709" w:footer="709" w:gutter="0"/>
          <w:cols w:space="708"/>
          <w:docGrid w:linePitch="360"/>
        </w:sectPr>
      </w:pPr>
    </w:p>
    <w:p w14:paraId="06DE420F" w14:textId="77777777" w:rsidR="00540AF2" w:rsidRDefault="00540AF2" w:rsidP="008421C8">
      <w:pPr>
        <w:spacing w:line="24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  <w:sectPr w:rsidR="00540AF2" w:rsidSect="00540AF2">
          <w:type w:val="continuous"/>
          <w:pgSz w:w="12240" w:h="15840"/>
          <w:pgMar w:top="1134" w:right="1418" w:bottom="1134" w:left="1418" w:header="709" w:footer="709" w:gutter="0"/>
          <w:cols w:space="708"/>
          <w:docGrid w:linePitch="360"/>
        </w:sectPr>
      </w:pPr>
    </w:p>
    <w:p w14:paraId="60F6EF92" w14:textId="77777777" w:rsidR="00540AF2" w:rsidRDefault="00540AF2" w:rsidP="008421C8">
      <w:pPr>
        <w:spacing w:line="24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  <w:sectPr w:rsidR="00540AF2" w:rsidSect="008421C8">
          <w:type w:val="continuous"/>
          <w:pgSz w:w="12240" w:h="15840"/>
          <w:pgMar w:top="1134" w:right="1418" w:bottom="1134" w:left="1418" w:header="709" w:footer="709" w:gutter="0"/>
          <w:cols w:num="2" w:space="708"/>
          <w:docGrid w:linePitch="360"/>
        </w:sectPr>
      </w:pPr>
    </w:p>
    <w:p w14:paraId="4457D8B8" w14:textId="1798EE34" w:rsidR="008421C8" w:rsidRPr="008421C8" w:rsidRDefault="008421C8" w:rsidP="008421C8">
      <w:pPr>
        <w:spacing w:line="240" w:lineRule="auto"/>
        <w:ind w:left="1440" w:hanging="1440"/>
        <w:jc w:val="both"/>
        <w:rPr>
          <w:rFonts w:ascii="Garamond" w:hAnsi="Garamond" w:cs="Times New Roman"/>
          <w:sz w:val="24"/>
          <w:lang w:val="de-DE"/>
        </w:rPr>
      </w:pPr>
    </w:p>
    <w:sectPr w:rsidR="008421C8" w:rsidRPr="008421C8" w:rsidSect="008421C8">
      <w:type w:val="continuous"/>
      <w:pgSz w:w="12240" w:h="15840"/>
      <w:pgMar w:top="1134" w:right="1418" w:bottom="1134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987"/>
    <w:multiLevelType w:val="hybridMultilevel"/>
    <w:tmpl w:val="F6CC89C6"/>
    <w:lvl w:ilvl="0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1" w15:restartNumberingAfterBreak="0">
    <w:nsid w:val="3DE420C2"/>
    <w:multiLevelType w:val="hybridMultilevel"/>
    <w:tmpl w:val="C538693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5B75"/>
    <w:multiLevelType w:val="hybridMultilevel"/>
    <w:tmpl w:val="FB942818"/>
    <w:lvl w:ilvl="0" w:tplc="B9E8AFCE">
      <w:start w:val="2015"/>
      <w:numFmt w:val="bullet"/>
      <w:lvlText w:val="-"/>
      <w:lvlJc w:val="left"/>
      <w:pPr>
        <w:ind w:left="36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A"/>
    <w:rsid w:val="00000813"/>
    <w:rsid w:val="000119E7"/>
    <w:rsid w:val="00022487"/>
    <w:rsid w:val="000323CE"/>
    <w:rsid w:val="00052622"/>
    <w:rsid w:val="000725DE"/>
    <w:rsid w:val="0009538E"/>
    <w:rsid w:val="000B1E6E"/>
    <w:rsid w:val="000B2C0C"/>
    <w:rsid w:val="000C0938"/>
    <w:rsid w:val="000C5231"/>
    <w:rsid w:val="000D00E0"/>
    <w:rsid w:val="000D0E46"/>
    <w:rsid w:val="000D566D"/>
    <w:rsid w:val="000E3526"/>
    <w:rsid w:val="000E7D46"/>
    <w:rsid w:val="0010649C"/>
    <w:rsid w:val="00115644"/>
    <w:rsid w:val="001242DF"/>
    <w:rsid w:val="001255A8"/>
    <w:rsid w:val="00132A27"/>
    <w:rsid w:val="001631AB"/>
    <w:rsid w:val="00190605"/>
    <w:rsid w:val="001A2EE1"/>
    <w:rsid w:val="001F50C1"/>
    <w:rsid w:val="001F69DB"/>
    <w:rsid w:val="0020158E"/>
    <w:rsid w:val="002045FE"/>
    <w:rsid w:val="00213290"/>
    <w:rsid w:val="00225D6E"/>
    <w:rsid w:val="002304CA"/>
    <w:rsid w:val="00234F82"/>
    <w:rsid w:val="0023571F"/>
    <w:rsid w:val="00236940"/>
    <w:rsid w:val="00252D9A"/>
    <w:rsid w:val="00286F2A"/>
    <w:rsid w:val="002935B2"/>
    <w:rsid w:val="00293E70"/>
    <w:rsid w:val="002A248D"/>
    <w:rsid w:val="002B3BE6"/>
    <w:rsid w:val="002C4341"/>
    <w:rsid w:val="002C4C45"/>
    <w:rsid w:val="002D2235"/>
    <w:rsid w:val="002D6285"/>
    <w:rsid w:val="002E1028"/>
    <w:rsid w:val="002E15B2"/>
    <w:rsid w:val="00310305"/>
    <w:rsid w:val="003104F5"/>
    <w:rsid w:val="00320459"/>
    <w:rsid w:val="00323576"/>
    <w:rsid w:val="00324784"/>
    <w:rsid w:val="00332B8F"/>
    <w:rsid w:val="00336262"/>
    <w:rsid w:val="00346A2D"/>
    <w:rsid w:val="003530A0"/>
    <w:rsid w:val="0035679A"/>
    <w:rsid w:val="00367817"/>
    <w:rsid w:val="003821D7"/>
    <w:rsid w:val="00383331"/>
    <w:rsid w:val="00384B35"/>
    <w:rsid w:val="00386E43"/>
    <w:rsid w:val="003960AC"/>
    <w:rsid w:val="00396942"/>
    <w:rsid w:val="00397263"/>
    <w:rsid w:val="003B2957"/>
    <w:rsid w:val="003B33FC"/>
    <w:rsid w:val="003B4261"/>
    <w:rsid w:val="003C1490"/>
    <w:rsid w:val="003C7AD5"/>
    <w:rsid w:val="003D2A29"/>
    <w:rsid w:val="003E4956"/>
    <w:rsid w:val="003F229A"/>
    <w:rsid w:val="004011AB"/>
    <w:rsid w:val="00402CDE"/>
    <w:rsid w:val="004042C5"/>
    <w:rsid w:val="004120A9"/>
    <w:rsid w:val="00453CE1"/>
    <w:rsid w:val="00466A99"/>
    <w:rsid w:val="00470C10"/>
    <w:rsid w:val="00474CD2"/>
    <w:rsid w:val="00482A6E"/>
    <w:rsid w:val="00487BBD"/>
    <w:rsid w:val="004B1C6E"/>
    <w:rsid w:val="004C5467"/>
    <w:rsid w:val="004D1DE7"/>
    <w:rsid w:val="004E4ED0"/>
    <w:rsid w:val="004E6165"/>
    <w:rsid w:val="004F40BF"/>
    <w:rsid w:val="004F4681"/>
    <w:rsid w:val="00505196"/>
    <w:rsid w:val="005170D1"/>
    <w:rsid w:val="00533040"/>
    <w:rsid w:val="00540AF2"/>
    <w:rsid w:val="00543699"/>
    <w:rsid w:val="005515BC"/>
    <w:rsid w:val="00553DD1"/>
    <w:rsid w:val="00554E56"/>
    <w:rsid w:val="00557B93"/>
    <w:rsid w:val="00564B54"/>
    <w:rsid w:val="00564CAA"/>
    <w:rsid w:val="005651EA"/>
    <w:rsid w:val="005A04A8"/>
    <w:rsid w:val="005B1368"/>
    <w:rsid w:val="005C08A3"/>
    <w:rsid w:val="005C2274"/>
    <w:rsid w:val="005E1DCE"/>
    <w:rsid w:val="005F3EE2"/>
    <w:rsid w:val="00614942"/>
    <w:rsid w:val="006159DE"/>
    <w:rsid w:val="00625A24"/>
    <w:rsid w:val="00625CA6"/>
    <w:rsid w:val="00626A1A"/>
    <w:rsid w:val="00643D9C"/>
    <w:rsid w:val="00646522"/>
    <w:rsid w:val="006515D9"/>
    <w:rsid w:val="00654805"/>
    <w:rsid w:val="00665175"/>
    <w:rsid w:val="00672F7F"/>
    <w:rsid w:val="00685226"/>
    <w:rsid w:val="00686912"/>
    <w:rsid w:val="006A006D"/>
    <w:rsid w:val="006A5FD4"/>
    <w:rsid w:val="006A6E25"/>
    <w:rsid w:val="006B0649"/>
    <w:rsid w:val="006C2D74"/>
    <w:rsid w:val="006C2F6A"/>
    <w:rsid w:val="006C3E52"/>
    <w:rsid w:val="006D2ED1"/>
    <w:rsid w:val="006D3E88"/>
    <w:rsid w:val="006D60AE"/>
    <w:rsid w:val="006E6991"/>
    <w:rsid w:val="00714BEB"/>
    <w:rsid w:val="0072134C"/>
    <w:rsid w:val="00721549"/>
    <w:rsid w:val="0076311A"/>
    <w:rsid w:val="00763DA2"/>
    <w:rsid w:val="007647EF"/>
    <w:rsid w:val="00770E64"/>
    <w:rsid w:val="00776B65"/>
    <w:rsid w:val="0079110F"/>
    <w:rsid w:val="007924BA"/>
    <w:rsid w:val="007A473D"/>
    <w:rsid w:val="007C4D12"/>
    <w:rsid w:val="007D79E2"/>
    <w:rsid w:val="007E1DA9"/>
    <w:rsid w:val="00801A8B"/>
    <w:rsid w:val="00803D90"/>
    <w:rsid w:val="00804D94"/>
    <w:rsid w:val="00824E6E"/>
    <w:rsid w:val="00830BBC"/>
    <w:rsid w:val="008317AB"/>
    <w:rsid w:val="00836A22"/>
    <w:rsid w:val="008421C8"/>
    <w:rsid w:val="00845FEF"/>
    <w:rsid w:val="008504BB"/>
    <w:rsid w:val="00876023"/>
    <w:rsid w:val="00883542"/>
    <w:rsid w:val="00886B2D"/>
    <w:rsid w:val="00896BB7"/>
    <w:rsid w:val="00897497"/>
    <w:rsid w:val="008C0652"/>
    <w:rsid w:val="008C7FC3"/>
    <w:rsid w:val="008E2307"/>
    <w:rsid w:val="008F2F4A"/>
    <w:rsid w:val="008F6216"/>
    <w:rsid w:val="009033AC"/>
    <w:rsid w:val="009054D8"/>
    <w:rsid w:val="00906585"/>
    <w:rsid w:val="00914549"/>
    <w:rsid w:val="00920C53"/>
    <w:rsid w:val="00922095"/>
    <w:rsid w:val="009234FB"/>
    <w:rsid w:val="00923562"/>
    <w:rsid w:val="00934C2A"/>
    <w:rsid w:val="00934F3B"/>
    <w:rsid w:val="00942757"/>
    <w:rsid w:val="00944BF4"/>
    <w:rsid w:val="00946891"/>
    <w:rsid w:val="00950110"/>
    <w:rsid w:val="00957385"/>
    <w:rsid w:val="009669A2"/>
    <w:rsid w:val="009777A1"/>
    <w:rsid w:val="009A08DE"/>
    <w:rsid w:val="009A5B7F"/>
    <w:rsid w:val="009B36E1"/>
    <w:rsid w:val="009B7E3D"/>
    <w:rsid w:val="009C43D9"/>
    <w:rsid w:val="009C5675"/>
    <w:rsid w:val="009C73CD"/>
    <w:rsid w:val="009D7949"/>
    <w:rsid w:val="009E2F22"/>
    <w:rsid w:val="009F40E8"/>
    <w:rsid w:val="00A069A6"/>
    <w:rsid w:val="00A20BFE"/>
    <w:rsid w:val="00A33BCB"/>
    <w:rsid w:val="00A428C8"/>
    <w:rsid w:val="00A42FAC"/>
    <w:rsid w:val="00A46848"/>
    <w:rsid w:val="00A967C9"/>
    <w:rsid w:val="00AA2050"/>
    <w:rsid w:val="00AA28B6"/>
    <w:rsid w:val="00AA3396"/>
    <w:rsid w:val="00AB25C9"/>
    <w:rsid w:val="00AC19F3"/>
    <w:rsid w:val="00AC3E51"/>
    <w:rsid w:val="00AD0E21"/>
    <w:rsid w:val="00B04BC7"/>
    <w:rsid w:val="00B06B98"/>
    <w:rsid w:val="00B16333"/>
    <w:rsid w:val="00B22D8E"/>
    <w:rsid w:val="00B2729E"/>
    <w:rsid w:val="00B33470"/>
    <w:rsid w:val="00B42E2E"/>
    <w:rsid w:val="00B4580E"/>
    <w:rsid w:val="00B5134D"/>
    <w:rsid w:val="00B527AA"/>
    <w:rsid w:val="00B5754A"/>
    <w:rsid w:val="00B72215"/>
    <w:rsid w:val="00B75ACC"/>
    <w:rsid w:val="00B92482"/>
    <w:rsid w:val="00B95090"/>
    <w:rsid w:val="00B96557"/>
    <w:rsid w:val="00BB1A9A"/>
    <w:rsid w:val="00BC2732"/>
    <w:rsid w:val="00BC7578"/>
    <w:rsid w:val="00BD5CF5"/>
    <w:rsid w:val="00C004E5"/>
    <w:rsid w:val="00C14917"/>
    <w:rsid w:val="00C23AD1"/>
    <w:rsid w:val="00C23FE9"/>
    <w:rsid w:val="00C26811"/>
    <w:rsid w:val="00C46B8B"/>
    <w:rsid w:val="00C54056"/>
    <w:rsid w:val="00C70DFD"/>
    <w:rsid w:val="00C76020"/>
    <w:rsid w:val="00C77B1C"/>
    <w:rsid w:val="00C85872"/>
    <w:rsid w:val="00C85E61"/>
    <w:rsid w:val="00C90A80"/>
    <w:rsid w:val="00CA12D5"/>
    <w:rsid w:val="00CA4201"/>
    <w:rsid w:val="00CB0318"/>
    <w:rsid w:val="00CB761D"/>
    <w:rsid w:val="00CC352F"/>
    <w:rsid w:val="00CC4E55"/>
    <w:rsid w:val="00CE6D61"/>
    <w:rsid w:val="00CE7E3B"/>
    <w:rsid w:val="00CF3C7A"/>
    <w:rsid w:val="00CF3E48"/>
    <w:rsid w:val="00D15C15"/>
    <w:rsid w:val="00D23297"/>
    <w:rsid w:val="00D25C55"/>
    <w:rsid w:val="00D458A0"/>
    <w:rsid w:val="00D46556"/>
    <w:rsid w:val="00D509E4"/>
    <w:rsid w:val="00D54D7F"/>
    <w:rsid w:val="00D57A7D"/>
    <w:rsid w:val="00D621A4"/>
    <w:rsid w:val="00D63535"/>
    <w:rsid w:val="00D806ED"/>
    <w:rsid w:val="00D85F8D"/>
    <w:rsid w:val="00DB28B5"/>
    <w:rsid w:val="00DB2D49"/>
    <w:rsid w:val="00DB5663"/>
    <w:rsid w:val="00DB5AF5"/>
    <w:rsid w:val="00DB5FBB"/>
    <w:rsid w:val="00DD57EA"/>
    <w:rsid w:val="00DE5FE0"/>
    <w:rsid w:val="00DE6153"/>
    <w:rsid w:val="00DE79BB"/>
    <w:rsid w:val="00E01BFC"/>
    <w:rsid w:val="00E11BCE"/>
    <w:rsid w:val="00E13439"/>
    <w:rsid w:val="00E16871"/>
    <w:rsid w:val="00E21A93"/>
    <w:rsid w:val="00E43DC2"/>
    <w:rsid w:val="00E43E91"/>
    <w:rsid w:val="00E57A91"/>
    <w:rsid w:val="00E74F1E"/>
    <w:rsid w:val="00E74F46"/>
    <w:rsid w:val="00E75BE6"/>
    <w:rsid w:val="00E846ED"/>
    <w:rsid w:val="00E91296"/>
    <w:rsid w:val="00E91483"/>
    <w:rsid w:val="00E91C17"/>
    <w:rsid w:val="00E9459D"/>
    <w:rsid w:val="00EA1012"/>
    <w:rsid w:val="00EA37E9"/>
    <w:rsid w:val="00EB0BD6"/>
    <w:rsid w:val="00EC2637"/>
    <w:rsid w:val="00EC6EF5"/>
    <w:rsid w:val="00ED3CE2"/>
    <w:rsid w:val="00ED7F04"/>
    <w:rsid w:val="00EE2772"/>
    <w:rsid w:val="00EF2BFE"/>
    <w:rsid w:val="00F00302"/>
    <w:rsid w:val="00F1762B"/>
    <w:rsid w:val="00F21AA8"/>
    <w:rsid w:val="00F228DD"/>
    <w:rsid w:val="00F3075E"/>
    <w:rsid w:val="00F43EC1"/>
    <w:rsid w:val="00F44882"/>
    <w:rsid w:val="00F458FD"/>
    <w:rsid w:val="00F8701B"/>
    <w:rsid w:val="00FA25C1"/>
    <w:rsid w:val="00FA3DAD"/>
    <w:rsid w:val="00FB1504"/>
    <w:rsid w:val="00FB3ECF"/>
    <w:rsid w:val="00FB42C2"/>
    <w:rsid w:val="00FC0085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0C5"/>
  <w15:docId w15:val="{7170AA05-008F-45CF-AEB8-2721D565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04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304C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304C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04BC7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557B93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772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ED7F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oseidl.com/publications/Seidl_2020_Politics_of_Platform_Capitalism.pdf" TargetMode="External"/><Relationship Id="rId13" Type="http://schemas.openxmlformats.org/officeDocument/2006/relationships/hyperlink" Target="mailto:anton.hemerijck@eui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Timo_Seidl" TargetMode="External"/><Relationship Id="rId12" Type="http://schemas.openxmlformats.org/officeDocument/2006/relationships/hyperlink" Target="mailto:oliver.nachtwey@unibas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moseidl.com/" TargetMode="External"/><Relationship Id="rId11" Type="http://schemas.openxmlformats.org/officeDocument/2006/relationships/hyperlink" Target="mailto:dorothee.bohle@eui.e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iig.de/en/the-techlash-in-times-of-coro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5/osf.io/sgj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EEB0-8658-4696-B0E8-242DD8B0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</dc:creator>
  <cp:lastModifiedBy>Timo Seidl</cp:lastModifiedBy>
  <cp:revision>57</cp:revision>
  <cp:lastPrinted>2017-01-16T15:01:00Z</cp:lastPrinted>
  <dcterms:created xsi:type="dcterms:W3CDTF">2020-01-13T13:38:00Z</dcterms:created>
  <dcterms:modified xsi:type="dcterms:W3CDTF">2020-04-18T19:46:00Z</dcterms:modified>
</cp:coreProperties>
</file>