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8EC" w:rsidRDefault="00FB58EC">
      <w:pPr>
        <w:spacing w:before="2200"/>
      </w:pPr>
    </w:p>
    <w:p w:rsidR="00FB58EC" w:rsidRDefault="005F4B60">
      <w:pPr>
        <w:jc w:val="center"/>
      </w:pPr>
      <w:r>
        <w:rPr>
          <w:b/>
          <w:bCs/>
          <w:color w:val="5B4FE3"/>
          <w:sz w:val="64"/>
          <w:szCs w:val="64"/>
        </w:rPr>
        <w:t>WORKLINK</w:t>
      </w:r>
    </w:p>
    <w:p w:rsidR="00FB58EC" w:rsidRDefault="005F4B60">
      <w:pPr>
        <w:spacing w:before="200" w:after="100"/>
        <w:jc w:val="center"/>
      </w:pPr>
      <w:r>
        <w:rPr>
          <w:color w:val="1A1A1A"/>
          <w:sz w:val="26"/>
          <w:szCs w:val="26"/>
        </w:rPr>
        <w:t>A Full Stack Web Application for On-Demand Home Services</w:t>
      </w:r>
    </w:p>
    <w:p w:rsidR="00FB58EC" w:rsidRDefault="005F4B60">
      <w:pPr>
        <w:spacing w:after="900"/>
        <w:jc w:val="center"/>
      </w:pPr>
      <w:r>
        <w:rPr>
          <w:i/>
          <w:iCs/>
          <w:color w:val="666666"/>
          <w:sz w:val="24"/>
          <w:szCs w:val="24"/>
        </w:rPr>
        <w:t>Full Stack Web Development — Project Report</w:t>
      </w:r>
    </w:p>
    <w:p w:rsidR="00FB58EC" w:rsidRDefault="005F4B60">
      <w:pPr>
        <w:spacing w:before="1600" w:after="60"/>
        <w:jc w:val="center"/>
      </w:pPr>
      <w:r>
        <w:rPr>
          <w:color w:val="666666"/>
          <w:sz w:val="22"/>
          <w:szCs w:val="22"/>
        </w:rPr>
        <w:t>Submitted by</w:t>
      </w:r>
    </w:p>
    <w:p w:rsidR="00FB58EC" w:rsidRDefault="005F4B60">
      <w:pPr>
        <w:spacing w:after="900"/>
        <w:jc w:val="center"/>
      </w:pPr>
      <w:r>
        <w:rPr>
          <w:b/>
          <w:bCs/>
          <w:color w:val="1A1A1A"/>
          <w:sz w:val="30"/>
          <w:szCs w:val="30"/>
        </w:rPr>
        <w:t>Tsenchothung</w:t>
      </w:r>
    </w:p>
    <w:p w:rsidR="00FB58EC" w:rsidRDefault="005F4B60" w:rsidP="00F706F5">
      <w:pPr>
        <w:spacing w:after="60"/>
        <w:jc w:val="center"/>
      </w:pPr>
      <w:r>
        <w:rPr>
          <w:color w:val="666666"/>
        </w:rPr>
        <w:t>.</w:t>
      </w:r>
    </w:p>
    <w:p w:rsidR="00FB58EC" w:rsidRDefault="00FB58EC">
      <w:pPr>
        <w:sectPr w:rsidR="00FB58EC">
          <w:pgSz w:w="12240" w:h="15840"/>
          <w:pgMar w:top="1440" w:right="1440" w:bottom="1440" w:left="1440" w:header="708" w:footer="708" w:gutter="0"/>
          <w:cols w:space="720"/>
          <w:docGrid w:linePitch="360"/>
        </w:sectPr>
      </w:pPr>
    </w:p>
    <w:p w:rsidR="00FB58EC" w:rsidRDefault="005F4B60">
      <w:pPr>
        <w:pStyle w:val="Heading1"/>
        <w:spacing w:before="360" w:after="200"/>
      </w:pPr>
      <w:bookmarkStart w:id="0" w:name="_Toc235519737"/>
      <w:r>
        <w:rPr>
          <w:b/>
          <w:bCs/>
          <w:color w:val="5B4FE3"/>
        </w:rPr>
        <w:lastRenderedPageBreak/>
        <w:t>Table of Contents</w:t>
      </w:r>
      <w:bookmarkEnd w:id="0"/>
    </w:p>
    <w:sdt>
      <w:sdtPr>
        <w:alias w:val="Table of Contents"/>
        <w:id w:val="250858998"/>
      </w:sdtPr>
      <w:sdtEndPr/>
      <w:sdtContent>
        <w:p w:rsidR="00F706F5" w:rsidRDefault="005F4B60">
          <w:pPr>
            <w:pStyle w:val="TOC1"/>
            <w:tabs>
              <w:tab w:val="right" w:leader="dot" w:pos="9350"/>
            </w:tabs>
            <w:rPr>
              <w:noProof/>
            </w:rPr>
          </w:pPr>
          <w:r>
            <w:fldChar w:fldCharType="begin"/>
          </w:r>
          <w:r>
            <w:instrText>TOC \h \o "1-2"</w:instrText>
          </w:r>
          <w:r>
            <w:fldChar w:fldCharType="separate"/>
          </w:r>
          <w:hyperlink w:anchor="_Toc235519737" w:history="1">
            <w:r w:rsidR="00F706F5" w:rsidRPr="00C645E6">
              <w:rPr>
                <w:rStyle w:val="Hyperlink"/>
                <w:b/>
                <w:bCs/>
                <w:noProof/>
              </w:rPr>
              <w:t>Table of Contents</w:t>
            </w:r>
            <w:r w:rsidR="00F706F5">
              <w:rPr>
                <w:noProof/>
              </w:rPr>
              <w:tab/>
            </w:r>
            <w:r w:rsidR="00F706F5">
              <w:rPr>
                <w:noProof/>
              </w:rPr>
              <w:fldChar w:fldCharType="begin"/>
            </w:r>
            <w:r w:rsidR="00F706F5">
              <w:rPr>
                <w:noProof/>
              </w:rPr>
              <w:instrText xml:space="preserve"> PAGEREF _Toc235519737 \h </w:instrText>
            </w:r>
            <w:r w:rsidR="00F706F5">
              <w:rPr>
                <w:noProof/>
              </w:rPr>
            </w:r>
            <w:r w:rsidR="00F706F5">
              <w:rPr>
                <w:noProof/>
              </w:rPr>
              <w:fldChar w:fldCharType="separate"/>
            </w:r>
            <w:r w:rsidR="00F706F5">
              <w:rPr>
                <w:noProof/>
              </w:rPr>
              <w:t>2</w:t>
            </w:r>
            <w:r w:rsidR="00F706F5">
              <w:rPr>
                <w:noProof/>
              </w:rPr>
              <w:fldChar w:fldCharType="end"/>
            </w:r>
          </w:hyperlink>
        </w:p>
        <w:p w:rsidR="00F706F5" w:rsidRDefault="00F706F5">
          <w:pPr>
            <w:pStyle w:val="TOC1"/>
            <w:tabs>
              <w:tab w:val="right" w:leader="dot" w:pos="9350"/>
            </w:tabs>
            <w:rPr>
              <w:noProof/>
            </w:rPr>
          </w:pPr>
          <w:hyperlink w:anchor="_Toc235519738" w:history="1">
            <w:r w:rsidRPr="00C645E6">
              <w:rPr>
                <w:rStyle w:val="Hyperlink"/>
                <w:b/>
                <w:bCs/>
                <w:noProof/>
              </w:rPr>
              <w:t>1. Introduction</w:t>
            </w:r>
            <w:r>
              <w:rPr>
                <w:noProof/>
              </w:rPr>
              <w:tab/>
            </w:r>
            <w:r>
              <w:rPr>
                <w:noProof/>
              </w:rPr>
              <w:fldChar w:fldCharType="begin"/>
            </w:r>
            <w:r>
              <w:rPr>
                <w:noProof/>
              </w:rPr>
              <w:instrText xml:space="preserve"> PAGEREF _Toc235519738 \h </w:instrText>
            </w:r>
            <w:r>
              <w:rPr>
                <w:noProof/>
              </w:rPr>
            </w:r>
            <w:r>
              <w:rPr>
                <w:noProof/>
              </w:rPr>
              <w:fldChar w:fldCharType="separate"/>
            </w:r>
            <w:r>
              <w:rPr>
                <w:noProof/>
              </w:rPr>
              <w:t>3</w:t>
            </w:r>
            <w:r>
              <w:rPr>
                <w:noProof/>
              </w:rPr>
              <w:fldChar w:fldCharType="end"/>
            </w:r>
          </w:hyperlink>
        </w:p>
        <w:p w:rsidR="00F706F5" w:rsidRDefault="00F706F5">
          <w:pPr>
            <w:pStyle w:val="TOC2"/>
            <w:tabs>
              <w:tab w:val="right" w:leader="dot" w:pos="9350"/>
            </w:tabs>
            <w:rPr>
              <w:noProof/>
            </w:rPr>
          </w:pPr>
          <w:hyperlink w:anchor="_Toc235519739" w:history="1">
            <w:r w:rsidRPr="00C645E6">
              <w:rPr>
                <w:rStyle w:val="Hyperlink"/>
                <w:b/>
                <w:bCs/>
                <w:noProof/>
              </w:rPr>
              <w:t>1.1 Motivation</w:t>
            </w:r>
            <w:r>
              <w:rPr>
                <w:noProof/>
              </w:rPr>
              <w:tab/>
            </w:r>
            <w:r>
              <w:rPr>
                <w:noProof/>
              </w:rPr>
              <w:fldChar w:fldCharType="begin"/>
            </w:r>
            <w:r>
              <w:rPr>
                <w:noProof/>
              </w:rPr>
              <w:instrText xml:space="preserve"> PAGEREF _Toc235519739 \h </w:instrText>
            </w:r>
            <w:r>
              <w:rPr>
                <w:noProof/>
              </w:rPr>
            </w:r>
            <w:r>
              <w:rPr>
                <w:noProof/>
              </w:rPr>
              <w:fldChar w:fldCharType="separate"/>
            </w:r>
            <w:r>
              <w:rPr>
                <w:noProof/>
              </w:rPr>
              <w:t>3</w:t>
            </w:r>
            <w:r>
              <w:rPr>
                <w:noProof/>
              </w:rPr>
              <w:fldChar w:fldCharType="end"/>
            </w:r>
          </w:hyperlink>
        </w:p>
        <w:bookmarkStart w:id="1" w:name="_GoBack"/>
        <w:p w:rsidR="00F706F5" w:rsidRDefault="00F706F5">
          <w:pPr>
            <w:pStyle w:val="TOC2"/>
            <w:tabs>
              <w:tab w:val="right" w:leader="dot" w:pos="9350"/>
            </w:tabs>
            <w:rPr>
              <w:noProof/>
            </w:rPr>
          </w:pPr>
          <w:r w:rsidRPr="00C645E6">
            <w:rPr>
              <w:rStyle w:val="Hyperlink"/>
              <w:noProof/>
            </w:rPr>
            <w:fldChar w:fldCharType="begin"/>
          </w:r>
          <w:r w:rsidRPr="00C645E6">
            <w:rPr>
              <w:rStyle w:val="Hyperlink"/>
              <w:noProof/>
            </w:rPr>
            <w:instrText xml:space="preserve"> </w:instrText>
          </w:r>
          <w:r>
            <w:rPr>
              <w:noProof/>
            </w:rPr>
            <w:instrText>HYPERLINK \l "_Toc235519740"</w:instrText>
          </w:r>
          <w:r w:rsidRPr="00C645E6">
            <w:rPr>
              <w:rStyle w:val="Hyperlink"/>
              <w:noProof/>
            </w:rPr>
            <w:instrText xml:space="preserve"> </w:instrText>
          </w:r>
          <w:r w:rsidRPr="00C645E6">
            <w:rPr>
              <w:rStyle w:val="Hyperlink"/>
              <w:noProof/>
            </w:rPr>
          </w:r>
          <w:r w:rsidRPr="00C645E6">
            <w:rPr>
              <w:rStyle w:val="Hyperlink"/>
              <w:noProof/>
            </w:rPr>
            <w:fldChar w:fldCharType="separate"/>
          </w:r>
          <w:r w:rsidRPr="00C645E6">
            <w:rPr>
              <w:rStyle w:val="Hyperlink"/>
              <w:b/>
              <w:bCs/>
              <w:noProof/>
            </w:rPr>
            <w:t>1.2 Objectives</w:t>
          </w:r>
          <w:r>
            <w:rPr>
              <w:noProof/>
            </w:rPr>
            <w:tab/>
          </w:r>
          <w:r>
            <w:rPr>
              <w:noProof/>
            </w:rPr>
            <w:fldChar w:fldCharType="begin"/>
          </w:r>
          <w:r>
            <w:rPr>
              <w:noProof/>
            </w:rPr>
            <w:instrText xml:space="preserve"> PAGEREF _Toc235519740 \h </w:instrText>
          </w:r>
          <w:r>
            <w:rPr>
              <w:noProof/>
            </w:rPr>
          </w:r>
          <w:r>
            <w:rPr>
              <w:noProof/>
            </w:rPr>
            <w:fldChar w:fldCharType="separate"/>
          </w:r>
          <w:r>
            <w:rPr>
              <w:noProof/>
            </w:rPr>
            <w:t>3</w:t>
          </w:r>
          <w:r>
            <w:rPr>
              <w:noProof/>
            </w:rPr>
            <w:fldChar w:fldCharType="end"/>
          </w:r>
          <w:r w:rsidRPr="00C645E6">
            <w:rPr>
              <w:rStyle w:val="Hyperlink"/>
              <w:noProof/>
            </w:rPr>
            <w:fldChar w:fldCharType="end"/>
          </w:r>
        </w:p>
        <w:bookmarkEnd w:id="1"/>
        <w:p w:rsidR="00F706F5" w:rsidRDefault="00F706F5">
          <w:pPr>
            <w:pStyle w:val="TOC2"/>
            <w:tabs>
              <w:tab w:val="right" w:leader="dot" w:pos="9350"/>
            </w:tabs>
            <w:rPr>
              <w:noProof/>
            </w:rPr>
          </w:pPr>
          <w:r w:rsidRPr="00C645E6">
            <w:rPr>
              <w:rStyle w:val="Hyperlink"/>
              <w:noProof/>
            </w:rPr>
            <w:fldChar w:fldCharType="begin"/>
          </w:r>
          <w:r w:rsidRPr="00C645E6">
            <w:rPr>
              <w:rStyle w:val="Hyperlink"/>
              <w:noProof/>
            </w:rPr>
            <w:instrText xml:space="preserve"> </w:instrText>
          </w:r>
          <w:r>
            <w:rPr>
              <w:noProof/>
            </w:rPr>
            <w:instrText>HYPERLINK \l "_Toc235519741"</w:instrText>
          </w:r>
          <w:r w:rsidRPr="00C645E6">
            <w:rPr>
              <w:rStyle w:val="Hyperlink"/>
              <w:noProof/>
            </w:rPr>
            <w:instrText xml:space="preserve"> </w:instrText>
          </w:r>
          <w:r w:rsidRPr="00C645E6">
            <w:rPr>
              <w:rStyle w:val="Hyperlink"/>
              <w:noProof/>
            </w:rPr>
          </w:r>
          <w:r w:rsidRPr="00C645E6">
            <w:rPr>
              <w:rStyle w:val="Hyperlink"/>
              <w:noProof/>
            </w:rPr>
            <w:fldChar w:fldCharType="separate"/>
          </w:r>
          <w:r w:rsidRPr="00C645E6">
            <w:rPr>
              <w:rStyle w:val="Hyperlink"/>
              <w:b/>
              <w:bCs/>
              <w:noProof/>
            </w:rPr>
            <w:t>1.3 Scope of the Project</w:t>
          </w:r>
          <w:r>
            <w:rPr>
              <w:noProof/>
            </w:rPr>
            <w:tab/>
          </w:r>
          <w:r>
            <w:rPr>
              <w:noProof/>
            </w:rPr>
            <w:fldChar w:fldCharType="begin"/>
          </w:r>
          <w:r>
            <w:rPr>
              <w:noProof/>
            </w:rPr>
            <w:instrText xml:space="preserve"> PAGEREF _Toc235519741 \h </w:instrText>
          </w:r>
          <w:r>
            <w:rPr>
              <w:noProof/>
            </w:rPr>
          </w:r>
          <w:r>
            <w:rPr>
              <w:noProof/>
            </w:rPr>
            <w:fldChar w:fldCharType="separate"/>
          </w:r>
          <w:r>
            <w:rPr>
              <w:noProof/>
            </w:rPr>
            <w:t>3</w:t>
          </w:r>
          <w:r>
            <w:rPr>
              <w:noProof/>
            </w:rPr>
            <w:fldChar w:fldCharType="end"/>
          </w:r>
          <w:r w:rsidRPr="00C645E6">
            <w:rPr>
              <w:rStyle w:val="Hyperlink"/>
              <w:noProof/>
            </w:rPr>
            <w:fldChar w:fldCharType="end"/>
          </w:r>
        </w:p>
        <w:p w:rsidR="00F706F5" w:rsidRDefault="00F706F5">
          <w:pPr>
            <w:pStyle w:val="TOC1"/>
            <w:tabs>
              <w:tab w:val="right" w:leader="dot" w:pos="9350"/>
            </w:tabs>
            <w:rPr>
              <w:noProof/>
            </w:rPr>
          </w:pPr>
          <w:hyperlink w:anchor="_Toc235519742" w:history="1">
            <w:r w:rsidRPr="00C645E6">
              <w:rPr>
                <w:rStyle w:val="Hyperlink"/>
                <w:b/>
                <w:bCs/>
                <w:noProof/>
              </w:rPr>
              <w:t>2. System Overview and Architecture</w:t>
            </w:r>
            <w:r>
              <w:rPr>
                <w:noProof/>
              </w:rPr>
              <w:tab/>
            </w:r>
            <w:r>
              <w:rPr>
                <w:noProof/>
              </w:rPr>
              <w:fldChar w:fldCharType="begin"/>
            </w:r>
            <w:r>
              <w:rPr>
                <w:noProof/>
              </w:rPr>
              <w:instrText xml:space="preserve"> PAGEREF _Toc235519742 \h </w:instrText>
            </w:r>
            <w:r>
              <w:rPr>
                <w:noProof/>
              </w:rPr>
            </w:r>
            <w:r>
              <w:rPr>
                <w:noProof/>
              </w:rPr>
              <w:fldChar w:fldCharType="separate"/>
            </w:r>
            <w:r>
              <w:rPr>
                <w:noProof/>
              </w:rPr>
              <w:t>5</w:t>
            </w:r>
            <w:r>
              <w:rPr>
                <w:noProof/>
              </w:rPr>
              <w:fldChar w:fldCharType="end"/>
            </w:r>
          </w:hyperlink>
        </w:p>
        <w:p w:rsidR="00F706F5" w:rsidRDefault="00F706F5">
          <w:pPr>
            <w:pStyle w:val="TOC2"/>
            <w:tabs>
              <w:tab w:val="right" w:leader="dot" w:pos="9350"/>
            </w:tabs>
            <w:rPr>
              <w:noProof/>
            </w:rPr>
          </w:pPr>
          <w:hyperlink w:anchor="_Toc235519743" w:history="1">
            <w:r w:rsidRPr="00C645E6">
              <w:rPr>
                <w:rStyle w:val="Hyperlink"/>
                <w:b/>
                <w:bCs/>
                <w:noProof/>
              </w:rPr>
              <w:t>2.1 High-Level Architecture</w:t>
            </w:r>
            <w:r>
              <w:rPr>
                <w:noProof/>
              </w:rPr>
              <w:tab/>
            </w:r>
            <w:r>
              <w:rPr>
                <w:noProof/>
              </w:rPr>
              <w:fldChar w:fldCharType="begin"/>
            </w:r>
            <w:r>
              <w:rPr>
                <w:noProof/>
              </w:rPr>
              <w:instrText xml:space="preserve"> PAGEREF _Toc235519743 \h </w:instrText>
            </w:r>
            <w:r>
              <w:rPr>
                <w:noProof/>
              </w:rPr>
            </w:r>
            <w:r>
              <w:rPr>
                <w:noProof/>
              </w:rPr>
              <w:fldChar w:fldCharType="separate"/>
            </w:r>
            <w:r>
              <w:rPr>
                <w:noProof/>
              </w:rPr>
              <w:t>5</w:t>
            </w:r>
            <w:r>
              <w:rPr>
                <w:noProof/>
              </w:rPr>
              <w:fldChar w:fldCharType="end"/>
            </w:r>
          </w:hyperlink>
        </w:p>
        <w:p w:rsidR="00F706F5" w:rsidRDefault="00F706F5">
          <w:pPr>
            <w:pStyle w:val="TOC2"/>
            <w:tabs>
              <w:tab w:val="right" w:leader="dot" w:pos="9350"/>
            </w:tabs>
            <w:rPr>
              <w:noProof/>
            </w:rPr>
          </w:pPr>
          <w:hyperlink w:anchor="_Toc235519744" w:history="1">
            <w:r w:rsidRPr="00C645E6">
              <w:rPr>
                <w:rStyle w:val="Hyperlink"/>
                <w:b/>
                <w:bCs/>
                <w:noProof/>
              </w:rPr>
              <w:t>2.2 User Roles</w:t>
            </w:r>
            <w:r>
              <w:rPr>
                <w:noProof/>
              </w:rPr>
              <w:tab/>
            </w:r>
            <w:r>
              <w:rPr>
                <w:noProof/>
              </w:rPr>
              <w:fldChar w:fldCharType="begin"/>
            </w:r>
            <w:r>
              <w:rPr>
                <w:noProof/>
              </w:rPr>
              <w:instrText xml:space="preserve"> PAGEREF _Toc235519744 \h </w:instrText>
            </w:r>
            <w:r>
              <w:rPr>
                <w:noProof/>
              </w:rPr>
            </w:r>
            <w:r>
              <w:rPr>
                <w:noProof/>
              </w:rPr>
              <w:fldChar w:fldCharType="separate"/>
            </w:r>
            <w:r>
              <w:rPr>
                <w:noProof/>
              </w:rPr>
              <w:t>5</w:t>
            </w:r>
            <w:r>
              <w:rPr>
                <w:noProof/>
              </w:rPr>
              <w:fldChar w:fldCharType="end"/>
            </w:r>
          </w:hyperlink>
        </w:p>
        <w:p w:rsidR="00F706F5" w:rsidRDefault="00F706F5">
          <w:pPr>
            <w:pStyle w:val="TOC2"/>
            <w:tabs>
              <w:tab w:val="right" w:leader="dot" w:pos="9350"/>
            </w:tabs>
            <w:rPr>
              <w:noProof/>
            </w:rPr>
          </w:pPr>
          <w:hyperlink w:anchor="_Toc235519745" w:history="1">
            <w:r w:rsidRPr="00C645E6">
              <w:rPr>
                <w:rStyle w:val="Hyperlink"/>
                <w:b/>
                <w:bCs/>
                <w:noProof/>
              </w:rPr>
              <w:t>2.3 Core Workflow</w:t>
            </w:r>
            <w:r>
              <w:rPr>
                <w:noProof/>
              </w:rPr>
              <w:tab/>
            </w:r>
            <w:r>
              <w:rPr>
                <w:noProof/>
              </w:rPr>
              <w:fldChar w:fldCharType="begin"/>
            </w:r>
            <w:r>
              <w:rPr>
                <w:noProof/>
              </w:rPr>
              <w:instrText xml:space="preserve"> PAGEREF _Toc235519745 \h </w:instrText>
            </w:r>
            <w:r>
              <w:rPr>
                <w:noProof/>
              </w:rPr>
            </w:r>
            <w:r>
              <w:rPr>
                <w:noProof/>
              </w:rPr>
              <w:fldChar w:fldCharType="separate"/>
            </w:r>
            <w:r>
              <w:rPr>
                <w:noProof/>
              </w:rPr>
              <w:t>5</w:t>
            </w:r>
            <w:r>
              <w:rPr>
                <w:noProof/>
              </w:rPr>
              <w:fldChar w:fldCharType="end"/>
            </w:r>
          </w:hyperlink>
        </w:p>
        <w:p w:rsidR="00F706F5" w:rsidRDefault="00F706F5">
          <w:pPr>
            <w:pStyle w:val="TOC1"/>
            <w:tabs>
              <w:tab w:val="right" w:leader="dot" w:pos="9350"/>
            </w:tabs>
            <w:rPr>
              <w:noProof/>
            </w:rPr>
          </w:pPr>
          <w:hyperlink w:anchor="_Toc235519746" w:history="1">
            <w:r w:rsidRPr="00C645E6">
              <w:rPr>
                <w:rStyle w:val="Hyperlink"/>
                <w:b/>
                <w:bCs/>
                <w:noProof/>
              </w:rPr>
              <w:t>3. Technology Stack</w:t>
            </w:r>
            <w:r>
              <w:rPr>
                <w:noProof/>
              </w:rPr>
              <w:tab/>
            </w:r>
            <w:r>
              <w:rPr>
                <w:noProof/>
              </w:rPr>
              <w:fldChar w:fldCharType="begin"/>
            </w:r>
            <w:r>
              <w:rPr>
                <w:noProof/>
              </w:rPr>
              <w:instrText xml:space="preserve"> PAGEREF _Toc235519746 \h </w:instrText>
            </w:r>
            <w:r>
              <w:rPr>
                <w:noProof/>
              </w:rPr>
            </w:r>
            <w:r>
              <w:rPr>
                <w:noProof/>
              </w:rPr>
              <w:fldChar w:fldCharType="separate"/>
            </w:r>
            <w:r>
              <w:rPr>
                <w:noProof/>
              </w:rPr>
              <w:t>6</w:t>
            </w:r>
            <w:r>
              <w:rPr>
                <w:noProof/>
              </w:rPr>
              <w:fldChar w:fldCharType="end"/>
            </w:r>
          </w:hyperlink>
        </w:p>
        <w:p w:rsidR="00F706F5" w:rsidRDefault="00F706F5">
          <w:pPr>
            <w:pStyle w:val="TOC2"/>
            <w:tabs>
              <w:tab w:val="right" w:leader="dot" w:pos="9350"/>
            </w:tabs>
            <w:rPr>
              <w:noProof/>
            </w:rPr>
          </w:pPr>
          <w:hyperlink w:anchor="_Toc235519747" w:history="1">
            <w:r w:rsidRPr="00C645E6">
              <w:rPr>
                <w:rStyle w:val="Hyperlink"/>
                <w:b/>
                <w:bCs/>
                <w:noProof/>
              </w:rPr>
              <w:t>3.1 Frontend</w:t>
            </w:r>
            <w:r>
              <w:rPr>
                <w:noProof/>
              </w:rPr>
              <w:tab/>
            </w:r>
            <w:r>
              <w:rPr>
                <w:noProof/>
              </w:rPr>
              <w:fldChar w:fldCharType="begin"/>
            </w:r>
            <w:r>
              <w:rPr>
                <w:noProof/>
              </w:rPr>
              <w:instrText xml:space="preserve"> PAGEREF _Toc235519747 \h </w:instrText>
            </w:r>
            <w:r>
              <w:rPr>
                <w:noProof/>
              </w:rPr>
            </w:r>
            <w:r>
              <w:rPr>
                <w:noProof/>
              </w:rPr>
              <w:fldChar w:fldCharType="separate"/>
            </w:r>
            <w:r>
              <w:rPr>
                <w:noProof/>
              </w:rPr>
              <w:t>6</w:t>
            </w:r>
            <w:r>
              <w:rPr>
                <w:noProof/>
              </w:rPr>
              <w:fldChar w:fldCharType="end"/>
            </w:r>
          </w:hyperlink>
        </w:p>
        <w:p w:rsidR="00F706F5" w:rsidRDefault="00F706F5">
          <w:pPr>
            <w:pStyle w:val="TOC2"/>
            <w:tabs>
              <w:tab w:val="right" w:leader="dot" w:pos="9350"/>
            </w:tabs>
            <w:rPr>
              <w:noProof/>
            </w:rPr>
          </w:pPr>
          <w:hyperlink w:anchor="_Toc235519748" w:history="1">
            <w:r w:rsidRPr="00C645E6">
              <w:rPr>
                <w:rStyle w:val="Hyperlink"/>
                <w:b/>
                <w:bCs/>
                <w:noProof/>
              </w:rPr>
              <w:t>3.2 Backend</w:t>
            </w:r>
            <w:r>
              <w:rPr>
                <w:noProof/>
              </w:rPr>
              <w:tab/>
            </w:r>
            <w:r>
              <w:rPr>
                <w:noProof/>
              </w:rPr>
              <w:fldChar w:fldCharType="begin"/>
            </w:r>
            <w:r>
              <w:rPr>
                <w:noProof/>
              </w:rPr>
              <w:instrText xml:space="preserve"> PAGEREF _Toc235519748 \h </w:instrText>
            </w:r>
            <w:r>
              <w:rPr>
                <w:noProof/>
              </w:rPr>
            </w:r>
            <w:r>
              <w:rPr>
                <w:noProof/>
              </w:rPr>
              <w:fldChar w:fldCharType="separate"/>
            </w:r>
            <w:r>
              <w:rPr>
                <w:noProof/>
              </w:rPr>
              <w:t>6</w:t>
            </w:r>
            <w:r>
              <w:rPr>
                <w:noProof/>
              </w:rPr>
              <w:fldChar w:fldCharType="end"/>
            </w:r>
          </w:hyperlink>
        </w:p>
        <w:p w:rsidR="00F706F5" w:rsidRDefault="00F706F5">
          <w:pPr>
            <w:pStyle w:val="TOC2"/>
            <w:tabs>
              <w:tab w:val="right" w:leader="dot" w:pos="9350"/>
            </w:tabs>
            <w:rPr>
              <w:noProof/>
            </w:rPr>
          </w:pPr>
          <w:hyperlink w:anchor="_Toc235519749" w:history="1">
            <w:r w:rsidRPr="00C645E6">
              <w:rPr>
                <w:rStyle w:val="Hyperlink"/>
                <w:b/>
                <w:bCs/>
                <w:noProof/>
              </w:rPr>
              <w:t>3.3 Database</w:t>
            </w:r>
            <w:r>
              <w:rPr>
                <w:noProof/>
              </w:rPr>
              <w:tab/>
            </w:r>
            <w:r>
              <w:rPr>
                <w:noProof/>
              </w:rPr>
              <w:fldChar w:fldCharType="begin"/>
            </w:r>
            <w:r>
              <w:rPr>
                <w:noProof/>
              </w:rPr>
              <w:instrText xml:space="preserve"> PAGEREF _Toc235519749 \h </w:instrText>
            </w:r>
            <w:r>
              <w:rPr>
                <w:noProof/>
              </w:rPr>
            </w:r>
            <w:r>
              <w:rPr>
                <w:noProof/>
              </w:rPr>
              <w:fldChar w:fldCharType="separate"/>
            </w:r>
            <w:r>
              <w:rPr>
                <w:noProof/>
              </w:rPr>
              <w:t>6</w:t>
            </w:r>
            <w:r>
              <w:rPr>
                <w:noProof/>
              </w:rPr>
              <w:fldChar w:fldCharType="end"/>
            </w:r>
          </w:hyperlink>
        </w:p>
        <w:p w:rsidR="00F706F5" w:rsidRDefault="00F706F5">
          <w:pPr>
            <w:pStyle w:val="TOC2"/>
            <w:tabs>
              <w:tab w:val="right" w:leader="dot" w:pos="9350"/>
            </w:tabs>
            <w:rPr>
              <w:noProof/>
            </w:rPr>
          </w:pPr>
          <w:hyperlink w:anchor="_Toc235519750" w:history="1">
            <w:r w:rsidRPr="00C645E6">
              <w:rPr>
                <w:rStyle w:val="Hyperlink"/>
                <w:b/>
                <w:bCs/>
                <w:noProof/>
              </w:rPr>
              <w:t>3.4 Development &amp; Supporting Tools</w:t>
            </w:r>
            <w:r>
              <w:rPr>
                <w:noProof/>
              </w:rPr>
              <w:tab/>
            </w:r>
            <w:r>
              <w:rPr>
                <w:noProof/>
              </w:rPr>
              <w:fldChar w:fldCharType="begin"/>
            </w:r>
            <w:r>
              <w:rPr>
                <w:noProof/>
              </w:rPr>
              <w:instrText xml:space="preserve"> PAGEREF _Toc235519750 \h </w:instrText>
            </w:r>
            <w:r>
              <w:rPr>
                <w:noProof/>
              </w:rPr>
            </w:r>
            <w:r>
              <w:rPr>
                <w:noProof/>
              </w:rPr>
              <w:fldChar w:fldCharType="separate"/>
            </w:r>
            <w:r>
              <w:rPr>
                <w:noProof/>
              </w:rPr>
              <w:t>6</w:t>
            </w:r>
            <w:r>
              <w:rPr>
                <w:noProof/>
              </w:rPr>
              <w:fldChar w:fldCharType="end"/>
            </w:r>
          </w:hyperlink>
        </w:p>
        <w:p w:rsidR="00F706F5" w:rsidRDefault="00F706F5">
          <w:pPr>
            <w:pStyle w:val="TOC1"/>
            <w:tabs>
              <w:tab w:val="right" w:leader="dot" w:pos="9350"/>
            </w:tabs>
            <w:rPr>
              <w:noProof/>
            </w:rPr>
          </w:pPr>
          <w:hyperlink w:anchor="_Toc235519751" w:history="1">
            <w:r w:rsidRPr="00C645E6">
              <w:rPr>
                <w:rStyle w:val="Hyperlink"/>
                <w:b/>
                <w:bCs/>
                <w:noProof/>
              </w:rPr>
              <w:t>4. Feature Details</w:t>
            </w:r>
            <w:r>
              <w:rPr>
                <w:noProof/>
              </w:rPr>
              <w:tab/>
            </w:r>
            <w:r>
              <w:rPr>
                <w:noProof/>
              </w:rPr>
              <w:fldChar w:fldCharType="begin"/>
            </w:r>
            <w:r>
              <w:rPr>
                <w:noProof/>
              </w:rPr>
              <w:instrText xml:space="preserve"> PAGEREF _Toc235519751 \h </w:instrText>
            </w:r>
            <w:r>
              <w:rPr>
                <w:noProof/>
              </w:rPr>
            </w:r>
            <w:r>
              <w:rPr>
                <w:noProof/>
              </w:rPr>
              <w:fldChar w:fldCharType="separate"/>
            </w:r>
            <w:r>
              <w:rPr>
                <w:noProof/>
              </w:rPr>
              <w:t>8</w:t>
            </w:r>
            <w:r>
              <w:rPr>
                <w:noProof/>
              </w:rPr>
              <w:fldChar w:fldCharType="end"/>
            </w:r>
          </w:hyperlink>
        </w:p>
        <w:p w:rsidR="00F706F5" w:rsidRDefault="00F706F5">
          <w:pPr>
            <w:pStyle w:val="TOC2"/>
            <w:tabs>
              <w:tab w:val="right" w:leader="dot" w:pos="9350"/>
            </w:tabs>
            <w:rPr>
              <w:noProof/>
            </w:rPr>
          </w:pPr>
          <w:hyperlink w:anchor="_Toc235519752" w:history="1">
            <w:r w:rsidRPr="00C645E6">
              <w:rPr>
                <w:rStyle w:val="Hyperlink"/>
                <w:b/>
                <w:bCs/>
                <w:noProof/>
              </w:rPr>
              <w:t>4.1 Admin Panel</w:t>
            </w:r>
            <w:r>
              <w:rPr>
                <w:noProof/>
              </w:rPr>
              <w:tab/>
            </w:r>
            <w:r>
              <w:rPr>
                <w:noProof/>
              </w:rPr>
              <w:fldChar w:fldCharType="begin"/>
            </w:r>
            <w:r>
              <w:rPr>
                <w:noProof/>
              </w:rPr>
              <w:instrText xml:space="preserve"> PAGEREF _Toc235519752 \h </w:instrText>
            </w:r>
            <w:r>
              <w:rPr>
                <w:noProof/>
              </w:rPr>
            </w:r>
            <w:r>
              <w:rPr>
                <w:noProof/>
              </w:rPr>
              <w:fldChar w:fldCharType="separate"/>
            </w:r>
            <w:r>
              <w:rPr>
                <w:noProof/>
              </w:rPr>
              <w:t>8</w:t>
            </w:r>
            <w:r>
              <w:rPr>
                <w:noProof/>
              </w:rPr>
              <w:fldChar w:fldCharType="end"/>
            </w:r>
          </w:hyperlink>
        </w:p>
        <w:p w:rsidR="00F706F5" w:rsidRDefault="00F706F5">
          <w:pPr>
            <w:pStyle w:val="TOC2"/>
            <w:tabs>
              <w:tab w:val="right" w:leader="dot" w:pos="9350"/>
            </w:tabs>
            <w:rPr>
              <w:noProof/>
            </w:rPr>
          </w:pPr>
          <w:hyperlink w:anchor="_Toc235519753" w:history="1">
            <w:r w:rsidRPr="00C645E6">
              <w:rPr>
                <w:rStyle w:val="Hyperlink"/>
                <w:b/>
                <w:bCs/>
                <w:noProof/>
              </w:rPr>
              <w:t>4.2 Customer Dashboard</w:t>
            </w:r>
            <w:r>
              <w:rPr>
                <w:noProof/>
              </w:rPr>
              <w:tab/>
            </w:r>
            <w:r>
              <w:rPr>
                <w:noProof/>
              </w:rPr>
              <w:fldChar w:fldCharType="begin"/>
            </w:r>
            <w:r>
              <w:rPr>
                <w:noProof/>
              </w:rPr>
              <w:instrText xml:space="preserve"> PAGEREF _Toc235519753 \h </w:instrText>
            </w:r>
            <w:r>
              <w:rPr>
                <w:noProof/>
              </w:rPr>
            </w:r>
            <w:r>
              <w:rPr>
                <w:noProof/>
              </w:rPr>
              <w:fldChar w:fldCharType="separate"/>
            </w:r>
            <w:r>
              <w:rPr>
                <w:noProof/>
              </w:rPr>
              <w:t>9</w:t>
            </w:r>
            <w:r>
              <w:rPr>
                <w:noProof/>
              </w:rPr>
              <w:fldChar w:fldCharType="end"/>
            </w:r>
          </w:hyperlink>
        </w:p>
        <w:p w:rsidR="00F706F5" w:rsidRDefault="00F706F5">
          <w:pPr>
            <w:pStyle w:val="TOC2"/>
            <w:tabs>
              <w:tab w:val="right" w:leader="dot" w:pos="9350"/>
            </w:tabs>
            <w:rPr>
              <w:noProof/>
            </w:rPr>
          </w:pPr>
          <w:hyperlink w:anchor="_Toc235519754" w:history="1">
            <w:r w:rsidRPr="00C645E6">
              <w:rPr>
                <w:rStyle w:val="Hyperlink"/>
                <w:b/>
                <w:bCs/>
                <w:noProof/>
              </w:rPr>
              <w:t>4.3 Worker Dashboard</w:t>
            </w:r>
            <w:r>
              <w:rPr>
                <w:noProof/>
              </w:rPr>
              <w:tab/>
            </w:r>
            <w:r>
              <w:rPr>
                <w:noProof/>
              </w:rPr>
              <w:fldChar w:fldCharType="begin"/>
            </w:r>
            <w:r>
              <w:rPr>
                <w:noProof/>
              </w:rPr>
              <w:instrText xml:space="preserve"> PAGEREF _Toc235519754 \h </w:instrText>
            </w:r>
            <w:r>
              <w:rPr>
                <w:noProof/>
              </w:rPr>
            </w:r>
            <w:r>
              <w:rPr>
                <w:noProof/>
              </w:rPr>
              <w:fldChar w:fldCharType="separate"/>
            </w:r>
            <w:r>
              <w:rPr>
                <w:noProof/>
              </w:rPr>
              <w:t>9</w:t>
            </w:r>
            <w:r>
              <w:rPr>
                <w:noProof/>
              </w:rPr>
              <w:fldChar w:fldCharType="end"/>
            </w:r>
          </w:hyperlink>
        </w:p>
        <w:p w:rsidR="00F706F5" w:rsidRDefault="00F706F5">
          <w:pPr>
            <w:pStyle w:val="TOC1"/>
            <w:tabs>
              <w:tab w:val="right" w:leader="dot" w:pos="9350"/>
            </w:tabs>
            <w:rPr>
              <w:noProof/>
            </w:rPr>
          </w:pPr>
          <w:hyperlink w:anchor="_Toc235519755" w:history="1">
            <w:r w:rsidRPr="00C645E6">
              <w:rPr>
                <w:rStyle w:val="Hyperlink"/>
                <w:b/>
                <w:bCs/>
                <w:noProof/>
              </w:rPr>
              <w:t>5. UI/UX Design Approach</w:t>
            </w:r>
            <w:r>
              <w:rPr>
                <w:noProof/>
              </w:rPr>
              <w:tab/>
            </w:r>
            <w:r>
              <w:rPr>
                <w:noProof/>
              </w:rPr>
              <w:fldChar w:fldCharType="begin"/>
            </w:r>
            <w:r>
              <w:rPr>
                <w:noProof/>
              </w:rPr>
              <w:instrText xml:space="preserve"> PAGEREF _Toc235519755 \h </w:instrText>
            </w:r>
            <w:r>
              <w:rPr>
                <w:noProof/>
              </w:rPr>
            </w:r>
            <w:r>
              <w:rPr>
                <w:noProof/>
              </w:rPr>
              <w:fldChar w:fldCharType="separate"/>
            </w:r>
            <w:r>
              <w:rPr>
                <w:noProof/>
              </w:rPr>
              <w:t>10</w:t>
            </w:r>
            <w:r>
              <w:rPr>
                <w:noProof/>
              </w:rPr>
              <w:fldChar w:fldCharType="end"/>
            </w:r>
          </w:hyperlink>
        </w:p>
        <w:p w:rsidR="00F706F5" w:rsidRDefault="00F706F5">
          <w:pPr>
            <w:pStyle w:val="TOC2"/>
            <w:tabs>
              <w:tab w:val="right" w:leader="dot" w:pos="9350"/>
            </w:tabs>
            <w:rPr>
              <w:noProof/>
            </w:rPr>
          </w:pPr>
          <w:hyperlink w:anchor="_Toc235519756" w:history="1">
            <w:r w:rsidRPr="00C645E6">
              <w:rPr>
                <w:rStyle w:val="Hyperlink"/>
                <w:b/>
                <w:bCs/>
                <w:noProof/>
              </w:rPr>
              <w:t>5.1 Visual Design Principles</w:t>
            </w:r>
            <w:r>
              <w:rPr>
                <w:noProof/>
              </w:rPr>
              <w:tab/>
            </w:r>
            <w:r>
              <w:rPr>
                <w:noProof/>
              </w:rPr>
              <w:fldChar w:fldCharType="begin"/>
            </w:r>
            <w:r>
              <w:rPr>
                <w:noProof/>
              </w:rPr>
              <w:instrText xml:space="preserve"> PAGEREF _Toc235519756 \h </w:instrText>
            </w:r>
            <w:r>
              <w:rPr>
                <w:noProof/>
              </w:rPr>
            </w:r>
            <w:r>
              <w:rPr>
                <w:noProof/>
              </w:rPr>
              <w:fldChar w:fldCharType="separate"/>
            </w:r>
            <w:r>
              <w:rPr>
                <w:noProof/>
              </w:rPr>
              <w:t>10</w:t>
            </w:r>
            <w:r>
              <w:rPr>
                <w:noProof/>
              </w:rPr>
              <w:fldChar w:fldCharType="end"/>
            </w:r>
          </w:hyperlink>
        </w:p>
        <w:p w:rsidR="00F706F5" w:rsidRDefault="00F706F5">
          <w:pPr>
            <w:pStyle w:val="TOC2"/>
            <w:tabs>
              <w:tab w:val="right" w:leader="dot" w:pos="9350"/>
            </w:tabs>
            <w:rPr>
              <w:noProof/>
            </w:rPr>
          </w:pPr>
          <w:hyperlink w:anchor="_Toc235519757" w:history="1">
            <w:r w:rsidRPr="00C645E6">
              <w:rPr>
                <w:rStyle w:val="Hyperlink"/>
                <w:b/>
                <w:bCs/>
                <w:noProof/>
              </w:rPr>
              <w:t>5.2 Responsive Design</w:t>
            </w:r>
            <w:r>
              <w:rPr>
                <w:noProof/>
              </w:rPr>
              <w:tab/>
            </w:r>
            <w:r>
              <w:rPr>
                <w:noProof/>
              </w:rPr>
              <w:fldChar w:fldCharType="begin"/>
            </w:r>
            <w:r>
              <w:rPr>
                <w:noProof/>
              </w:rPr>
              <w:instrText xml:space="preserve"> PAGEREF _Toc235519757 \h </w:instrText>
            </w:r>
            <w:r>
              <w:rPr>
                <w:noProof/>
              </w:rPr>
            </w:r>
            <w:r>
              <w:rPr>
                <w:noProof/>
              </w:rPr>
              <w:fldChar w:fldCharType="separate"/>
            </w:r>
            <w:r>
              <w:rPr>
                <w:noProof/>
              </w:rPr>
              <w:t>10</w:t>
            </w:r>
            <w:r>
              <w:rPr>
                <w:noProof/>
              </w:rPr>
              <w:fldChar w:fldCharType="end"/>
            </w:r>
          </w:hyperlink>
        </w:p>
        <w:p w:rsidR="00F706F5" w:rsidRDefault="00F706F5">
          <w:pPr>
            <w:pStyle w:val="TOC2"/>
            <w:tabs>
              <w:tab w:val="right" w:leader="dot" w:pos="9350"/>
            </w:tabs>
            <w:rPr>
              <w:noProof/>
            </w:rPr>
          </w:pPr>
          <w:hyperlink w:anchor="_Toc235519758" w:history="1">
            <w:r w:rsidRPr="00C645E6">
              <w:rPr>
                <w:rStyle w:val="Hyperlink"/>
                <w:b/>
                <w:bCs/>
                <w:noProof/>
              </w:rPr>
              <w:t>5.3 Iterative Development and Debugging</w:t>
            </w:r>
            <w:r>
              <w:rPr>
                <w:noProof/>
              </w:rPr>
              <w:tab/>
            </w:r>
            <w:r>
              <w:rPr>
                <w:noProof/>
              </w:rPr>
              <w:fldChar w:fldCharType="begin"/>
            </w:r>
            <w:r>
              <w:rPr>
                <w:noProof/>
              </w:rPr>
              <w:instrText xml:space="preserve"> PAGEREF _Toc235519758 \h </w:instrText>
            </w:r>
            <w:r>
              <w:rPr>
                <w:noProof/>
              </w:rPr>
            </w:r>
            <w:r>
              <w:rPr>
                <w:noProof/>
              </w:rPr>
              <w:fldChar w:fldCharType="separate"/>
            </w:r>
            <w:r>
              <w:rPr>
                <w:noProof/>
              </w:rPr>
              <w:t>10</w:t>
            </w:r>
            <w:r>
              <w:rPr>
                <w:noProof/>
              </w:rPr>
              <w:fldChar w:fldCharType="end"/>
            </w:r>
          </w:hyperlink>
        </w:p>
        <w:p w:rsidR="00F706F5" w:rsidRDefault="00F706F5">
          <w:pPr>
            <w:pStyle w:val="TOC1"/>
            <w:tabs>
              <w:tab w:val="right" w:leader="dot" w:pos="9350"/>
            </w:tabs>
            <w:rPr>
              <w:noProof/>
            </w:rPr>
          </w:pPr>
          <w:hyperlink w:anchor="_Toc235519759" w:history="1">
            <w:r w:rsidRPr="00C645E6">
              <w:rPr>
                <w:rStyle w:val="Hyperlink"/>
                <w:b/>
                <w:bCs/>
                <w:noProof/>
              </w:rPr>
              <w:t>6. Challenges Faced and Key Learnings</w:t>
            </w:r>
            <w:r>
              <w:rPr>
                <w:noProof/>
              </w:rPr>
              <w:tab/>
            </w:r>
            <w:r>
              <w:rPr>
                <w:noProof/>
              </w:rPr>
              <w:fldChar w:fldCharType="begin"/>
            </w:r>
            <w:r>
              <w:rPr>
                <w:noProof/>
              </w:rPr>
              <w:instrText xml:space="preserve"> PAGEREF _Toc235519759 \h </w:instrText>
            </w:r>
            <w:r>
              <w:rPr>
                <w:noProof/>
              </w:rPr>
            </w:r>
            <w:r>
              <w:rPr>
                <w:noProof/>
              </w:rPr>
              <w:fldChar w:fldCharType="separate"/>
            </w:r>
            <w:r>
              <w:rPr>
                <w:noProof/>
              </w:rPr>
              <w:t>11</w:t>
            </w:r>
            <w:r>
              <w:rPr>
                <w:noProof/>
              </w:rPr>
              <w:fldChar w:fldCharType="end"/>
            </w:r>
          </w:hyperlink>
        </w:p>
        <w:p w:rsidR="00F706F5" w:rsidRDefault="00F706F5">
          <w:pPr>
            <w:pStyle w:val="TOC2"/>
            <w:tabs>
              <w:tab w:val="right" w:leader="dot" w:pos="9350"/>
            </w:tabs>
            <w:rPr>
              <w:noProof/>
            </w:rPr>
          </w:pPr>
          <w:hyperlink w:anchor="_Toc235519760" w:history="1">
            <w:r w:rsidRPr="00C645E6">
              <w:rPr>
                <w:rStyle w:val="Hyperlink"/>
                <w:b/>
                <w:bCs/>
                <w:noProof/>
              </w:rPr>
              <w:t>6.1 Technical Challenges</w:t>
            </w:r>
            <w:r>
              <w:rPr>
                <w:noProof/>
              </w:rPr>
              <w:tab/>
            </w:r>
            <w:r>
              <w:rPr>
                <w:noProof/>
              </w:rPr>
              <w:fldChar w:fldCharType="begin"/>
            </w:r>
            <w:r>
              <w:rPr>
                <w:noProof/>
              </w:rPr>
              <w:instrText xml:space="preserve"> PAGEREF _Toc235519760 \h </w:instrText>
            </w:r>
            <w:r>
              <w:rPr>
                <w:noProof/>
              </w:rPr>
            </w:r>
            <w:r>
              <w:rPr>
                <w:noProof/>
              </w:rPr>
              <w:fldChar w:fldCharType="separate"/>
            </w:r>
            <w:r>
              <w:rPr>
                <w:noProof/>
              </w:rPr>
              <w:t>11</w:t>
            </w:r>
            <w:r>
              <w:rPr>
                <w:noProof/>
              </w:rPr>
              <w:fldChar w:fldCharType="end"/>
            </w:r>
          </w:hyperlink>
        </w:p>
        <w:p w:rsidR="00F706F5" w:rsidRDefault="00F706F5">
          <w:pPr>
            <w:pStyle w:val="TOC2"/>
            <w:tabs>
              <w:tab w:val="right" w:leader="dot" w:pos="9350"/>
            </w:tabs>
            <w:rPr>
              <w:noProof/>
            </w:rPr>
          </w:pPr>
          <w:hyperlink w:anchor="_Toc235519761" w:history="1">
            <w:r w:rsidRPr="00C645E6">
              <w:rPr>
                <w:rStyle w:val="Hyperlink"/>
                <w:b/>
                <w:bCs/>
                <w:noProof/>
              </w:rPr>
              <w:t>6.2 Key Learnings</w:t>
            </w:r>
            <w:r>
              <w:rPr>
                <w:noProof/>
              </w:rPr>
              <w:tab/>
            </w:r>
            <w:r>
              <w:rPr>
                <w:noProof/>
              </w:rPr>
              <w:fldChar w:fldCharType="begin"/>
            </w:r>
            <w:r>
              <w:rPr>
                <w:noProof/>
              </w:rPr>
              <w:instrText xml:space="preserve"> PAGEREF _Toc235519761 \h </w:instrText>
            </w:r>
            <w:r>
              <w:rPr>
                <w:noProof/>
              </w:rPr>
            </w:r>
            <w:r>
              <w:rPr>
                <w:noProof/>
              </w:rPr>
              <w:fldChar w:fldCharType="separate"/>
            </w:r>
            <w:r>
              <w:rPr>
                <w:noProof/>
              </w:rPr>
              <w:t>11</w:t>
            </w:r>
            <w:r>
              <w:rPr>
                <w:noProof/>
              </w:rPr>
              <w:fldChar w:fldCharType="end"/>
            </w:r>
          </w:hyperlink>
        </w:p>
        <w:p w:rsidR="00F706F5" w:rsidRDefault="00F706F5">
          <w:pPr>
            <w:pStyle w:val="TOC1"/>
            <w:tabs>
              <w:tab w:val="right" w:leader="dot" w:pos="9350"/>
            </w:tabs>
            <w:rPr>
              <w:noProof/>
            </w:rPr>
          </w:pPr>
          <w:hyperlink w:anchor="_Toc235519762" w:history="1">
            <w:r w:rsidRPr="00C645E6">
              <w:rPr>
                <w:rStyle w:val="Hyperlink"/>
                <w:b/>
                <w:bCs/>
                <w:noProof/>
              </w:rPr>
              <w:t>7. Conclusion and Future Scope</w:t>
            </w:r>
            <w:r>
              <w:rPr>
                <w:noProof/>
              </w:rPr>
              <w:tab/>
            </w:r>
            <w:r>
              <w:rPr>
                <w:noProof/>
              </w:rPr>
              <w:fldChar w:fldCharType="begin"/>
            </w:r>
            <w:r>
              <w:rPr>
                <w:noProof/>
              </w:rPr>
              <w:instrText xml:space="preserve"> PAGEREF _Toc235519762 \h </w:instrText>
            </w:r>
            <w:r>
              <w:rPr>
                <w:noProof/>
              </w:rPr>
            </w:r>
            <w:r>
              <w:rPr>
                <w:noProof/>
              </w:rPr>
              <w:fldChar w:fldCharType="separate"/>
            </w:r>
            <w:r>
              <w:rPr>
                <w:noProof/>
              </w:rPr>
              <w:t>12</w:t>
            </w:r>
            <w:r>
              <w:rPr>
                <w:noProof/>
              </w:rPr>
              <w:fldChar w:fldCharType="end"/>
            </w:r>
          </w:hyperlink>
        </w:p>
        <w:p w:rsidR="00F706F5" w:rsidRDefault="00F706F5">
          <w:pPr>
            <w:pStyle w:val="TOC2"/>
            <w:tabs>
              <w:tab w:val="right" w:leader="dot" w:pos="9350"/>
            </w:tabs>
            <w:rPr>
              <w:noProof/>
            </w:rPr>
          </w:pPr>
          <w:hyperlink w:anchor="_Toc235519763" w:history="1">
            <w:r w:rsidRPr="00C645E6">
              <w:rPr>
                <w:rStyle w:val="Hyperlink"/>
                <w:b/>
                <w:bCs/>
                <w:noProof/>
              </w:rPr>
              <w:t>7.1 Conclusion</w:t>
            </w:r>
            <w:r>
              <w:rPr>
                <w:noProof/>
              </w:rPr>
              <w:tab/>
            </w:r>
            <w:r>
              <w:rPr>
                <w:noProof/>
              </w:rPr>
              <w:fldChar w:fldCharType="begin"/>
            </w:r>
            <w:r>
              <w:rPr>
                <w:noProof/>
              </w:rPr>
              <w:instrText xml:space="preserve"> PAGEREF _Toc235519763 \h </w:instrText>
            </w:r>
            <w:r>
              <w:rPr>
                <w:noProof/>
              </w:rPr>
            </w:r>
            <w:r>
              <w:rPr>
                <w:noProof/>
              </w:rPr>
              <w:fldChar w:fldCharType="separate"/>
            </w:r>
            <w:r>
              <w:rPr>
                <w:noProof/>
              </w:rPr>
              <w:t>12</w:t>
            </w:r>
            <w:r>
              <w:rPr>
                <w:noProof/>
              </w:rPr>
              <w:fldChar w:fldCharType="end"/>
            </w:r>
          </w:hyperlink>
        </w:p>
        <w:p w:rsidR="00F706F5" w:rsidRDefault="00F706F5">
          <w:pPr>
            <w:pStyle w:val="TOC2"/>
            <w:tabs>
              <w:tab w:val="right" w:leader="dot" w:pos="9350"/>
            </w:tabs>
            <w:rPr>
              <w:noProof/>
            </w:rPr>
          </w:pPr>
          <w:hyperlink w:anchor="_Toc235519764" w:history="1">
            <w:r w:rsidRPr="00C645E6">
              <w:rPr>
                <w:rStyle w:val="Hyperlink"/>
                <w:b/>
                <w:bCs/>
                <w:noProof/>
              </w:rPr>
              <w:t>7.2 Future Scope</w:t>
            </w:r>
            <w:r>
              <w:rPr>
                <w:noProof/>
              </w:rPr>
              <w:tab/>
            </w:r>
            <w:r>
              <w:rPr>
                <w:noProof/>
              </w:rPr>
              <w:fldChar w:fldCharType="begin"/>
            </w:r>
            <w:r>
              <w:rPr>
                <w:noProof/>
              </w:rPr>
              <w:instrText xml:space="preserve"> PAGEREF _Toc235519764 \h </w:instrText>
            </w:r>
            <w:r>
              <w:rPr>
                <w:noProof/>
              </w:rPr>
            </w:r>
            <w:r>
              <w:rPr>
                <w:noProof/>
              </w:rPr>
              <w:fldChar w:fldCharType="separate"/>
            </w:r>
            <w:r>
              <w:rPr>
                <w:noProof/>
              </w:rPr>
              <w:t>12</w:t>
            </w:r>
            <w:r>
              <w:rPr>
                <w:noProof/>
              </w:rPr>
              <w:fldChar w:fldCharType="end"/>
            </w:r>
          </w:hyperlink>
        </w:p>
        <w:p w:rsidR="00FB58EC" w:rsidRDefault="005F4B60">
          <w:r>
            <w:fldChar w:fldCharType="end"/>
          </w:r>
        </w:p>
      </w:sdtContent>
    </w:sdt>
    <w:p w:rsidR="00FB58EC" w:rsidRDefault="005F4B60">
      <w:r>
        <w:br w:type="page"/>
      </w:r>
    </w:p>
    <w:p w:rsidR="00FB58EC" w:rsidRDefault="005F4B60">
      <w:pPr>
        <w:pStyle w:val="Heading1"/>
        <w:spacing w:before="360" w:after="200"/>
      </w:pPr>
      <w:bookmarkStart w:id="2" w:name="_Toc235519738"/>
      <w:r>
        <w:rPr>
          <w:b/>
          <w:bCs/>
          <w:color w:val="5B4FE3"/>
        </w:rPr>
        <w:lastRenderedPageBreak/>
        <w:t>1. Introduction</w:t>
      </w:r>
      <w:bookmarkEnd w:id="2"/>
    </w:p>
    <w:p w:rsidR="00FB58EC" w:rsidRDefault="005F4B60">
      <w:pPr>
        <w:spacing w:after="180" w:line="300" w:lineRule="auto"/>
        <w:jc w:val="both"/>
      </w:pPr>
      <w:r>
        <w:rPr>
          <w:color w:val="1A1A1A"/>
          <w:sz w:val="22"/>
          <w:szCs w:val="22"/>
        </w:rPr>
        <w:t>WorkLink is a full stack web application built to connect customers who need home services — suc</w:t>
      </w:r>
      <w:r>
        <w:rPr>
          <w:color w:val="1A1A1A"/>
          <w:sz w:val="22"/>
          <w:szCs w:val="22"/>
        </w:rPr>
        <w:t>h as plumbing, electrical work, cleaning, carpentry, and appliance repair — with verified, independent service workers. The platform was developed as a full stack web development project to demonstrate practical, end-to-end application of modern web techno</w:t>
      </w:r>
      <w:r>
        <w:rPr>
          <w:color w:val="1A1A1A"/>
          <w:sz w:val="22"/>
          <w:szCs w:val="22"/>
        </w:rPr>
        <w:t>logies across the frontend, backend, database, and authentication layers of a real-world product.</w:t>
      </w:r>
    </w:p>
    <w:p w:rsidR="00FB58EC" w:rsidRDefault="005F4B60">
      <w:pPr>
        <w:spacing w:after="180" w:line="300" w:lineRule="auto"/>
        <w:jc w:val="both"/>
      </w:pPr>
      <w:r>
        <w:rPr>
          <w:color w:val="1A1A1A"/>
          <w:sz w:val="22"/>
          <w:szCs w:val="22"/>
        </w:rPr>
        <w:t xml:space="preserve">The project simulates a real gig-economy service marketplace, similar in concept to platforms like Urban Company, but built from the ground up to explore the </w:t>
      </w:r>
      <w:r>
        <w:rPr>
          <w:color w:val="1A1A1A"/>
          <w:sz w:val="22"/>
          <w:szCs w:val="22"/>
        </w:rPr>
        <w:t>architectural decisions, trade-offs, and engineering challenges involved in building such a system independently.</w:t>
      </w:r>
    </w:p>
    <w:p w:rsidR="00FB58EC" w:rsidRDefault="005F4B60">
      <w:pPr>
        <w:pStyle w:val="Heading2"/>
        <w:spacing w:before="280" w:after="140"/>
      </w:pPr>
      <w:bookmarkStart w:id="3" w:name="_Toc235519739"/>
      <w:r>
        <w:rPr>
          <w:b/>
          <w:bCs/>
          <w:color w:val="1A1A1A"/>
        </w:rPr>
        <w:t>1.1 Motivation</w:t>
      </w:r>
      <w:bookmarkEnd w:id="3"/>
    </w:p>
    <w:p w:rsidR="00FB58EC" w:rsidRDefault="005F4B60">
      <w:pPr>
        <w:spacing w:after="180" w:line="300" w:lineRule="auto"/>
        <w:jc w:val="both"/>
      </w:pPr>
      <w:r>
        <w:rPr>
          <w:color w:val="1A1A1A"/>
          <w:sz w:val="22"/>
          <w:szCs w:val="22"/>
        </w:rPr>
        <w:t>The idea for WorkLink came from observing a common everyday problem: finding a reliable, verified professional for household se</w:t>
      </w:r>
      <w:r>
        <w:rPr>
          <w:color w:val="1A1A1A"/>
          <w:sz w:val="22"/>
          <w:szCs w:val="22"/>
        </w:rPr>
        <w:t>rvices is often inconvenient, unstructured, and dependent on word-of-mouth referrals or unreliable local listings. Existing solutions are either limited to large cities, expensive to access, or lack transparency around worker verification, pricing, and boo</w:t>
      </w:r>
      <w:r>
        <w:rPr>
          <w:color w:val="1A1A1A"/>
          <w:sz w:val="22"/>
          <w:szCs w:val="22"/>
        </w:rPr>
        <w:t>king status.</w:t>
      </w:r>
    </w:p>
    <w:p w:rsidR="00FB58EC" w:rsidRDefault="005F4B60">
      <w:pPr>
        <w:spacing w:after="180" w:line="300" w:lineRule="auto"/>
        <w:jc w:val="both"/>
      </w:pPr>
      <w:r>
        <w:rPr>
          <w:color w:val="1A1A1A"/>
          <w:sz w:val="22"/>
          <w:szCs w:val="22"/>
        </w:rPr>
        <w:t>This project was chosen specifically because it touches nearly every major concept in full stack development within a single, coherent product: multi-role authentication, real-time-style status tracking, CRUD-heavy admin operations, file uploa</w:t>
      </w:r>
      <w:r>
        <w:rPr>
          <w:color w:val="1A1A1A"/>
          <w:sz w:val="22"/>
          <w:szCs w:val="22"/>
        </w:rPr>
        <w:t>ds, geolocation, and responsive UI design. Rather than building several small, disconnected exercises, WorkLink was designed as one substantial application where all of these concepts had to work together correctly — which is a closer reflection of how sof</w:t>
      </w:r>
      <w:r>
        <w:rPr>
          <w:color w:val="1A1A1A"/>
          <w:sz w:val="22"/>
          <w:szCs w:val="22"/>
        </w:rPr>
        <w:t>tware is actually built professionally.</w:t>
      </w:r>
    </w:p>
    <w:p w:rsidR="00FB58EC" w:rsidRDefault="005F4B60">
      <w:pPr>
        <w:pStyle w:val="Heading2"/>
        <w:spacing w:before="280" w:after="140"/>
      </w:pPr>
      <w:bookmarkStart w:id="4" w:name="_Toc235519740"/>
      <w:r>
        <w:rPr>
          <w:b/>
          <w:bCs/>
          <w:color w:val="1A1A1A"/>
        </w:rPr>
        <w:t>1.2 Objectives</w:t>
      </w:r>
      <w:bookmarkEnd w:id="4"/>
    </w:p>
    <w:p w:rsidR="00FB58EC" w:rsidRDefault="005F4B60">
      <w:pPr>
        <w:pStyle w:val="ListParagraph"/>
        <w:numPr>
          <w:ilvl w:val="0"/>
          <w:numId w:val="2"/>
        </w:numPr>
        <w:spacing w:after="90"/>
      </w:pPr>
      <w:r>
        <w:rPr>
          <w:color w:val="1A1A1A"/>
          <w:sz w:val="22"/>
          <w:szCs w:val="22"/>
        </w:rPr>
        <w:t>Design and implement a multi-role authentication system supporting Customers, Workers, and an Admin, with role-based access control.</w:t>
      </w:r>
    </w:p>
    <w:p w:rsidR="00FB58EC" w:rsidRDefault="005F4B60">
      <w:pPr>
        <w:pStyle w:val="ListParagraph"/>
        <w:numPr>
          <w:ilvl w:val="0"/>
          <w:numId w:val="2"/>
        </w:numPr>
        <w:spacing w:after="90"/>
      </w:pPr>
      <w:r>
        <w:rPr>
          <w:color w:val="1A1A1A"/>
          <w:sz w:val="22"/>
          <w:szCs w:val="22"/>
        </w:rPr>
        <w:t>Build a Worker verification workflow where new worker registrations remain pending until manually approved by an Admin, and rejected/pending workers cannot access the platform.</w:t>
      </w:r>
    </w:p>
    <w:p w:rsidR="00FB58EC" w:rsidRDefault="005F4B60">
      <w:pPr>
        <w:pStyle w:val="ListParagraph"/>
        <w:numPr>
          <w:ilvl w:val="0"/>
          <w:numId w:val="2"/>
        </w:numPr>
        <w:spacing w:after="90"/>
      </w:pPr>
      <w:r>
        <w:rPr>
          <w:color w:val="1A1A1A"/>
          <w:sz w:val="22"/>
          <w:szCs w:val="22"/>
        </w:rPr>
        <w:t>Implement a complete service-booking lifecycle, from a customer raising a reque</w:t>
      </w:r>
      <w:r>
        <w:rPr>
          <w:color w:val="1A1A1A"/>
          <w:sz w:val="22"/>
          <w:szCs w:val="22"/>
        </w:rPr>
        <w:t>st to a worker accepting and completing it, with status tracked at every stage.</w:t>
      </w:r>
    </w:p>
    <w:p w:rsidR="00FB58EC" w:rsidRDefault="005F4B60">
      <w:pPr>
        <w:pStyle w:val="ListParagraph"/>
        <w:numPr>
          <w:ilvl w:val="0"/>
          <w:numId w:val="2"/>
        </w:numPr>
        <w:spacing w:after="90"/>
      </w:pPr>
      <w:r>
        <w:rPr>
          <w:color w:val="1A1A1A"/>
          <w:sz w:val="22"/>
          <w:szCs w:val="22"/>
        </w:rPr>
        <w:t>Build a fully functional Admin Panel capable of managing customers, workers, bookings, service categories, payments (demo), reviews, and analytics.</w:t>
      </w:r>
    </w:p>
    <w:p w:rsidR="00FB58EC" w:rsidRDefault="005F4B60">
      <w:pPr>
        <w:pStyle w:val="ListParagraph"/>
        <w:numPr>
          <w:ilvl w:val="0"/>
          <w:numId w:val="2"/>
        </w:numPr>
        <w:spacing w:after="90"/>
      </w:pPr>
      <w:r>
        <w:rPr>
          <w:color w:val="1A1A1A"/>
          <w:sz w:val="22"/>
          <w:szCs w:val="22"/>
        </w:rPr>
        <w:t xml:space="preserve">Apply a consistent, modern, </w:t>
      </w:r>
      <w:r>
        <w:rPr>
          <w:color w:val="1A1A1A"/>
          <w:sz w:val="22"/>
          <w:szCs w:val="22"/>
        </w:rPr>
        <w:t>responsive UI/UX design system across all three user-facing dashboards (Customer, Worker, Admin).</w:t>
      </w:r>
    </w:p>
    <w:p w:rsidR="00FB58EC" w:rsidRDefault="005F4B60">
      <w:pPr>
        <w:pStyle w:val="ListParagraph"/>
        <w:numPr>
          <w:ilvl w:val="0"/>
          <w:numId w:val="2"/>
        </w:numPr>
        <w:spacing w:after="90"/>
      </w:pPr>
      <w:r>
        <w:rPr>
          <w:color w:val="1A1A1A"/>
          <w:sz w:val="22"/>
          <w:szCs w:val="22"/>
        </w:rPr>
        <w:t>Integrate supporting features such as image uploads, PDF/CSV report generation, and map-based location display for job requests.</w:t>
      </w:r>
    </w:p>
    <w:p w:rsidR="00FB58EC" w:rsidRDefault="005F4B60">
      <w:pPr>
        <w:pStyle w:val="ListParagraph"/>
        <w:numPr>
          <w:ilvl w:val="0"/>
          <w:numId w:val="2"/>
        </w:numPr>
        <w:spacing w:after="90"/>
      </w:pPr>
      <w:r>
        <w:rPr>
          <w:color w:val="1A1A1A"/>
          <w:sz w:val="22"/>
          <w:szCs w:val="22"/>
        </w:rPr>
        <w:t>Gain hands-on experience with</w:t>
      </w:r>
      <w:r>
        <w:rPr>
          <w:color w:val="1A1A1A"/>
          <w:sz w:val="22"/>
          <w:szCs w:val="22"/>
        </w:rPr>
        <w:t xml:space="preserve"> the practical challenges of connecting a frontend application to a real backend and database, rather than working with static or mock data.</w:t>
      </w:r>
    </w:p>
    <w:p w:rsidR="00FB58EC" w:rsidRDefault="005F4B60">
      <w:pPr>
        <w:pStyle w:val="Heading2"/>
        <w:spacing w:before="280" w:after="140"/>
      </w:pPr>
      <w:bookmarkStart w:id="5" w:name="_Toc235519741"/>
      <w:r>
        <w:rPr>
          <w:b/>
          <w:bCs/>
          <w:color w:val="1A1A1A"/>
        </w:rPr>
        <w:t>1.3 Scope of the Project</w:t>
      </w:r>
      <w:bookmarkEnd w:id="5"/>
    </w:p>
    <w:p w:rsidR="00FB58EC" w:rsidRDefault="005F4B60">
      <w:pPr>
        <w:spacing w:after="180" w:line="300" w:lineRule="auto"/>
        <w:jc w:val="both"/>
      </w:pPr>
      <w:r>
        <w:rPr>
          <w:color w:val="1A1A1A"/>
          <w:sz w:val="22"/>
          <w:szCs w:val="22"/>
        </w:rPr>
        <w:lastRenderedPageBreak/>
        <w:t>The scope of WorkLink covers three connected sub-systems built on a shared backend and database: a Customer-facing booking experience, a Worker-facing job management dashboard, and an Admin Panel for platform oversight. Payment processing is implemented in</w:t>
      </w:r>
      <w:r>
        <w:rPr>
          <w:color w:val="1A1A1A"/>
          <w:sz w:val="22"/>
          <w:szCs w:val="22"/>
        </w:rPr>
        <w:t xml:space="preserve"> demo form only (no real payment gateway is integrated), since the focus of the project is the full stack architecture and workflow logic rather than financial transaction processing.</w:t>
      </w:r>
    </w:p>
    <w:p w:rsidR="00FB58EC" w:rsidRDefault="005F4B60">
      <w:pPr>
        <w:spacing w:after="180" w:line="300" w:lineRule="auto"/>
        <w:jc w:val="both"/>
      </w:pPr>
      <w:r>
        <w:rPr>
          <w:color w:val="1A1A1A"/>
          <w:sz w:val="22"/>
          <w:szCs w:val="22"/>
        </w:rPr>
        <w:t xml:space="preserve">The project does not currently include real-time chat between customers </w:t>
      </w:r>
      <w:r>
        <w:rPr>
          <w:color w:val="1A1A1A"/>
          <w:sz w:val="22"/>
          <w:szCs w:val="22"/>
        </w:rPr>
        <w:t>and workers, live GPS tracking of a worker en route, or a production payment gateway — these are identified as possible future extensions in the concluding section of this report, rather than being part of the current implementation.</w:t>
      </w:r>
    </w:p>
    <w:p w:rsidR="00FB58EC" w:rsidRDefault="005F4B60">
      <w:r>
        <w:br w:type="page"/>
      </w:r>
    </w:p>
    <w:p w:rsidR="00FB58EC" w:rsidRDefault="005F4B60">
      <w:pPr>
        <w:pStyle w:val="Heading1"/>
        <w:spacing w:before="360" w:after="200"/>
      </w:pPr>
      <w:bookmarkStart w:id="6" w:name="_Toc235519742"/>
      <w:r>
        <w:rPr>
          <w:b/>
          <w:bCs/>
          <w:color w:val="5B4FE3"/>
        </w:rPr>
        <w:lastRenderedPageBreak/>
        <w:t>2. System Overview a</w:t>
      </w:r>
      <w:r>
        <w:rPr>
          <w:b/>
          <w:bCs/>
          <w:color w:val="5B4FE3"/>
        </w:rPr>
        <w:t>nd Architecture</w:t>
      </w:r>
      <w:bookmarkEnd w:id="6"/>
    </w:p>
    <w:p w:rsidR="00FB58EC" w:rsidRDefault="005F4B60">
      <w:pPr>
        <w:spacing w:after="180" w:line="300" w:lineRule="auto"/>
        <w:jc w:val="both"/>
      </w:pPr>
      <w:r>
        <w:rPr>
          <w:color w:val="1A1A1A"/>
          <w:sz w:val="22"/>
          <w:szCs w:val="22"/>
        </w:rPr>
        <w:t>WorkLink follows a standard client-server architecture. The frontend is a single-page application built with React, which communicates with a Node.js/Express backend over a REST API. The backend handles authentication, business logic, and d</w:t>
      </w:r>
      <w:r>
        <w:rPr>
          <w:color w:val="1A1A1A"/>
          <w:sz w:val="22"/>
          <w:szCs w:val="22"/>
        </w:rPr>
        <w:t>ata persistence through MongoDB. This separation of concerns allows the frontend and backend to be developed, tested, and reasoned about independently.</w:t>
      </w:r>
    </w:p>
    <w:p w:rsidR="00FB58EC" w:rsidRDefault="005F4B60">
      <w:pPr>
        <w:pStyle w:val="Heading2"/>
        <w:spacing w:before="280" w:after="140"/>
      </w:pPr>
      <w:bookmarkStart w:id="7" w:name="_Toc235519743"/>
      <w:r>
        <w:rPr>
          <w:b/>
          <w:bCs/>
          <w:color w:val="1A1A1A"/>
        </w:rPr>
        <w:t>2.1 High-Level Architecture</w:t>
      </w:r>
      <w:bookmarkEnd w:id="7"/>
    </w:p>
    <w:p w:rsidR="00FB58EC" w:rsidRDefault="005F4B60">
      <w:pPr>
        <w:pStyle w:val="ListParagraph"/>
        <w:numPr>
          <w:ilvl w:val="0"/>
          <w:numId w:val="2"/>
        </w:numPr>
        <w:spacing w:after="90"/>
      </w:pPr>
      <w:r>
        <w:rPr>
          <w:color w:val="1A1A1A"/>
          <w:sz w:val="22"/>
          <w:szCs w:val="22"/>
        </w:rPr>
        <w:t>Presentation Layer: React.js single-page application, styled with Tailwind C</w:t>
      </w:r>
      <w:r>
        <w:rPr>
          <w:color w:val="1A1A1A"/>
          <w:sz w:val="22"/>
          <w:szCs w:val="22"/>
        </w:rPr>
        <w:t>SS, using Lucide React for iconography.</w:t>
      </w:r>
    </w:p>
    <w:p w:rsidR="00FB58EC" w:rsidRDefault="005F4B60">
      <w:pPr>
        <w:pStyle w:val="ListParagraph"/>
        <w:numPr>
          <w:ilvl w:val="0"/>
          <w:numId w:val="2"/>
        </w:numPr>
        <w:spacing w:after="90"/>
      </w:pPr>
      <w:r>
        <w:rPr>
          <w:color w:val="1A1A1A"/>
          <w:sz w:val="22"/>
          <w:szCs w:val="22"/>
        </w:rPr>
        <w:t>Application/API Layer: Node.js with Express.js, exposing REST endpoints grouped by role (auth, customer, worker, admin).</w:t>
      </w:r>
    </w:p>
    <w:p w:rsidR="00FB58EC" w:rsidRDefault="005F4B60">
      <w:pPr>
        <w:pStyle w:val="ListParagraph"/>
        <w:numPr>
          <w:ilvl w:val="0"/>
          <w:numId w:val="2"/>
        </w:numPr>
        <w:spacing w:after="90"/>
      </w:pPr>
      <w:r>
        <w:rPr>
          <w:color w:val="1A1A1A"/>
          <w:sz w:val="22"/>
          <w:szCs w:val="22"/>
        </w:rPr>
        <w:t>Data Layer: MongoDB, storing users, bookings, service categories, reviews, payments (demo), and</w:t>
      </w:r>
      <w:r>
        <w:rPr>
          <w:color w:val="1A1A1A"/>
          <w:sz w:val="22"/>
          <w:szCs w:val="22"/>
        </w:rPr>
        <w:t xml:space="preserve"> notifications as separate collections.</w:t>
      </w:r>
    </w:p>
    <w:p w:rsidR="00FB58EC" w:rsidRDefault="005F4B60">
      <w:pPr>
        <w:pStyle w:val="ListParagraph"/>
        <w:numPr>
          <w:ilvl w:val="0"/>
          <w:numId w:val="2"/>
        </w:numPr>
        <w:spacing w:after="90"/>
      </w:pPr>
      <w:r>
        <w:rPr>
          <w:color w:val="1A1A1A"/>
          <w:sz w:val="22"/>
          <w:szCs w:val="22"/>
        </w:rPr>
        <w:t>Authentication Layer: JSON Web Tokens (JWT) issued on login, verified on protected routes; role and approval status embedded in the token payload and re-verified server-side on every request.</w:t>
      </w:r>
    </w:p>
    <w:p w:rsidR="00FB58EC" w:rsidRDefault="005F4B60">
      <w:pPr>
        <w:pStyle w:val="Heading2"/>
        <w:spacing w:before="280" w:after="140"/>
      </w:pPr>
      <w:bookmarkStart w:id="8" w:name="_Toc235519744"/>
      <w:r>
        <w:rPr>
          <w:b/>
          <w:bCs/>
          <w:color w:val="1A1A1A"/>
        </w:rPr>
        <w:t>2.2 User Roles</w:t>
      </w:r>
      <w:bookmarkEnd w:id="8"/>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Customer</w:t>
            </w:r>
          </w:p>
        </w:tc>
        <w:tc>
          <w:tcPr>
            <w:tcW w:w="6440" w:type="dxa"/>
            <w:tcMar>
              <w:top w:w="100" w:type="dxa"/>
              <w:left w:w="150" w:type="dxa"/>
              <w:bottom w:w="100" w:type="dxa"/>
              <w:right w:w="150" w:type="dxa"/>
            </w:tcMar>
          </w:tcPr>
          <w:p w:rsidR="00FB58EC" w:rsidRDefault="005F4B60">
            <w:r>
              <w:rPr>
                <w:color w:val="1A1A1A"/>
                <w:sz w:val="21"/>
                <w:szCs w:val="21"/>
              </w:rPr>
              <w:t>Registers, books services, tracks bookings in real time through their lifecycle, makes demo payments, and reviews workers.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Worker</w:t>
            </w:r>
          </w:p>
        </w:tc>
        <w:tc>
          <w:tcPr>
            <w:tcW w:w="6440" w:type="dxa"/>
            <w:tcMar>
              <w:top w:w="100" w:type="dxa"/>
              <w:left w:w="150" w:type="dxa"/>
              <w:bottom w:w="100" w:type="dxa"/>
              <w:right w:w="150" w:type="dxa"/>
            </w:tcMar>
          </w:tcPr>
          <w:p w:rsidR="00FB58EC" w:rsidRDefault="005F4B60">
            <w:r>
              <w:rPr>
                <w:color w:val="1A1A1A"/>
                <w:sz w:val="21"/>
                <w:szCs w:val="21"/>
              </w:rPr>
              <w:t>Registers with service category and experience details; account remains Pending until an Admin approves it. Once approved, receives job requests assigned by Admin and updates job status through to completion.</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Admin</w:t>
            </w:r>
          </w:p>
        </w:tc>
        <w:tc>
          <w:tcPr>
            <w:tcW w:w="6440" w:type="dxa"/>
            <w:tcMar>
              <w:top w:w="100" w:type="dxa"/>
              <w:left w:w="150" w:type="dxa"/>
              <w:bottom w:w="100" w:type="dxa"/>
              <w:right w:w="150" w:type="dxa"/>
            </w:tcMar>
          </w:tcPr>
          <w:p w:rsidR="00FB58EC" w:rsidRDefault="005F4B60">
            <w:r>
              <w:rPr>
                <w:color w:val="1A1A1A"/>
                <w:sz w:val="21"/>
                <w:szCs w:val="21"/>
              </w:rPr>
              <w:t>Manages the entire platform: approves/re</w:t>
            </w:r>
            <w:r>
              <w:rPr>
                <w:color w:val="1A1A1A"/>
                <w:sz w:val="21"/>
                <w:szCs w:val="21"/>
              </w:rPr>
              <w:t>jects workers, assigns bookings to workers, manages service categories, monitors analytics, and generates reports.</w:t>
            </w:r>
          </w:p>
        </w:tc>
      </w:tr>
    </w:tbl>
    <w:p w:rsidR="00FB58EC" w:rsidRDefault="005F4B60">
      <w:pPr>
        <w:pStyle w:val="Heading2"/>
        <w:spacing w:before="280" w:after="140"/>
      </w:pPr>
      <w:bookmarkStart w:id="9" w:name="_Toc235519745"/>
      <w:r>
        <w:rPr>
          <w:b/>
          <w:bCs/>
          <w:color w:val="1A1A1A"/>
        </w:rPr>
        <w:t>2.3 Core Workflow</w:t>
      </w:r>
      <w:bookmarkEnd w:id="9"/>
    </w:p>
    <w:p w:rsidR="00FB58EC" w:rsidRDefault="005F4B60">
      <w:pPr>
        <w:spacing w:after="180" w:line="300" w:lineRule="auto"/>
        <w:jc w:val="both"/>
      </w:pPr>
      <w:r>
        <w:rPr>
          <w:color w:val="1A1A1A"/>
          <w:sz w:val="22"/>
          <w:szCs w:val="22"/>
        </w:rPr>
        <w:t>A customer submits a service request specifying the category, problem description, address, preferred date/time, and urgen</w:t>
      </w:r>
      <w:r>
        <w:rPr>
          <w:color w:val="1A1A1A"/>
          <w:sz w:val="22"/>
          <w:szCs w:val="22"/>
        </w:rPr>
        <w:t>cy. This request is reviewed and assigned by the Admin to an appropriate approved worker. The worker receives the request in their dashboard and can Accept or Decline it. Once accepted, the booking status progresses through a defined sequence — Accepted, W</w:t>
      </w:r>
      <w:r>
        <w:rPr>
          <w:color w:val="1A1A1A"/>
          <w:sz w:val="22"/>
          <w:szCs w:val="22"/>
        </w:rPr>
        <w:t>orker On The Way, Worker Arrived, Service In Progress, and Completed — with each stage visible to both the customer and the admin in real time through the UI.</w:t>
      </w:r>
    </w:p>
    <w:p w:rsidR="00FB58EC" w:rsidRDefault="005F4B60">
      <w:r>
        <w:br w:type="page"/>
      </w:r>
    </w:p>
    <w:p w:rsidR="00FB58EC" w:rsidRDefault="005F4B60">
      <w:pPr>
        <w:pStyle w:val="Heading1"/>
        <w:spacing w:before="360" w:after="200"/>
      </w:pPr>
      <w:bookmarkStart w:id="10" w:name="_Toc235519746"/>
      <w:r>
        <w:rPr>
          <w:b/>
          <w:bCs/>
          <w:color w:val="5B4FE3"/>
        </w:rPr>
        <w:lastRenderedPageBreak/>
        <w:t>3. Technology Stack</w:t>
      </w:r>
      <w:bookmarkEnd w:id="10"/>
    </w:p>
    <w:p w:rsidR="00FB58EC" w:rsidRDefault="005F4B60">
      <w:pPr>
        <w:spacing w:after="180" w:line="300" w:lineRule="auto"/>
        <w:jc w:val="both"/>
      </w:pPr>
      <w:r>
        <w:rPr>
          <w:color w:val="1A1A1A"/>
          <w:sz w:val="22"/>
          <w:szCs w:val="22"/>
        </w:rPr>
        <w:t>The technologies used in WorkLink were chosen to reflect a realistic, indus</w:t>
      </w:r>
      <w:r>
        <w:rPr>
          <w:color w:val="1A1A1A"/>
          <w:sz w:val="22"/>
          <w:szCs w:val="22"/>
        </w:rPr>
        <w:t>try-relevant full stack JavaScript environment, allowing a single language (JavaScript/JSX) to be used consistently across both the frontend and backend.</w:t>
      </w:r>
    </w:p>
    <w:p w:rsidR="00FB58EC" w:rsidRDefault="005F4B60">
      <w:pPr>
        <w:pStyle w:val="Heading2"/>
        <w:spacing w:before="280" w:after="140"/>
      </w:pPr>
      <w:bookmarkStart w:id="11" w:name="_Toc235519747"/>
      <w:r>
        <w:rPr>
          <w:b/>
          <w:bCs/>
          <w:color w:val="1A1A1A"/>
        </w:rPr>
        <w:t>3.1 Frontend</w:t>
      </w:r>
      <w:bookmarkEnd w:id="11"/>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Framework</w:t>
            </w:r>
          </w:p>
        </w:tc>
        <w:tc>
          <w:tcPr>
            <w:tcW w:w="6440" w:type="dxa"/>
            <w:tcMar>
              <w:top w:w="100" w:type="dxa"/>
              <w:left w:w="150" w:type="dxa"/>
              <w:bottom w:w="100" w:type="dxa"/>
              <w:right w:w="150" w:type="dxa"/>
            </w:tcMar>
          </w:tcPr>
          <w:p w:rsidR="00FB58EC" w:rsidRDefault="005F4B60">
            <w:r>
              <w:rPr>
                <w:color w:val="1A1A1A"/>
                <w:sz w:val="21"/>
                <w:szCs w:val="21"/>
              </w:rPr>
              <w:t>React.js — component-based UI library used to build all three dashboards as single-page applications.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Styling</w:t>
            </w:r>
          </w:p>
        </w:tc>
        <w:tc>
          <w:tcPr>
            <w:tcW w:w="6440" w:type="dxa"/>
            <w:tcMar>
              <w:top w:w="100" w:type="dxa"/>
              <w:left w:w="150" w:type="dxa"/>
              <w:bottom w:w="100" w:type="dxa"/>
              <w:right w:w="150" w:type="dxa"/>
            </w:tcMar>
          </w:tcPr>
          <w:p w:rsidR="00FB58EC" w:rsidRDefault="005F4B60">
            <w:r>
              <w:rPr>
                <w:color w:val="1A1A1A"/>
                <w:sz w:val="21"/>
                <w:szCs w:val="21"/>
              </w:rPr>
              <w:t>Tailwind CSS — utility-first CSS framework used to implement the dark theme, glassmorphism cards, and responsive layouts.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Icons</w:t>
            </w:r>
          </w:p>
        </w:tc>
        <w:tc>
          <w:tcPr>
            <w:tcW w:w="6440" w:type="dxa"/>
            <w:tcMar>
              <w:top w:w="100" w:type="dxa"/>
              <w:left w:w="150" w:type="dxa"/>
              <w:bottom w:w="100" w:type="dxa"/>
              <w:right w:w="150" w:type="dxa"/>
            </w:tcMar>
          </w:tcPr>
          <w:p w:rsidR="00FB58EC" w:rsidRDefault="005F4B60">
            <w:r>
              <w:rPr>
                <w:color w:val="1A1A1A"/>
                <w:sz w:val="21"/>
                <w:szCs w:val="21"/>
              </w:rPr>
              <w:t>Lucide React — a</w:t>
            </w:r>
            <w:r>
              <w:rPr>
                <w:color w:val="1A1A1A"/>
                <w:sz w:val="21"/>
                <w:szCs w:val="21"/>
              </w:rPr>
              <w:t xml:space="preserve"> lightweight, consistent icon set used throughout the sidebar, buttons, and status indicators.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Maps</w:t>
            </w:r>
          </w:p>
        </w:tc>
        <w:tc>
          <w:tcPr>
            <w:tcW w:w="6440" w:type="dxa"/>
            <w:tcMar>
              <w:top w:w="100" w:type="dxa"/>
              <w:left w:w="150" w:type="dxa"/>
              <w:bottom w:w="100" w:type="dxa"/>
              <w:right w:w="150" w:type="dxa"/>
            </w:tcMar>
          </w:tcPr>
          <w:p w:rsidR="00FB58EC" w:rsidRDefault="005F4B60">
            <w:r>
              <w:rPr>
                <w:color w:val="1A1A1A"/>
                <w:sz w:val="21"/>
                <w:szCs w:val="21"/>
              </w:rPr>
              <w:t>Leaflet.js with OpenStreetMap tiles — used in the Worker Dashboard to display job locations on an interactive map.</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State Management</w:t>
            </w:r>
          </w:p>
        </w:tc>
        <w:tc>
          <w:tcPr>
            <w:tcW w:w="6440" w:type="dxa"/>
            <w:tcMar>
              <w:top w:w="100" w:type="dxa"/>
              <w:left w:w="150" w:type="dxa"/>
              <w:bottom w:w="100" w:type="dxa"/>
              <w:right w:w="150" w:type="dxa"/>
            </w:tcMar>
          </w:tcPr>
          <w:p w:rsidR="00FB58EC" w:rsidRDefault="005F4B60">
            <w:r>
              <w:rPr>
                <w:color w:val="1A1A1A"/>
                <w:sz w:val="21"/>
                <w:szCs w:val="21"/>
              </w:rPr>
              <w:t>React's built-in useSt</w:t>
            </w:r>
            <w:r>
              <w:rPr>
                <w:color w:val="1A1A1A"/>
                <w:sz w:val="21"/>
                <w:szCs w:val="21"/>
              </w:rPr>
              <w:t>ate/useContext hooks, used for authentication state, theme (dark/light) state, and section-based navigation within each dashboard.</w:t>
            </w:r>
          </w:p>
        </w:tc>
      </w:tr>
    </w:tbl>
    <w:p w:rsidR="00FB58EC" w:rsidRDefault="005F4B60">
      <w:pPr>
        <w:pStyle w:val="Heading2"/>
        <w:spacing w:before="280" w:after="140"/>
      </w:pPr>
      <w:bookmarkStart w:id="12" w:name="_Toc235519748"/>
      <w:r>
        <w:rPr>
          <w:b/>
          <w:bCs/>
          <w:color w:val="1A1A1A"/>
        </w:rPr>
        <w:t>3.2 Backend</w:t>
      </w:r>
      <w:bookmarkEnd w:id="12"/>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Runtime</w:t>
            </w:r>
          </w:p>
        </w:tc>
        <w:tc>
          <w:tcPr>
            <w:tcW w:w="6440" w:type="dxa"/>
            <w:tcMar>
              <w:top w:w="100" w:type="dxa"/>
              <w:left w:w="150" w:type="dxa"/>
              <w:bottom w:w="100" w:type="dxa"/>
              <w:right w:w="150" w:type="dxa"/>
            </w:tcMar>
          </w:tcPr>
          <w:p w:rsidR="00FB58EC" w:rsidRDefault="005F4B60">
            <w:r>
              <w:rPr>
                <w:color w:val="1A1A1A"/>
                <w:sz w:val="21"/>
                <w:szCs w:val="21"/>
              </w:rPr>
              <w:t>Node.js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Framework</w:t>
            </w:r>
          </w:p>
        </w:tc>
        <w:tc>
          <w:tcPr>
            <w:tcW w:w="6440" w:type="dxa"/>
            <w:tcMar>
              <w:top w:w="100" w:type="dxa"/>
              <w:left w:w="150" w:type="dxa"/>
              <w:bottom w:w="100" w:type="dxa"/>
              <w:right w:w="150" w:type="dxa"/>
            </w:tcMar>
          </w:tcPr>
          <w:p w:rsidR="00FB58EC" w:rsidRDefault="005F4B60">
            <w:r>
              <w:rPr>
                <w:color w:val="1A1A1A"/>
                <w:sz w:val="21"/>
                <w:szCs w:val="21"/>
              </w:rPr>
              <w:t>Express.js — used to define REST API routes for authentication, customer operations, worker operations, and admin operations.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Authentication</w:t>
            </w:r>
          </w:p>
        </w:tc>
        <w:tc>
          <w:tcPr>
            <w:tcW w:w="6440" w:type="dxa"/>
            <w:tcMar>
              <w:top w:w="100" w:type="dxa"/>
              <w:left w:w="150" w:type="dxa"/>
              <w:bottom w:w="100" w:type="dxa"/>
              <w:right w:w="150" w:type="dxa"/>
            </w:tcMar>
          </w:tcPr>
          <w:p w:rsidR="00FB58EC" w:rsidRDefault="005F4B60">
            <w:r>
              <w:rPr>
                <w:color w:val="1A1A1A"/>
                <w:sz w:val="21"/>
                <w:szCs w:val="21"/>
              </w:rPr>
              <w:t>JSON Web Tokens (JWT) for stateless session management, with bcrypt used to hash and verify passwords.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File Uploa</w:t>
            </w:r>
            <w:r>
              <w:rPr>
                <w:b/>
                <w:bCs/>
                <w:color w:val="1A1A1A"/>
                <w:sz w:val="21"/>
                <w:szCs w:val="21"/>
              </w:rPr>
              <w:t>ds</w:t>
            </w:r>
          </w:p>
        </w:tc>
        <w:tc>
          <w:tcPr>
            <w:tcW w:w="6440" w:type="dxa"/>
            <w:tcMar>
              <w:top w:w="100" w:type="dxa"/>
              <w:left w:w="150" w:type="dxa"/>
              <w:bottom w:w="100" w:type="dxa"/>
              <w:right w:w="150" w:type="dxa"/>
            </w:tcMar>
          </w:tcPr>
          <w:p w:rsidR="00FB58EC" w:rsidRDefault="005F4B60">
            <w:r>
              <w:rPr>
                <w:color w:val="1A1A1A"/>
                <w:sz w:val="21"/>
                <w:szCs w:val="21"/>
              </w:rPr>
              <w:t>Multer (or equivalent middleware) for handling booking-related image uploads from customers.</w:t>
            </w:r>
          </w:p>
        </w:tc>
      </w:tr>
    </w:tbl>
    <w:p w:rsidR="00FB58EC" w:rsidRDefault="005F4B60">
      <w:pPr>
        <w:pStyle w:val="Heading2"/>
        <w:spacing w:before="280" w:after="140"/>
      </w:pPr>
      <w:bookmarkStart w:id="13" w:name="_Toc235519749"/>
      <w:r>
        <w:rPr>
          <w:b/>
          <w:bCs/>
          <w:color w:val="1A1A1A"/>
        </w:rPr>
        <w:t>3.3 Database</w:t>
      </w:r>
      <w:bookmarkEnd w:id="13"/>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Database</w:t>
            </w:r>
          </w:p>
        </w:tc>
        <w:tc>
          <w:tcPr>
            <w:tcW w:w="6440" w:type="dxa"/>
            <w:tcMar>
              <w:top w:w="100" w:type="dxa"/>
              <w:left w:w="150" w:type="dxa"/>
              <w:bottom w:w="100" w:type="dxa"/>
              <w:right w:w="150" w:type="dxa"/>
            </w:tcMar>
          </w:tcPr>
          <w:p w:rsidR="00FB58EC" w:rsidRDefault="005F4B60">
            <w:r>
              <w:rPr>
                <w:color w:val="1A1A1A"/>
                <w:sz w:val="21"/>
                <w:szCs w:val="21"/>
              </w:rPr>
              <w:t>MongoDB — a document-oriented NoSQL database, chosen for its flexibility in modeling varied user profiles (customer vs. worker fields) wi</w:t>
            </w:r>
            <w:r>
              <w:rPr>
                <w:color w:val="1A1A1A"/>
                <w:sz w:val="21"/>
                <w:szCs w:val="21"/>
              </w:rPr>
              <w:t>thout rigid schema migrations.</w:t>
            </w:r>
          </w:p>
        </w:tc>
      </w:tr>
      <w:tr w:rsidR="00FB58EC">
        <w:tblPrEx>
          <w:tblCellMar>
            <w:top w:w="0" w:type="dxa"/>
            <w:bottom w:w="0" w:type="dxa"/>
          </w:tblCellMar>
        </w:tblPrEx>
        <w:tc>
          <w:tcPr>
            <w:tcW w:w="3000" w:type="dxa"/>
            <w:shd w:val="clear" w:color="auto" w:fill="F2F1FC"/>
            <w:tcMar>
              <w:top w:w="100" w:type="dxa"/>
              <w:left w:w="150" w:type="dxa"/>
              <w:bottom w:w="100" w:type="dxa"/>
              <w:right w:w="150" w:type="dxa"/>
            </w:tcMar>
          </w:tcPr>
          <w:p w:rsidR="00FB58EC" w:rsidRDefault="005F4B60">
            <w:r>
              <w:rPr>
                <w:b/>
                <w:bCs/>
                <w:color w:val="1A1A1A"/>
                <w:sz w:val="21"/>
                <w:szCs w:val="21"/>
              </w:rPr>
              <w:t>ODM</w:t>
            </w:r>
          </w:p>
        </w:tc>
        <w:tc>
          <w:tcPr>
            <w:tcW w:w="6440" w:type="dxa"/>
            <w:tcMar>
              <w:top w:w="100" w:type="dxa"/>
              <w:left w:w="150" w:type="dxa"/>
              <w:bottom w:w="100" w:type="dxa"/>
              <w:right w:w="150" w:type="dxa"/>
            </w:tcMar>
          </w:tcPr>
          <w:p w:rsidR="00FB58EC" w:rsidRDefault="005F4B60">
            <w:r>
              <w:rPr>
                <w:color w:val="1A1A1A"/>
                <w:sz w:val="21"/>
                <w:szCs w:val="21"/>
              </w:rPr>
              <w:t>Mongoose — used to define schemas and models for Users, Bookings, Service Categories, Reviews, Payments, and Notifications, and to enforce data validation at the application layer.</w:t>
            </w:r>
          </w:p>
        </w:tc>
      </w:tr>
    </w:tbl>
    <w:p w:rsidR="00FB58EC" w:rsidRDefault="005F4B60">
      <w:pPr>
        <w:pStyle w:val="Heading2"/>
        <w:spacing w:before="280" w:after="140"/>
      </w:pPr>
      <w:bookmarkStart w:id="14" w:name="_Toc235519750"/>
      <w:r>
        <w:rPr>
          <w:b/>
          <w:bCs/>
          <w:color w:val="1A1A1A"/>
        </w:rPr>
        <w:t>3.4 Development &amp; Supporting Tools</w:t>
      </w:r>
      <w:bookmarkEnd w:id="14"/>
    </w:p>
    <w:p w:rsidR="00FB58EC" w:rsidRDefault="005F4B60">
      <w:pPr>
        <w:pStyle w:val="ListParagraph"/>
        <w:numPr>
          <w:ilvl w:val="0"/>
          <w:numId w:val="2"/>
        </w:numPr>
        <w:spacing w:after="90"/>
      </w:pPr>
      <w:r>
        <w:rPr>
          <w:color w:val="1A1A1A"/>
          <w:sz w:val="22"/>
          <w:szCs w:val="22"/>
        </w:rPr>
        <w:t>Git &amp; GitHub — version control and change tracking throughout development.</w:t>
      </w:r>
    </w:p>
    <w:p w:rsidR="00FB58EC" w:rsidRDefault="005F4B60">
      <w:pPr>
        <w:pStyle w:val="ListParagraph"/>
        <w:numPr>
          <w:ilvl w:val="0"/>
          <w:numId w:val="2"/>
        </w:numPr>
        <w:spacing w:after="90"/>
      </w:pPr>
      <w:r>
        <w:rPr>
          <w:color w:val="1A1A1A"/>
          <w:sz w:val="22"/>
          <w:szCs w:val="22"/>
        </w:rPr>
        <w:lastRenderedPageBreak/>
        <w:t>Postman — used to test and debug REST API endpoints independently of the frontend.</w:t>
      </w:r>
    </w:p>
    <w:p w:rsidR="00FB58EC" w:rsidRDefault="005F4B60">
      <w:pPr>
        <w:pStyle w:val="ListParagraph"/>
        <w:numPr>
          <w:ilvl w:val="0"/>
          <w:numId w:val="2"/>
        </w:numPr>
        <w:spacing w:after="90"/>
      </w:pPr>
      <w:r>
        <w:rPr>
          <w:color w:val="1A1A1A"/>
          <w:sz w:val="22"/>
          <w:szCs w:val="22"/>
        </w:rPr>
        <w:t>Visual Studio Code — primary development environment.</w:t>
      </w:r>
    </w:p>
    <w:p w:rsidR="00FB58EC" w:rsidRDefault="005F4B60">
      <w:pPr>
        <w:pStyle w:val="ListParagraph"/>
        <w:numPr>
          <w:ilvl w:val="0"/>
          <w:numId w:val="2"/>
        </w:numPr>
        <w:spacing w:after="90"/>
      </w:pPr>
      <w:r>
        <w:rPr>
          <w:color w:val="1A1A1A"/>
          <w:sz w:val="22"/>
          <w:szCs w:val="22"/>
        </w:rPr>
        <w:t>Browser DevTools — used extensively for debu</w:t>
      </w:r>
      <w:r>
        <w:rPr>
          <w:color w:val="1A1A1A"/>
          <w:sz w:val="22"/>
          <w:szCs w:val="22"/>
        </w:rPr>
        <w:t>gging console errors, inspecting network requests, and diagnosing UI/layout issues during development.</w:t>
      </w:r>
    </w:p>
    <w:p w:rsidR="00FB58EC" w:rsidRDefault="005F4B60">
      <w:pPr>
        <w:pStyle w:val="ListParagraph"/>
        <w:numPr>
          <w:ilvl w:val="0"/>
          <w:numId w:val="2"/>
        </w:numPr>
        <w:spacing w:after="90"/>
      </w:pPr>
      <w:r>
        <w:rPr>
          <w:color w:val="1A1A1A"/>
          <w:sz w:val="22"/>
          <w:szCs w:val="22"/>
        </w:rPr>
        <w:t>PDF/CSV export libraries — used in the Admin Reports module to generate downloadable booking, customer, worker, and payment reports.</w:t>
      </w:r>
    </w:p>
    <w:p w:rsidR="00FB58EC" w:rsidRDefault="005F4B60">
      <w:r>
        <w:br w:type="page"/>
      </w:r>
    </w:p>
    <w:p w:rsidR="00FB58EC" w:rsidRDefault="005F4B60">
      <w:pPr>
        <w:pStyle w:val="Heading1"/>
        <w:spacing w:before="360" w:after="200"/>
      </w:pPr>
      <w:bookmarkStart w:id="15" w:name="_Toc235519751"/>
      <w:r>
        <w:rPr>
          <w:b/>
          <w:bCs/>
          <w:color w:val="5B4FE3"/>
        </w:rPr>
        <w:lastRenderedPageBreak/>
        <w:t>4. Feature Details</w:t>
      </w:r>
      <w:bookmarkEnd w:id="15"/>
    </w:p>
    <w:p w:rsidR="00FB58EC" w:rsidRDefault="005F4B60">
      <w:pPr>
        <w:pStyle w:val="Heading2"/>
        <w:spacing w:before="280" w:after="140"/>
      </w:pPr>
      <w:bookmarkStart w:id="16" w:name="_Toc235519752"/>
      <w:r>
        <w:rPr>
          <w:b/>
          <w:bCs/>
          <w:color w:val="1A1A1A"/>
        </w:rPr>
        <w:t>4.1 Admin Panel</w:t>
      </w:r>
      <w:bookmarkEnd w:id="16"/>
    </w:p>
    <w:p w:rsidR="00FB58EC" w:rsidRDefault="005F4B60">
      <w:pPr>
        <w:spacing w:after="180" w:line="300" w:lineRule="auto"/>
        <w:jc w:val="both"/>
      </w:pPr>
      <w:r>
        <w:rPr>
          <w:color w:val="1A1A1A"/>
          <w:sz w:val="22"/>
          <w:szCs w:val="22"/>
        </w:rPr>
        <w:t>The Admin Panel is the operational control center of WorkLink. It was designed as a modern SaaS-style dashboard with a collapsible sidebar, dark theme by default, and a consistent card-based layout across every module.</w:t>
      </w:r>
    </w:p>
    <w:p w:rsidR="00FB58EC" w:rsidRDefault="005F4B60">
      <w:pPr>
        <w:pStyle w:val="ListParagraph"/>
        <w:numPr>
          <w:ilvl w:val="0"/>
          <w:numId w:val="2"/>
        </w:numPr>
        <w:spacing w:after="90"/>
      </w:pPr>
      <w:r>
        <w:rPr>
          <w:color w:val="1A1A1A"/>
          <w:sz w:val="22"/>
          <w:szCs w:val="22"/>
        </w:rPr>
        <w:t xml:space="preserve">Dashboard: overview </w:t>
      </w:r>
      <w:r>
        <w:rPr>
          <w:color w:val="1A1A1A"/>
          <w:sz w:val="22"/>
          <w:szCs w:val="22"/>
        </w:rPr>
        <w:t>statistics (total customers, workers, bookings, pending applications, completed services, demo revenue) with charts for monthly bookings, revenue, and growth trends.</w:t>
      </w:r>
    </w:p>
    <w:p w:rsidR="00FB58EC" w:rsidRDefault="005F4B60">
      <w:pPr>
        <w:pStyle w:val="ListParagraph"/>
        <w:numPr>
          <w:ilvl w:val="0"/>
          <w:numId w:val="2"/>
        </w:numPr>
        <w:spacing w:after="90"/>
      </w:pPr>
      <w:r>
        <w:rPr>
          <w:color w:val="1A1A1A"/>
          <w:sz w:val="22"/>
          <w:szCs w:val="22"/>
        </w:rPr>
        <w:t>Customers: view, search, filter, edit, and disable customer accounts.</w:t>
      </w:r>
    </w:p>
    <w:p w:rsidR="00FB58EC" w:rsidRDefault="005F4B60">
      <w:pPr>
        <w:pStyle w:val="ListParagraph"/>
        <w:numPr>
          <w:ilvl w:val="0"/>
          <w:numId w:val="2"/>
        </w:numPr>
        <w:spacing w:after="90"/>
      </w:pPr>
      <w:r>
        <w:rPr>
          <w:color w:val="1A1A1A"/>
          <w:sz w:val="22"/>
          <w:szCs w:val="22"/>
        </w:rPr>
        <w:t>Workers &amp; Pending Approvals: review new worker applications and approve or reject them; only approved workers can log in.</w:t>
      </w:r>
    </w:p>
    <w:p w:rsidR="00FB58EC" w:rsidRDefault="005F4B60">
      <w:pPr>
        <w:pStyle w:val="ListParagraph"/>
        <w:numPr>
          <w:ilvl w:val="0"/>
          <w:numId w:val="2"/>
        </w:numPr>
        <w:spacing w:after="90"/>
      </w:pPr>
      <w:r>
        <w:rPr>
          <w:color w:val="1A1A1A"/>
          <w:sz w:val="22"/>
          <w:szCs w:val="22"/>
        </w:rPr>
        <w:t>Bookings: view every booking in the system, assign it to a worker, and update or monitor its status through the full lifecycle.</w:t>
      </w:r>
    </w:p>
    <w:p w:rsidR="00FB58EC" w:rsidRDefault="005F4B60">
      <w:pPr>
        <w:pStyle w:val="ListParagraph"/>
        <w:numPr>
          <w:ilvl w:val="0"/>
          <w:numId w:val="2"/>
        </w:numPr>
        <w:spacing w:after="90"/>
      </w:pPr>
      <w:r>
        <w:rPr>
          <w:color w:val="1A1A1A"/>
          <w:sz w:val="22"/>
          <w:szCs w:val="22"/>
        </w:rPr>
        <w:t>Servic</w:t>
      </w:r>
      <w:r>
        <w:rPr>
          <w:color w:val="1A1A1A"/>
          <w:sz w:val="22"/>
          <w:szCs w:val="22"/>
        </w:rPr>
        <w:t>e Categories: add, edit, enable, or disable the categories of service offered on the platform.</w:t>
      </w:r>
    </w:p>
    <w:p w:rsidR="00FB58EC" w:rsidRDefault="005F4B60">
      <w:pPr>
        <w:pStyle w:val="ListParagraph"/>
        <w:numPr>
          <w:ilvl w:val="0"/>
          <w:numId w:val="2"/>
        </w:numPr>
        <w:spacing w:after="90"/>
      </w:pPr>
      <w:r>
        <w:rPr>
          <w:color w:val="1A1A1A"/>
          <w:sz w:val="22"/>
          <w:szCs w:val="22"/>
        </w:rPr>
        <w:t>Payments (Demo): view transaction records and download invoices.</w:t>
      </w:r>
    </w:p>
    <w:p w:rsidR="00FB58EC" w:rsidRDefault="005F4B60">
      <w:pPr>
        <w:pStyle w:val="ListParagraph"/>
        <w:numPr>
          <w:ilvl w:val="0"/>
          <w:numId w:val="2"/>
        </w:numPr>
        <w:spacing w:after="90"/>
      </w:pPr>
      <w:r>
        <w:rPr>
          <w:color w:val="1A1A1A"/>
          <w:sz w:val="22"/>
          <w:szCs w:val="22"/>
        </w:rPr>
        <w:t>Reviews: moderate customer-submitted reviews of workers.</w:t>
      </w:r>
    </w:p>
    <w:p w:rsidR="00FB58EC" w:rsidRDefault="005F4B60">
      <w:pPr>
        <w:pStyle w:val="ListParagraph"/>
        <w:numPr>
          <w:ilvl w:val="0"/>
          <w:numId w:val="2"/>
        </w:numPr>
        <w:spacing w:after="90"/>
      </w:pPr>
      <w:r>
        <w:rPr>
          <w:color w:val="1A1A1A"/>
          <w:sz w:val="22"/>
          <w:szCs w:val="22"/>
        </w:rPr>
        <w:t>Reports &amp; Analytics: generate exportabl</w:t>
      </w:r>
      <w:r>
        <w:rPr>
          <w:color w:val="1A1A1A"/>
          <w:sz w:val="22"/>
          <w:szCs w:val="22"/>
        </w:rPr>
        <w:t>e (PDF/CSV) reports and view charts on platform activity.</w:t>
      </w:r>
    </w:p>
    <w:p w:rsidR="00FB58EC" w:rsidRDefault="005F4B60">
      <w:pPr>
        <w:pStyle w:val="ListParagraph"/>
        <w:numPr>
          <w:ilvl w:val="0"/>
          <w:numId w:val="2"/>
        </w:numPr>
        <w:spacing w:after="90"/>
      </w:pPr>
      <w:r>
        <w:rPr>
          <w:color w:val="1A1A1A"/>
          <w:sz w:val="22"/>
          <w:szCs w:val="22"/>
        </w:rPr>
        <w:t>Notifications &amp; Settings: system notifications for key events, and account/security/appearance settings for the Admin.</w:t>
      </w:r>
    </w:p>
    <w:p w:rsidR="00FB58EC" w:rsidRDefault="005F4B60">
      <w:r>
        <w:br w:type="page"/>
      </w:r>
    </w:p>
    <w:p w:rsidR="00FB58EC" w:rsidRDefault="005F4B60">
      <w:pPr>
        <w:pStyle w:val="Heading2"/>
        <w:spacing w:before="280" w:after="140"/>
      </w:pPr>
      <w:bookmarkStart w:id="17" w:name="_Toc235519753"/>
      <w:r>
        <w:rPr>
          <w:b/>
          <w:bCs/>
          <w:color w:val="1A1A1A"/>
        </w:rPr>
        <w:lastRenderedPageBreak/>
        <w:t>4.2 Customer Dashboard</w:t>
      </w:r>
      <w:bookmarkEnd w:id="17"/>
    </w:p>
    <w:p w:rsidR="00FB58EC" w:rsidRDefault="005F4B60">
      <w:pPr>
        <w:spacing w:after="180" w:line="300" w:lineRule="auto"/>
        <w:jc w:val="both"/>
      </w:pPr>
      <w:r>
        <w:rPr>
          <w:color w:val="1A1A1A"/>
          <w:sz w:val="22"/>
          <w:szCs w:val="22"/>
        </w:rPr>
        <w:t>The Customer Dashboard allows a registered customer to</w:t>
      </w:r>
      <w:r>
        <w:rPr>
          <w:color w:val="1A1A1A"/>
          <w:sz w:val="22"/>
          <w:szCs w:val="22"/>
        </w:rPr>
        <w:t xml:space="preserve"> book a service, track its progress, and manage their account, all from a single responsive interface.</w:t>
      </w:r>
    </w:p>
    <w:p w:rsidR="00FB58EC" w:rsidRDefault="005F4B60">
      <w:pPr>
        <w:pStyle w:val="ListParagraph"/>
        <w:numPr>
          <w:ilvl w:val="0"/>
          <w:numId w:val="2"/>
        </w:numPr>
        <w:spacing w:after="90"/>
      </w:pPr>
      <w:r>
        <w:rPr>
          <w:color w:val="1A1A1A"/>
          <w:sz w:val="22"/>
          <w:szCs w:val="22"/>
        </w:rPr>
        <w:t>Book Services: select a category, describe the issue, optionally upload photos, choose an address, date, time, and urgency level.</w:t>
      </w:r>
    </w:p>
    <w:p w:rsidR="00FB58EC" w:rsidRDefault="005F4B60">
      <w:pPr>
        <w:pStyle w:val="ListParagraph"/>
        <w:numPr>
          <w:ilvl w:val="0"/>
          <w:numId w:val="2"/>
        </w:numPr>
        <w:spacing w:after="90"/>
      </w:pPr>
      <w:r>
        <w:rPr>
          <w:color w:val="1A1A1A"/>
          <w:sz w:val="22"/>
          <w:szCs w:val="22"/>
        </w:rPr>
        <w:t>Booking Status: a visua</w:t>
      </w:r>
      <w:r>
        <w:rPr>
          <w:color w:val="1A1A1A"/>
          <w:sz w:val="22"/>
          <w:szCs w:val="22"/>
        </w:rPr>
        <w:t>l step-by-step tracker showing the booking's current stage, from request through to completion and review.</w:t>
      </w:r>
    </w:p>
    <w:p w:rsidR="00FB58EC" w:rsidRDefault="005F4B60">
      <w:pPr>
        <w:pStyle w:val="ListParagraph"/>
        <w:numPr>
          <w:ilvl w:val="0"/>
          <w:numId w:val="2"/>
        </w:numPr>
        <w:spacing w:after="90"/>
      </w:pPr>
      <w:r>
        <w:rPr>
          <w:color w:val="1A1A1A"/>
          <w:sz w:val="22"/>
          <w:szCs w:val="22"/>
        </w:rPr>
        <w:t>My Bookings: a searchable, filterable history of all past and current bookings, with invoice download and the ability to cancel a pending booking.</w:t>
      </w:r>
    </w:p>
    <w:p w:rsidR="00FB58EC" w:rsidRDefault="005F4B60">
      <w:pPr>
        <w:pStyle w:val="ListParagraph"/>
        <w:numPr>
          <w:ilvl w:val="0"/>
          <w:numId w:val="2"/>
        </w:numPr>
        <w:spacing w:after="90"/>
      </w:pPr>
      <w:r>
        <w:rPr>
          <w:color w:val="1A1A1A"/>
          <w:sz w:val="22"/>
          <w:szCs w:val="22"/>
        </w:rPr>
        <w:t>Payments, Reviews, Notifications, and Profile/Settings: supporting modules that round out the customer's account management experience.</w:t>
      </w:r>
    </w:p>
    <w:p w:rsidR="00FB58EC" w:rsidRDefault="005F4B60">
      <w:pPr>
        <w:pStyle w:val="Heading2"/>
        <w:spacing w:before="280" w:after="140"/>
      </w:pPr>
      <w:bookmarkStart w:id="18" w:name="_Toc235519754"/>
      <w:r>
        <w:rPr>
          <w:b/>
          <w:bCs/>
          <w:color w:val="1A1A1A"/>
        </w:rPr>
        <w:t>4.3 Worker Dashboard</w:t>
      </w:r>
      <w:bookmarkEnd w:id="18"/>
    </w:p>
    <w:p w:rsidR="00FB58EC" w:rsidRDefault="005F4B60">
      <w:pPr>
        <w:spacing w:after="180" w:line="300" w:lineRule="auto"/>
        <w:jc w:val="both"/>
      </w:pPr>
      <w:r>
        <w:rPr>
          <w:color w:val="1A1A1A"/>
          <w:sz w:val="22"/>
          <w:szCs w:val="22"/>
        </w:rPr>
        <w:t>The Worker Dashboard was intentionally kept simpler than the Admin and Customer dashboards, reflect</w:t>
      </w:r>
      <w:r>
        <w:rPr>
          <w:color w:val="1A1A1A"/>
          <w:sz w:val="22"/>
          <w:szCs w:val="22"/>
        </w:rPr>
        <w:t>ing the more focused role a worker plays on the platform: reviewing and acting on job requests, rather than managing complex data.</w:t>
      </w:r>
    </w:p>
    <w:p w:rsidR="00FB58EC" w:rsidRDefault="005F4B60">
      <w:pPr>
        <w:pStyle w:val="ListParagraph"/>
        <w:numPr>
          <w:ilvl w:val="0"/>
          <w:numId w:val="2"/>
        </w:numPr>
        <w:spacing w:after="90"/>
      </w:pPr>
      <w:r>
        <w:rPr>
          <w:color w:val="1A1A1A"/>
          <w:sz w:val="22"/>
          <w:szCs w:val="22"/>
        </w:rPr>
        <w:t>Dashboard Overview: summary statistics — completed jobs, active jobs, pending requests, total earnings, and average rating.</w:t>
      </w:r>
    </w:p>
    <w:p w:rsidR="00FB58EC" w:rsidRDefault="005F4B60">
      <w:pPr>
        <w:pStyle w:val="ListParagraph"/>
        <w:numPr>
          <w:ilvl w:val="0"/>
          <w:numId w:val="2"/>
        </w:numPr>
        <w:spacing w:after="90"/>
      </w:pPr>
      <w:r>
        <w:rPr>
          <w:color w:val="1A1A1A"/>
          <w:sz w:val="22"/>
          <w:szCs w:val="22"/>
        </w:rPr>
        <w:t>J</w:t>
      </w:r>
      <w:r>
        <w:rPr>
          <w:color w:val="1A1A1A"/>
          <w:sz w:val="22"/>
          <w:szCs w:val="22"/>
        </w:rPr>
        <w:t>ob Requests: jobs assigned specifically to that worker by the Admin, displayed with customer details, problem description, and an interactive map showing the job's location; the worker can Accept or Decline each request.</w:t>
      </w:r>
    </w:p>
    <w:p w:rsidR="00FB58EC" w:rsidRDefault="005F4B60">
      <w:pPr>
        <w:pStyle w:val="ListParagraph"/>
        <w:numPr>
          <w:ilvl w:val="0"/>
          <w:numId w:val="2"/>
        </w:numPr>
        <w:spacing w:after="90"/>
      </w:pPr>
      <w:r>
        <w:rPr>
          <w:color w:val="1A1A1A"/>
          <w:sz w:val="22"/>
          <w:szCs w:val="22"/>
        </w:rPr>
        <w:t>My Jobs: accepted jobs, with the ab</w:t>
      </w:r>
      <w:r>
        <w:rPr>
          <w:color w:val="1A1A1A"/>
          <w:sz w:val="22"/>
          <w:szCs w:val="22"/>
        </w:rPr>
        <w:t>ility to progress their status forward — Worker On The Way, Worker Arrived, Service In Progress, Completed.</w:t>
      </w:r>
    </w:p>
    <w:p w:rsidR="00FB58EC" w:rsidRDefault="005F4B60">
      <w:pPr>
        <w:pStyle w:val="ListParagraph"/>
        <w:numPr>
          <w:ilvl w:val="0"/>
          <w:numId w:val="2"/>
        </w:numPr>
        <w:spacing w:after="90"/>
      </w:pPr>
      <w:r>
        <w:rPr>
          <w:color w:val="1A1A1A"/>
          <w:sz w:val="22"/>
          <w:szCs w:val="22"/>
        </w:rPr>
        <w:t>Earnings, Reviews, Notifications, and Profile/Settings: supporting modules, including an Availability toggle (Available / Busy / Offline) that refle</w:t>
      </w:r>
      <w:r>
        <w:rPr>
          <w:color w:val="1A1A1A"/>
          <w:sz w:val="22"/>
          <w:szCs w:val="22"/>
        </w:rPr>
        <w:t>cts on how the worker is presented within the platform.</w:t>
      </w:r>
    </w:p>
    <w:p w:rsidR="00FB58EC" w:rsidRDefault="005F4B60">
      <w:pPr>
        <w:spacing w:after="180" w:line="300" w:lineRule="auto"/>
        <w:jc w:val="both"/>
      </w:pPr>
      <w:r>
        <w:rPr>
          <w:color w:val="1A1A1A"/>
          <w:sz w:val="22"/>
          <w:szCs w:val="22"/>
        </w:rPr>
        <w:t>Access to this dashboard is gated by the authentication system — a worker whose registration is still pending, or has been rejected, cannot log in at all, and instead receives a clear message indicati</w:t>
      </w:r>
      <w:r>
        <w:rPr>
          <w:color w:val="1A1A1A"/>
          <w:sz w:val="22"/>
          <w:szCs w:val="22"/>
        </w:rPr>
        <w:t>ng their account is awaiting Admin approval.</w:t>
      </w:r>
    </w:p>
    <w:p w:rsidR="00FB58EC" w:rsidRDefault="005F4B60">
      <w:r>
        <w:br w:type="page"/>
      </w:r>
    </w:p>
    <w:p w:rsidR="00FB58EC" w:rsidRDefault="005F4B60">
      <w:pPr>
        <w:pStyle w:val="Heading1"/>
        <w:spacing w:before="360" w:after="200"/>
      </w:pPr>
      <w:bookmarkStart w:id="19" w:name="_Toc235519755"/>
      <w:r>
        <w:rPr>
          <w:b/>
          <w:bCs/>
          <w:color w:val="5B4FE3"/>
        </w:rPr>
        <w:lastRenderedPageBreak/>
        <w:t>5. UI/UX Design Approach</w:t>
      </w:r>
      <w:bookmarkEnd w:id="19"/>
    </w:p>
    <w:p w:rsidR="00FB58EC" w:rsidRDefault="005F4B60">
      <w:pPr>
        <w:spacing w:after="180" w:line="300" w:lineRule="auto"/>
        <w:jc w:val="both"/>
      </w:pPr>
      <w:r>
        <w:rPr>
          <w:color w:val="1A1A1A"/>
          <w:sz w:val="22"/>
          <w:szCs w:val="22"/>
        </w:rPr>
        <w:t>A consistent design system was applied across all three dashboards so that, despite serving very different roles, the platform feels like a single cohesive product rather than three se</w:t>
      </w:r>
      <w:r>
        <w:rPr>
          <w:color w:val="1A1A1A"/>
          <w:sz w:val="22"/>
          <w:szCs w:val="22"/>
        </w:rPr>
        <w:t>parate applications stitched together.</w:t>
      </w:r>
    </w:p>
    <w:p w:rsidR="00FB58EC" w:rsidRDefault="005F4B60">
      <w:pPr>
        <w:pStyle w:val="Heading2"/>
        <w:spacing w:before="280" w:after="140"/>
      </w:pPr>
      <w:bookmarkStart w:id="20" w:name="_Toc235519756"/>
      <w:r>
        <w:rPr>
          <w:b/>
          <w:bCs/>
          <w:color w:val="1A1A1A"/>
        </w:rPr>
        <w:t>5.1 Visual Design Principles</w:t>
      </w:r>
      <w:bookmarkEnd w:id="20"/>
    </w:p>
    <w:p w:rsidR="00FB58EC" w:rsidRDefault="005F4B60">
      <w:pPr>
        <w:pStyle w:val="ListParagraph"/>
        <w:numPr>
          <w:ilvl w:val="0"/>
          <w:numId w:val="2"/>
        </w:numPr>
        <w:spacing w:after="90"/>
      </w:pPr>
      <w:r>
        <w:rPr>
          <w:color w:val="1A1A1A"/>
          <w:sz w:val="22"/>
          <w:szCs w:val="22"/>
        </w:rPr>
        <w:t>Dark theme by default, with a working dark/light toggle persisted per user.</w:t>
      </w:r>
    </w:p>
    <w:p w:rsidR="00FB58EC" w:rsidRDefault="005F4B60">
      <w:pPr>
        <w:pStyle w:val="ListParagraph"/>
        <w:numPr>
          <w:ilvl w:val="0"/>
          <w:numId w:val="2"/>
        </w:numPr>
        <w:spacing w:after="90"/>
      </w:pPr>
      <w:r>
        <w:rPr>
          <w:color w:val="1A1A1A"/>
          <w:sz w:val="22"/>
          <w:szCs w:val="22"/>
        </w:rPr>
        <w:t>Glassmorphism-style cards with subtle transparency and blur, used consistently for stat cards, forms, and content panels.</w:t>
      </w:r>
    </w:p>
    <w:p w:rsidR="00FB58EC" w:rsidRDefault="005F4B60">
      <w:pPr>
        <w:pStyle w:val="ListParagraph"/>
        <w:numPr>
          <w:ilvl w:val="0"/>
          <w:numId w:val="2"/>
        </w:numPr>
        <w:spacing w:after="90"/>
      </w:pPr>
      <w:r>
        <w:rPr>
          <w:color w:val="1A1A1A"/>
          <w:sz w:val="22"/>
          <w:szCs w:val="22"/>
        </w:rPr>
        <w:t>A purple-to-blue gradient used as the platform's primary accent color, applied consistently to buttons, active states, and highlights.</w:t>
      </w:r>
    </w:p>
    <w:p w:rsidR="00FB58EC" w:rsidRDefault="005F4B60">
      <w:pPr>
        <w:pStyle w:val="ListParagraph"/>
        <w:numPr>
          <w:ilvl w:val="0"/>
          <w:numId w:val="2"/>
        </w:numPr>
        <w:spacing w:after="90"/>
      </w:pPr>
      <w:r>
        <w:rPr>
          <w:color w:val="1A1A1A"/>
          <w:sz w:val="22"/>
          <w:szCs w:val="22"/>
        </w:rPr>
        <w:t>Lucide icons used throughout for visual consistency and clarity, rather than mixing icon sets.</w:t>
      </w:r>
    </w:p>
    <w:p w:rsidR="00FB58EC" w:rsidRDefault="005F4B60">
      <w:pPr>
        <w:pStyle w:val="ListParagraph"/>
        <w:numPr>
          <w:ilvl w:val="0"/>
          <w:numId w:val="2"/>
        </w:numPr>
        <w:spacing w:after="90"/>
      </w:pPr>
      <w:r>
        <w:rPr>
          <w:color w:val="1A1A1A"/>
          <w:sz w:val="22"/>
          <w:szCs w:val="22"/>
        </w:rPr>
        <w:t>Clear typographic hierarchy: muted labels paired with bold, larger values on statistic cards, and consistent heading sizes across all modules.</w:t>
      </w:r>
    </w:p>
    <w:p w:rsidR="00FB58EC" w:rsidRDefault="005F4B60">
      <w:pPr>
        <w:pStyle w:val="Heading2"/>
        <w:spacing w:before="280" w:after="140"/>
      </w:pPr>
      <w:bookmarkStart w:id="21" w:name="_Toc235519757"/>
      <w:r>
        <w:rPr>
          <w:b/>
          <w:bCs/>
          <w:color w:val="1A1A1A"/>
        </w:rPr>
        <w:t>5.2 Responsive De</w:t>
      </w:r>
      <w:r>
        <w:rPr>
          <w:b/>
          <w:bCs/>
          <w:color w:val="1A1A1A"/>
        </w:rPr>
        <w:t>sign</w:t>
      </w:r>
      <w:bookmarkEnd w:id="21"/>
    </w:p>
    <w:p w:rsidR="00FB58EC" w:rsidRDefault="005F4B60">
      <w:pPr>
        <w:spacing w:after="180" w:line="300" w:lineRule="auto"/>
        <w:jc w:val="both"/>
      </w:pPr>
      <w:r>
        <w:rPr>
          <w:color w:val="1A1A1A"/>
          <w:sz w:val="22"/>
          <w:szCs w:val="22"/>
        </w:rPr>
        <w:t>Every dashboard was built to adapt across three breakpoints: a full desktop layout with a persistent sidebar, a tablet layout with an adaptive sidebar, and a mobile layout using a hamburger menu with a slide-out navigation drawer. This was verified sp</w:t>
      </w:r>
      <w:r>
        <w:rPr>
          <w:color w:val="1A1A1A"/>
          <w:sz w:val="22"/>
          <w:szCs w:val="22"/>
        </w:rPr>
        <w:t>ecifically at 375px, 768px, 1024px, and 1440px viewport widths during development.</w:t>
      </w:r>
    </w:p>
    <w:p w:rsidR="00FB58EC" w:rsidRDefault="005F4B60">
      <w:pPr>
        <w:pStyle w:val="Heading2"/>
        <w:spacing w:before="280" w:after="140"/>
      </w:pPr>
      <w:bookmarkStart w:id="22" w:name="_Toc235519758"/>
      <w:r>
        <w:rPr>
          <w:b/>
          <w:bCs/>
          <w:color w:val="1A1A1A"/>
        </w:rPr>
        <w:t>5.3 Iterative Development and Debugging</w:t>
      </w:r>
      <w:bookmarkEnd w:id="22"/>
    </w:p>
    <w:p w:rsidR="00FB58EC" w:rsidRDefault="005F4B60">
      <w:pPr>
        <w:spacing w:after="180" w:line="300" w:lineRule="auto"/>
        <w:jc w:val="both"/>
      </w:pPr>
      <w:r>
        <w:rPr>
          <w:color w:val="1A1A1A"/>
          <w:sz w:val="22"/>
          <w:szCs w:val="22"/>
        </w:rPr>
        <w:t xml:space="preserve">A significant part of building WorkLink involved debugging real integration issues that only surface once a frontend and backend are </w:t>
      </w:r>
      <w:r>
        <w:rPr>
          <w:color w:val="1A1A1A"/>
          <w:sz w:val="22"/>
          <w:szCs w:val="22"/>
        </w:rPr>
        <w:t>actually connected — for example, route-path mismatches between navigation links and defined routes, layout containers rendering outside their intended structure, and components crashing silently due to unhandled undefined states before data finished loadi</w:t>
      </w:r>
      <w:r>
        <w:rPr>
          <w:color w:val="1A1A1A"/>
          <w:sz w:val="22"/>
          <w:szCs w:val="22"/>
        </w:rPr>
        <w:t>ng. Resolving these issues was itself a valuable part of the learning process, reinforcing the importance of browser console diagnostics, component-tree reasoning, and systematic, isolated debugging rather than broad, unfocused changes.</w:t>
      </w:r>
    </w:p>
    <w:p w:rsidR="00FB58EC" w:rsidRDefault="005F4B60">
      <w:r>
        <w:br w:type="page"/>
      </w:r>
    </w:p>
    <w:p w:rsidR="00FB58EC" w:rsidRDefault="005F4B60">
      <w:pPr>
        <w:pStyle w:val="Heading1"/>
        <w:spacing w:before="360" w:after="200"/>
      </w:pPr>
      <w:bookmarkStart w:id="23" w:name="_Toc235519759"/>
      <w:r>
        <w:rPr>
          <w:b/>
          <w:bCs/>
          <w:color w:val="5B4FE3"/>
        </w:rPr>
        <w:lastRenderedPageBreak/>
        <w:t>6. Challenges Fac</w:t>
      </w:r>
      <w:r>
        <w:rPr>
          <w:b/>
          <w:bCs/>
          <w:color w:val="5B4FE3"/>
        </w:rPr>
        <w:t>ed and Key Learnings</w:t>
      </w:r>
      <w:bookmarkEnd w:id="23"/>
    </w:p>
    <w:p w:rsidR="00FB58EC" w:rsidRDefault="005F4B60">
      <w:pPr>
        <w:pStyle w:val="Heading2"/>
        <w:spacing w:before="280" w:after="140"/>
      </w:pPr>
      <w:bookmarkStart w:id="24" w:name="_Toc235519760"/>
      <w:r>
        <w:rPr>
          <w:b/>
          <w:bCs/>
          <w:color w:val="1A1A1A"/>
        </w:rPr>
        <w:t>6.1 Technical Challenges</w:t>
      </w:r>
      <w:bookmarkEnd w:id="24"/>
    </w:p>
    <w:p w:rsidR="00FB58EC" w:rsidRDefault="005F4B60">
      <w:pPr>
        <w:pStyle w:val="ListParagraph"/>
        <w:numPr>
          <w:ilvl w:val="0"/>
          <w:numId w:val="2"/>
        </w:numPr>
        <w:spacing w:after="90"/>
      </w:pPr>
      <w:r>
        <w:rPr>
          <w:color w:val="1A1A1A"/>
          <w:sz w:val="22"/>
          <w:szCs w:val="22"/>
        </w:rPr>
        <w:t>Coordinating a consistent authentication and role-approval flow across three different user types, ensuring pending or rejected workers were blocked at the backend level, not just hidden in the UI.</w:t>
      </w:r>
    </w:p>
    <w:p w:rsidR="00FB58EC" w:rsidRDefault="005F4B60">
      <w:pPr>
        <w:pStyle w:val="ListParagraph"/>
        <w:numPr>
          <w:ilvl w:val="0"/>
          <w:numId w:val="2"/>
        </w:numPr>
        <w:spacing w:after="90"/>
      </w:pPr>
      <w:r>
        <w:rPr>
          <w:color w:val="1A1A1A"/>
          <w:sz w:val="22"/>
          <w:szCs w:val="22"/>
        </w:rPr>
        <w:t xml:space="preserve">Designing a </w:t>
      </w:r>
      <w:r>
        <w:rPr>
          <w:color w:val="1A1A1A"/>
          <w:sz w:val="22"/>
          <w:szCs w:val="22"/>
        </w:rPr>
        <w:t>booking status model that stayed consistent across the Customer, Worker, and Admin views simultaneously, since all three dashboards read and, in the Admin/Worker case, write to the same booking records.</w:t>
      </w:r>
    </w:p>
    <w:p w:rsidR="00FB58EC" w:rsidRDefault="005F4B60">
      <w:pPr>
        <w:pStyle w:val="ListParagraph"/>
        <w:numPr>
          <w:ilvl w:val="0"/>
          <w:numId w:val="2"/>
        </w:numPr>
        <w:spacing w:after="90"/>
      </w:pPr>
      <w:r>
        <w:rPr>
          <w:color w:val="1A1A1A"/>
          <w:sz w:val="22"/>
          <w:szCs w:val="22"/>
        </w:rPr>
        <w:t>Debugging layout and rendering issues that were not v</w:t>
      </w:r>
      <w:r>
        <w:rPr>
          <w:color w:val="1A1A1A"/>
          <w:sz w:val="22"/>
          <w:szCs w:val="22"/>
        </w:rPr>
        <w:t>isible as explicit errors on screen — such as a blank/black screen caused by a route mismatch — which required methodically checking the browser console and network requests rather than guessing at the UI.</w:t>
      </w:r>
    </w:p>
    <w:p w:rsidR="00FB58EC" w:rsidRDefault="005F4B60">
      <w:pPr>
        <w:pStyle w:val="ListParagraph"/>
        <w:numPr>
          <w:ilvl w:val="0"/>
          <w:numId w:val="2"/>
        </w:numPr>
        <w:spacing w:after="90"/>
      </w:pPr>
      <w:r>
        <w:rPr>
          <w:color w:val="1A1A1A"/>
          <w:sz w:val="22"/>
          <w:szCs w:val="22"/>
        </w:rPr>
        <w:t>Keeping a large multi-module admin interface's fun</w:t>
      </w:r>
      <w:r>
        <w:rPr>
          <w:color w:val="1A1A1A"/>
          <w:sz w:val="22"/>
          <w:szCs w:val="22"/>
        </w:rPr>
        <w:t>ctionality complete and connected to real data, rather than leaving sections on placeholder or mock data.</w:t>
      </w:r>
    </w:p>
    <w:p w:rsidR="00FB58EC" w:rsidRDefault="005F4B60">
      <w:pPr>
        <w:pStyle w:val="Heading2"/>
        <w:spacing w:before="280" w:after="140"/>
      </w:pPr>
      <w:bookmarkStart w:id="25" w:name="_Toc235519761"/>
      <w:r>
        <w:rPr>
          <w:b/>
          <w:bCs/>
          <w:color w:val="1A1A1A"/>
        </w:rPr>
        <w:t>6.2 Key Learnings</w:t>
      </w:r>
      <w:bookmarkEnd w:id="25"/>
    </w:p>
    <w:p w:rsidR="00FB58EC" w:rsidRDefault="005F4B60">
      <w:pPr>
        <w:pStyle w:val="ListParagraph"/>
        <w:numPr>
          <w:ilvl w:val="0"/>
          <w:numId w:val="2"/>
        </w:numPr>
        <w:spacing w:after="90"/>
      </w:pPr>
      <w:r>
        <w:rPr>
          <w:color w:val="1A1A1A"/>
          <w:sz w:val="22"/>
          <w:szCs w:val="22"/>
        </w:rPr>
        <w:t>The importance of scoping work into small, testable increments — attempting to build or fix too many features at once made it harder</w:t>
      </w:r>
      <w:r>
        <w:rPr>
          <w:color w:val="1A1A1A"/>
          <w:sz w:val="22"/>
          <w:szCs w:val="22"/>
        </w:rPr>
        <w:t xml:space="preserve"> to isolate the source of a bug.</w:t>
      </w:r>
    </w:p>
    <w:p w:rsidR="00FB58EC" w:rsidRDefault="005F4B60">
      <w:pPr>
        <w:pStyle w:val="ListParagraph"/>
        <w:numPr>
          <w:ilvl w:val="0"/>
          <w:numId w:val="2"/>
        </w:numPr>
        <w:spacing w:after="90"/>
      </w:pPr>
      <w:r>
        <w:rPr>
          <w:color w:val="1A1A1A"/>
          <w:sz w:val="22"/>
          <w:szCs w:val="22"/>
        </w:rPr>
        <w:t>How authentication state and role-based access control should be enforced primarily on the backend, with the frontend only reflecting that state, not enforcing it independently.</w:t>
      </w:r>
    </w:p>
    <w:p w:rsidR="00FB58EC" w:rsidRDefault="005F4B60">
      <w:pPr>
        <w:pStyle w:val="ListParagraph"/>
        <w:numPr>
          <w:ilvl w:val="0"/>
          <w:numId w:val="2"/>
        </w:numPr>
        <w:spacing w:after="90"/>
      </w:pPr>
      <w:r>
        <w:rPr>
          <w:color w:val="1A1A1A"/>
          <w:sz w:val="22"/>
          <w:szCs w:val="22"/>
        </w:rPr>
        <w:t>Practical experience translating a design spe</w:t>
      </w:r>
      <w:r>
        <w:rPr>
          <w:color w:val="1A1A1A"/>
          <w:sz w:val="22"/>
          <w:szCs w:val="22"/>
        </w:rPr>
        <w:t>cification into a working, responsive interface using a utility-first CSS framework.</w:t>
      </w:r>
    </w:p>
    <w:p w:rsidR="00FB58EC" w:rsidRDefault="005F4B60">
      <w:pPr>
        <w:pStyle w:val="ListParagraph"/>
        <w:numPr>
          <w:ilvl w:val="0"/>
          <w:numId w:val="2"/>
        </w:numPr>
        <w:spacing w:after="90"/>
      </w:pPr>
      <w:r>
        <w:rPr>
          <w:color w:val="1A1A1A"/>
          <w:sz w:val="22"/>
          <w:szCs w:val="22"/>
        </w:rPr>
        <w:t>The value of systematic debugging — reading the actual console error and comparing broken components against known-working ones, rather than making speculative changes.</w:t>
      </w:r>
    </w:p>
    <w:p w:rsidR="00FB58EC" w:rsidRDefault="005F4B60">
      <w:r>
        <w:br w:type="page"/>
      </w:r>
    </w:p>
    <w:p w:rsidR="00FB58EC" w:rsidRDefault="005F4B60">
      <w:pPr>
        <w:pStyle w:val="Heading1"/>
        <w:spacing w:before="360" w:after="200"/>
      </w:pPr>
      <w:bookmarkStart w:id="26" w:name="_Toc235519762"/>
      <w:r>
        <w:rPr>
          <w:b/>
          <w:bCs/>
          <w:color w:val="5B4FE3"/>
        </w:rPr>
        <w:lastRenderedPageBreak/>
        <w:t>7. Conclusion and Future Scope</w:t>
      </w:r>
      <w:bookmarkEnd w:id="26"/>
    </w:p>
    <w:p w:rsidR="00FB58EC" w:rsidRDefault="005F4B60">
      <w:pPr>
        <w:pStyle w:val="Heading2"/>
        <w:spacing w:before="280" w:after="140"/>
      </w:pPr>
      <w:bookmarkStart w:id="27" w:name="_Toc235519763"/>
      <w:r>
        <w:rPr>
          <w:b/>
          <w:bCs/>
          <w:color w:val="1A1A1A"/>
        </w:rPr>
        <w:t>7.1 Conclusion</w:t>
      </w:r>
      <w:bookmarkEnd w:id="27"/>
    </w:p>
    <w:p w:rsidR="00FB58EC" w:rsidRDefault="005F4B60">
      <w:pPr>
        <w:spacing w:after="180" w:line="300" w:lineRule="auto"/>
        <w:jc w:val="both"/>
      </w:pPr>
      <w:r>
        <w:rPr>
          <w:color w:val="1A1A1A"/>
          <w:sz w:val="22"/>
          <w:szCs w:val="22"/>
        </w:rPr>
        <w:t>WorkLink was built as a complete, full stack demonstration of a role-based service marketplace application. It brings together frontend development, backend API design, database modeling, authentication, and re</w:t>
      </w:r>
      <w:r>
        <w:rPr>
          <w:color w:val="1A1A1A"/>
          <w:sz w:val="22"/>
          <w:szCs w:val="22"/>
        </w:rPr>
        <w:t xml:space="preserve">sponsive UI/UX design into a single working product. Beyond the individual features implemented, the project provided practical, hands-on experience with the realities of full stack development — including the kinds of integration bugs, layout issues, and </w:t>
      </w:r>
      <w:r>
        <w:rPr>
          <w:color w:val="1A1A1A"/>
          <w:sz w:val="22"/>
          <w:szCs w:val="22"/>
        </w:rPr>
        <w:t>design-to-implementation gaps that only appear once a real frontend, backend, and database are wired together.</w:t>
      </w:r>
    </w:p>
    <w:p w:rsidR="00FB58EC" w:rsidRDefault="005F4B60">
      <w:pPr>
        <w:spacing w:after="180" w:line="300" w:lineRule="auto"/>
        <w:jc w:val="both"/>
      </w:pPr>
      <w:r>
        <w:rPr>
          <w:color w:val="1A1A1A"/>
          <w:sz w:val="22"/>
          <w:szCs w:val="22"/>
        </w:rPr>
        <w:t>The project meets its original objectives: a working multi-role authentication system, a complete booking lifecycle, a fully functional Admin Pan</w:t>
      </w:r>
      <w:r>
        <w:rPr>
          <w:color w:val="1A1A1A"/>
          <w:sz w:val="22"/>
          <w:szCs w:val="22"/>
        </w:rPr>
        <w:t>el, and consistent, responsive dashboards for all three user types.</w:t>
      </w:r>
    </w:p>
    <w:p w:rsidR="00FB58EC" w:rsidRDefault="005F4B60">
      <w:pPr>
        <w:pStyle w:val="Heading2"/>
        <w:spacing w:before="280" w:after="140"/>
      </w:pPr>
      <w:bookmarkStart w:id="28" w:name="_Toc235519764"/>
      <w:r>
        <w:rPr>
          <w:b/>
          <w:bCs/>
          <w:color w:val="1A1A1A"/>
        </w:rPr>
        <w:t>7.2 Future Scope</w:t>
      </w:r>
      <w:bookmarkEnd w:id="28"/>
    </w:p>
    <w:p w:rsidR="00FB58EC" w:rsidRDefault="005F4B60">
      <w:pPr>
        <w:pStyle w:val="ListParagraph"/>
        <w:numPr>
          <w:ilvl w:val="0"/>
          <w:numId w:val="2"/>
        </w:numPr>
        <w:spacing w:after="90"/>
      </w:pPr>
      <w:r>
        <w:rPr>
          <w:color w:val="1A1A1A"/>
          <w:sz w:val="22"/>
          <w:szCs w:val="22"/>
        </w:rPr>
        <w:t>Integrating a real payment gateway (such as Razorpay or Stripe) in place of the current demo payment flow.</w:t>
      </w:r>
    </w:p>
    <w:p w:rsidR="00FB58EC" w:rsidRDefault="005F4B60">
      <w:pPr>
        <w:pStyle w:val="ListParagraph"/>
        <w:numPr>
          <w:ilvl w:val="0"/>
          <w:numId w:val="2"/>
        </w:numPr>
        <w:spacing w:after="90"/>
      </w:pPr>
      <w:r>
        <w:rPr>
          <w:color w:val="1A1A1A"/>
          <w:sz w:val="22"/>
          <w:szCs w:val="22"/>
        </w:rPr>
        <w:t>Adding real-time updates via WebSockets, so booking status changes and notifications appear instantly without polling or manual refresh.</w:t>
      </w:r>
    </w:p>
    <w:p w:rsidR="00FB58EC" w:rsidRDefault="005F4B60">
      <w:pPr>
        <w:pStyle w:val="ListParagraph"/>
        <w:numPr>
          <w:ilvl w:val="0"/>
          <w:numId w:val="2"/>
        </w:numPr>
        <w:spacing w:after="90"/>
      </w:pPr>
      <w:r>
        <w:rPr>
          <w:color w:val="1A1A1A"/>
          <w:sz w:val="22"/>
          <w:szCs w:val="22"/>
        </w:rPr>
        <w:t>Implementing live location tracking of a worker en route to a job, building on the existing map integration.</w:t>
      </w:r>
    </w:p>
    <w:p w:rsidR="00FB58EC" w:rsidRDefault="005F4B60">
      <w:pPr>
        <w:pStyle w:val="ListParagraph"/>
        <w:numPr>
          <w:ilvl w:val="0"/>
          <w:numId w:val="2"/>
        </w:numPr>
        <w:spacing w:after="90"/>
      </w:pPr>
      <w:r>
        <w:rPr>
          <w:color w:val="1A1A1A"/>
          <w:sz w:val="22"/>
          <w:szCs w:val="22"/>
        </w:rPr>
        <w:t>Adding in-</w:t>
      </w:r>
      <w:r>
        <w:rPr>
          <w:color w:val="1A1A1A"/>
          <w:sz w:val="22"/>
          <w:szCs w:val="22"/>
        </w:rPr>
        <w:t>app chat between customers and workers for a specific booking.</w:t>
      </w:r>
    </w:p>
    <w:p w:rsidR="00FB58EC" w:rsidRDefault="005F4B60">
      <w:pPr>
        <w:pStyle w:val="ListParagraph"/>
        <w:numPr>
          <w:ilvl w:val="0"/>
          <w:numId w:val="2"/>
        </w:numPr>
        <w:spacing w:after="90"/>
      </w:pPr>
      <w:r>
        <w:rPr>
          <w:color w:val="1A1A1A"/>
          <w:sz w:val="22"/>
          <w:szCs w:val="22"/>
        </w:rPr>
        <w:t>Introducing a rating-weighted worker assignment system, where Admin assignment is assisted by worker proximity, rating, and availability rather than manual selection alone.</w:t>
      </w:r>
    </w:p>
    <w:p w:rsidR="00FB58EC" w:rsidRDefault="005F4B60">
      <w:pPr>
        <w:spacing w:after="180" w:line="300" w:lineRule="auto"/>
        <w:jc w:val="both"/>
      </w:pPr>
      <w:r>
        <w:rPr>
          <w:color w:val="1A1A1A"/>
          <w:sz w:val="22"/>
          <w:szCs w:val="22"/>
        </w:rPr>
        <w:t>Overall, WorkLink is</w:t>
      </w:r>
      <w:r>
        <w:rPr>
          <w:color w:val="1A1A1A"/>
          <w:sz w:val="22"/>
          <w:szCs w:val="22"/>
        </w:rPr>
        <w:t xml:space="preserve"> designed to be extensible — its modular architecture across Customer, Worker, and Admin dashboards, backed by a shared REST API and database, provides a solid foundation for any of the above extensions to be added without requiring a redesign of the exist</w:t>
      </w:r>
      <w:r>
        <w:rPr>
          <w:color w:val="1A1A1A"/>
          <w:sz w:val="22"/>
          <w:szCs w:val="22"/>
        </w:rPr>
        <w:t>ing system.</w:t>
      </w:r>
    </w:p>
    <w:p w:rsidR="00FB58EC" w:rsidRDefault="00FB58EC">
      <w:pPr>
        <w:spacing w:before="600"/>
      </w:pPr>
    </w:p>
    <w:p w:rsidR="00FB58EC" w:rsidRDefault="005F4B60">
      <w:pPr>
        <w:jc w:val="center"/>
      </w:pPr>
      <w:r>
        <w:rPr>
          <w:i/>
          <w:iCs/>
          <w:color w:val="666666"/>
        </w:rPr>
        <w:t>— End of Report —</w:t>
      </w:r>
    </w:p>
    <w:sectPr w:rsidR="00FB58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B60" w:rsidRDefault="005F4B60">
      <w:r>
        <w:separator/>
      </w:r>
    </w:p>
  </w:endnote>
  <w:endnote w:type="continuationSeparator" w:id="0">
    <w:p w:rsidR="005F4B60" w:rsidRDefault="005F4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8EC" w:rsidRDefault="005F4B6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F706F5">
      <w:rPr>
        <w:color w:val="666666"/>
        <w:sz w:val="18"/>
        <w:szCs w:val="18"/>
      </w:rPr>
      <w:fldChar w:fldCharType="separate"/>
    </w:r>
    <w:r w:rsidR="00F706F5">
      <w:rPr>
        <w:noProof/>
        <w:color w:val="666666"/>
        <w:sz w:val="18"/>
        <w:szCs w:val="18"/>
      </w:rPr>
      <w:t>9</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F706F5">
      <w:rPr>
        <w:color w:val="666666"/>
        <w:sz w:val="18"/>
        <w:szCs w:val="18"/>
      </w:rPr>
      <w:fldChar w:fldCharType="separate"/>
    </w:r>
    <w:r w:rsidR="00F706F5">
      <w:rPr>
        <w:noProof/>
        <w:color w:val="666666"/>
        <w:sz w:val="18"/>
        <w:szCs w:val="18"/>
      </w:rPr>
      <w:t>12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B60" w:rsidRDefault="005F4B60">
      <w:r>
        <w:separator/>
      </w:r>
    </w:p>
  </w:footnote>
  <w:footnote w:type="continuationSeparator" w:id="0">
    <w:p w:rsidR="005F4B60" w:rsidRDefault="005F4B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8EC" w:rsidRDefault="005F4B60">
    <w:pPr>
      <w:pBdr>
        <w:bottom w:val="single" w:sz="4" w:space="4" w:color="CCCCCC"/>
      </w:pBdr>
      <w:jc w:val="right"/>
    </w:pPr>
    <w:r>
      <w:rPr>
        <w:color w:val="666666"/>
        <w:sz w:val="18"/>
        <w:szCs w:val="18"/>
      </w:rPr>
      <w:t>WorkLink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F69"/>
    <w:multiLevelType w:val="hybridMultilevel"/>
    <w:tmpl w:val="0562EB48"/>
    <w:lvl w:ilvl="0" w:tplc="E228B5CA">
      <w:start w:val="1"/>
      <w:numFmt w:val="bullet"/>
      <w:lvlText w:val="●"/>
      <w:lvlJc w:val="left"/>
      <w:pPr>
        <w:ind w:left="720" w:hanging="360"/>
      </w:pPr>
    </w:lvl>
    <w:lvl w:ilvl="1" w:tplc="8F620EE0">
      <w:start w:val="1"/>
      <w:numFmt w:val="bullet"/>
      <w:lvlText w:val="○"/>
      <w:lvlJc w:val="left"/>
      <w:pPr>
        <w:ind w:left="1440" w:hanging="360"/>
      </w:pPr>
    </w:lvl>
    <w:lvl w:ilvl="2" w:tplc="F8EE4A8C">
      <w:start w:val="1"/>
      <w:numFmt w:val="bullet"/>
      <w:lvlText w:val="■"/>
      <w:lvlJc w:val="left"/>
      <w:pPr>
        <w:ind w:left="2160" w:hanging="360"/>
      </w:pPr>
    </w:lvl>
    <w:lvl w:ilvl="3" w:tplc="55C82DAA">
      <w:start w:val="1"/>
      <w:numFmt w:val="bullet"/>
      <w:lvlText w:val="●"/>
      <w:lvlJc w:val="left"/>
      <w:pPr>
        <w:ind w:left="2880" w:hanging="360"/>
      </w:pPr>
    </w:lvl>
    <w:lvl w:ilvl="4" w:tplc="2F620CBC">
      <w:start w:val="1"/>
      <w:numFmt w:val="bullet"/>
      <w:lvlText w:val="○"/>
      <w:lvlJc w:val="left"/>
      <w:pPr>
        <w:ind w:left="3600" w:hanging="360"/>
      </w:pPr>
    </w:lvl>
    <w:lvl w:ilvl="5" w:tplc="0D5CF2CA">
      <w:start w:val="1"/>
      <w:numFmt w:val="bullet"/>
      <w:lvlText w:val="■"/>
      <w:lvlJc w:val="left"/>
      <w:pPr>
        <w:ind w:left="4320" w:hanging="360"/>
      </w:pPr>
    </w:lvl>
    <w:lvl w:ilvl="6" w:tplc="BF0A78A4">
      <w:start w:val="1"/>
      <w:numFmt w:val="bullet"/>
      <w:lvlText w:val="●"/>
      <w:lvlJc w:val="left"/>
      <w:pPr>
        <w:ind w:left="5040" w:hanging="360"/>
      </w:pPr>
    </w:lvl>
    <w:lvl w:ilvl="7" w:tplc="91585DA4">
      <w:start w:val="1"/>
      <w:numFmt w:val="bullet"/>
      <w:lvlText w:val="●"/>
      <w:lvlJc w:val="left"/>
      <w:pPr>
        <w:ind w:left="5760" w:hanging="360"/>
      </w:pPr>
    </w:lvl>
    <w:lvl w:ilvl="8" w:tplc="E0607E70">
      <w:start w:val="1"/>
      <w:numFmt w:val="bullet"/>
      <w:lvlText w:val="●"/>
      <w:lvlJc w:val="left"/>
      <w:pPr>
        <w:ind w:left="6480" w:hanging="360"/>
      </w:pPr>
    </w:lvl>
  </w:abstractNum>
  <w:abstractNum w:abstractNumId="1" w15:restartNumberingAfterBreak="0">
    <w:nsid w:val="7DB55BA9"/>
    <w:multiLevelType w:val="hybridMultilevel"/>
    <w:tmpl w:val="7C94C170"/>
    <w:lvl w:ilvl="0" w:tplc="A276390A">
      <w:start w:val="1"/>
      <w:numFmt w:val="bullet"/>
      <w:lvlText w:val="•"/>
      <w:lvlJc w:val="left"/>
      <w:pPr>
        <w:ind w:left="460" w:hanging="260"/>
      </w:pPr>
    </w:lvl>
    <w:lvl w:ilvl="1" w:tplc="8A265EA0">
      <w:numFmt w:val="decimal"/>
      <w:lvlText w:val=""/>
      <w:lvlJc w:val="left"/>
    </w:lvl>
    <w:lvl w:ilvl="2" w:tplc="7B0A9BB2">
      <w:numFmt w:val="decimal"/>
      <w:lvlText w:val=""/>
      <w:lvlJc w:val="left"/>
    </w:lvl>
    <w:lvl w:ilvl="3" w:tplc="909EA4CE">
      <w:numFmt w:val="decimal"/>
      <w:lvlText w:val=""/>
      <w:lvlJc w:val="left"/>
    </w:lvl>
    <w:lvl w:ilvl="4" w:tplc="09346972">
      <w:numFmt w:val="decimal"/>
      <w:lvlText w:val=""/>
      <w:lvlJc w:val="left"/>
    </w:lvl>
    <w:lvl w:ilvl="5" w:tplc="D826D9DC">
      <w:numFmt w:val="decimal"/>
      <w:lvlText w:val=""/>
      <w:lvlJc w:val="left"/>
    </w:lvl>
    <w:lvl w:ilvl="6" w:tplc="794831F6">
      <w:numFmt w:val="decimal"/>
      <w:lvlText w:val=""/>
      <w:lvlJc w:val="left"/>
    </w:lvl>
    <w:lvl w:ilvl="7" w:tplc="FBD0DE74">
      <w:numFmt w:val="decimal"/>
      <w:lvlText w:val=""/>
      <w:lvlJc w:val="left"/>
    </w:lvl>
    <w:lvl w:ilvl="8" w:tplc="B1A465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8EC"/>
    <w:rsid w:val="005F4B60"/>
    <w:rsid w:val="00F706F5"/>
    <w:rsid w:val="00FB5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A954"/>
  <w15:docId w15:val="{1CE63BE6-CA10-4A0B-838C-EA39838F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06F5"/>
    <w:pPr>
      <w:spacing w:after="100"/>
    </w:pPr>
  </w:style>
  <w:style w:type="paragraph" w:styleId="TOC2">
    <w:name w:val="toc 2"/>
    <w:basedOn w:val="Normal"/>
    <w:next w:val="Normal"/>
    <w:autoRedefine/>
    <w:uiPriority w:val="39"/>
    <w:unhideWhenUsed/>
    <w:rsid w:val="00F706F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2804</Words>
  <Characters>15988</Characters>
  <Application>Microsoft Office Word</Application>
  <DocSecurity>0</DocSecurity>
  <Lines>133</Lines>
  <Paragraphs>37</Paragraphs>
  <ScaleCrop>false</ScaleCrop>
  <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2026-07-21T04:06:00Z</dcterms:created>
  <dcterms:modified xsi:type="dcterms:W3CDTF">2026-07-21T04:19:00Z</dcterms:modified>
</cp:coreProperties>
</file>