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CA1E" w14:textId="1D763EC6" w:rsidR="00ED46C7" w:rsidRPr="00ED46C7" w:rsidRDefault="00ED46C7" w:rsidP="00ED46C7">
      <w:pPr>
        <w:pStyle w:val="NormalWeb"/>
        <w:spacing w:before="75" w:beforeAutospacing="0" w:after="75" w:afterAutospacing="0" w:line="360" w:lineRule="auto"/>
        <w:jc w:val="center"/>
        <w:rPr>
          <w:rFonts w:ascii="PingFang HK" w:eastAsia="PingFang HK" w:hAnsi="PingFang HK"/>
          <w:color w:val="000000"/>
          <w:sz w:val="32"/>
          <w:szCs w:val="32"/>
          <w:lang w:val="en-US"/>
        </w:rPr>
      </w:pPr>
      <w:r w:rsidRPr="00ED46C7">
        <w:rPr>
          <w:rFonts w:ascii="PingFang HK" w:eastAsia="PingFang HK" w:hAnsi="PingFang HK"/>
          <w:color w:val="000000"/>
          <w:sz w:val="32"/>
          <w:szCs w:val="32"/>
          <w:lang w:val="en-US"/>
        </w:rPr>
        <w:t xml:space="preserve">R635 </w:t>
      </w:r>
      <w:r w:rsidRPr="00ED46C7">
        <w:rPr>
          <w:rFonts w:ascii="PingFang HK" w:eastAsia="PingFang HK" w:hAnsi="PingFang HK" w:cs="PingFang TC" w:hint="eastAsia"/>
          <w:color w:val="000000"/>
          <w:sz w:val="32"/>
          <w:szCs w:val="32"/>
          <w:lang w:val="en-US"/>
        </w:rPr>
        <w:t>實驗室安全守則</w:t>
      </w:r>
    </w:p>
    <w:p w14:paraId="6B878E32" w14:textId="0C1ADCEA" w:rsidR="00ED46C7" w:rsidRPr="00ED46C7" w:rsidRDefault="00ED46C7" w:rsidP="00ED46C7">
      <w:pPr>
        <w:spacing w:line="360" w:lineRule="auto"/>
        <w:rPr>
          <w:rFonts w:ascii="PingFang HK" w:eastAsia="PingFang HK" w:hAnsi="PingFang HK"/>
        </w:rPr>
      </w:pPr>
      <w:r w:rsidRPr="00ED46C7">
        <w:rPr>
          <w:rFonts w:ascii="PingFang HK" w:eastAsia="PingFang HK" w:hAnsi="PingFang HK"/>
        </w:rPr>
        <w:t>1. 不可在</w:t>
      </w:r>
      <w:r>
        <w:rPr>
          <w:rFonts w:ascii="PingFang HK" w:eastAsia="PingFang HK" w:hAnsi="PingFang HK" w:hint="eastAsia"/>
          <w:lang w:val="en-US"/>
        </w:rPr>
        <w:t>實驗桌</w:t>
      </w:r>
      <w:r w:rsidRPr="00ED46C7">
        <w:rPr>
          <w:rFonts w:ascii="PingFang HK" w:eastAsia="PingFang HK" w:hAnsi="PingFang HK"/>
        </w:rPr>
        <w:t>吃東西、飲水、避免穿戴隱形眼鏡、化妝、且食物不可存放在實驗室的冰箱。</w:t>
      </w:r>
    </w:p>
    <w:p w14:paraId="4A670754" w14:textId="77777777" w:rsidR="00ED46C7" w:rsidRPr="00ED46C7" w:rsidRDefault="00ED46C7" w:rsidP="00ED46C7">
      <w:pPr>
        <w:spacing w:line="360" w:lineRule="auto"/>
        <w:rPr>
          <w:rFonts w:ascii="PingFang HK" w:eastAsia="PingFang HK" w:hAnsi="PingFang HK"/>
        </w:rPr>
      </w:pPr>
      <w:r w:rsidRPr="00ED46C7">
        <w:rPr>
          <w:rFonts w:ascii="PingFang HK" w:eastAsia="PingFang HK" w:hAnsi="PingFang HK"/>
        </w:rPr>
        <w:t>2. 離開實驗室或工作開始前或工作告一段落時，應洗手。</w:t>
      </w:r>
    </w:p>
    <w:p w14:paraId="6F15D792" w14:textId="33C8C0CD" w:rsidR="00ED46C7" w:rsidRPr="00ED46C7" w:rsidRDefault="00ED46C7" w:rsidP="00ED46C7">
      <w:pPr>
        <w:spacing w:line="360" w:lineRule="auto"/>
        <w:rPr>
          <w:rFonts w:ascii="PingFang HK" w:eastAsia="PingFang HK" w:hAnsi="PingFang HK"/>
        </w:rPr>
      </w:pPr>
      <w:r w:rsidRPr="00ED46C7">
        <w:rPr>
          <w:rFonts w:ascii="PingFang HK" w:eastAsia="PingFang HK" w:hAnsi="PingFang HK"/>
        </w:rPr>
        <w:t>3. 工作時，長髮應束起，以免接觸到工作檯而被污染，或被儀器（如離心機）卡住造成危險。手上有傷口時應用OK繃包紮好再戴手套，避免污染。</w:t>
      </w:r>
    </w:p>
    <w:p w14:paraId="33FBF80C" w14:textId="77777777" w:rsidR="00ED46C7" w:rsidRPr="00ED46C7" w:rsidRDefault="00ED46C7" w:rsidP="00ED46C7">
      <w:pPr>
        <w:spacing w:line="360" w:lineRule="auto"/>
        <w:rPr>
          <w:rFonts w:ascii="PingFang HK" w:eastAsia="PingFang HK" w:hAnsi="PingFang HK"/>
        </w:rPr>
      </w:pPr>
      <w:r w:rsidRPr="00ED46C7">
        <w:rPr>
          <w:rFonts w:ascii="PingFang HK" w:eastAsia="PingFang HK" w:hAnsi="PingFang HK"/>
        </w:rPr>
        <w:t>4. 工作到一段落或下班時應用75% alcohol擦拭桌面。</w:t>
      </w:r>
    </w:p>
    <w:p w14:paraId="6467AF83" w14:textId="77777777" w:rsidR="00ED46C7" w:rsidRPr="00ED46C7" w:rsidRDefault="00ED46C7" w:rsidP="00ED46C7">
      <w:pPr>
        <w:spacing w:line="360" w:lineRule="auto"/>
        <w:rPr>
          <w:rFonts w:ascii="PingFang HK" w:eastAsia="PingFang HK" w:hAnsi="PingFang HK"/>
        </w:rPr>
      </w:pPr>
      <w:r w:rsidRPr="00ED46C7">
        <w:rPr>
          <w:rFonts w:ascii="PingFang HK" w:eastAsia="PingFang HK" w:hAnsi="PingFang HK"/>
        </w:rPr>
        <w:t>5. 離心機必須蓋上蓋子後方可使用，內部應定期清潔， 以75% alcohol 擦拭乾淨。</w:t>
      </w:r>
    </w:p>
    <w:p w14:paraId="3BD87759" w14:textId="7E13B1F7" w:rsidR="00ED46C7" w:rsidRPr="00ED46C7" w:rsidRDefault="00ED46C7" w:rsidP="00ED46C7">
      <w:pPr>
        <w:spacing w:line="360" w:lineRule="auto"/>
        <w:rPr>
          <w:rFonts w:ascii="PingFang HK" w:eastAsia="PingFang HK" w:hAnsi="PingFang HK"/>
        </w:rPr>
      </w:pPr>
      <w:r w:rsidRPr="00ED46C7">
        <w:rPr>
          <w:rFonts w:ascii="PingFang HK" w:eastAsia="PingFang HK" w:hAnsi="PingFang HK"/>
        </w:rPr>
        <w:t>6. </w:t>
      </w:r>
      <w:r w:rsidRPr="00ED46C7">
        <w:rPr>
          <w:rFonts w:ascii="PingFang HK" w:eastAsia="PingFang HK" w:hAnsi="PingFang HK" w:hint="eastAsia"/>
        </w:rPr>
        <w:t>做完實驗時，應確保儀器關閉電源。</w:t>
      </w:r>
    </w:p>
    <w:p w14:paraId="7A6762ED" w14:textId="77777777" w:rsidR="00ED46C7" w:rsidRPr="00ED46C7" w:rsidRDefault="00ED46C7" w:rsidP="00ED46C7">
      <w:pPr>
        <w:spacing w:line="360" w:lineRule="auto"/>
        <w:rPr>
          <w:rFonts w:ascii="PingFang HK" w:eastAsia="PingFang HK" w:hAnsi="PingFang HK"/>
        </w:rPr>
      </w:pPr>
      <w:r w:rsidRPr="00ED46C7">
        <w:rPr>
          <w:rFonts w:ascii="PingFang HK" w:eastAsia="PingFang HK" w:hAnsi="PingFang HK"/>
        </w:rPr>
        <w:t>7. 任何裝有藥品之容器應標示清楚，且須註明開瓶日及持有者。</w:t>
      </w:r>
    </w:p>
    <w:p w14:paraId="00663D3C" w14:textId="01A3174E" w:rsidR="00ED46C7" w:rsidRPr="00ED46C7" w:rsidRDefault="00ED46C7" w:rsidP="00ED46C7">
      <w:pPr>
        <w:spacing w:line="360" w:lineRule="auto"/>
        <w:rPr>
          <w:rFonts w:ascii="PingFang HK" w:eastAsia="PingFang HK" w:hAnsi="PingFang HK"/>
        </w:rPr>
      </w:pPr>
      <w:r w:rsidRPr="00ED46C7">
        <w:rPr>
          <w:rFonts w:ascii="PingFang HK" w:eastAsia="PingFang HK" w:hAnsi="PingFang HK"/>
        </w:rPr>
        <w:t>8. 實驗過程產生的廢棄物，應按院內廢棄物管理法規定處理。依規定執行垃圾分類，力行垃圾減量資源回收政策。</w:t>
      </w:r>
    </w:p>
    <w:p w14:paraId="0B564BF0" w14:textId="77777777" w:rsidR="00ED46C7" w:rsidRPr="00ED46C7" w:rsidRDefault="00ED46C7" w:rsidP="00ED46C7">
      <w:pPr>
        <w:spacing w:line="360" w:lineRule="auto"/>
        <w:rPr>
          <w:rFonts w:ascii="PingFang HK" w:eastAsia="PingFang HK" w:hAnsi="PingFang HK"/>
        </w:rPr>
      </w:pPr>
      <w:r w:rsidRPr="00ED46C7">
        <w:rPr>
          <w:rFonts w:ascii="PingFang HK" w:eastAsia="PingFang HK" w:hAnsi="PingFang HK"/>
          <w:lang w:val="en-US"/>
        </w:rPr>
        <w:t>9</w:t>
      </w:r>
      <w:r w:rsidRPr="00ED46C7">
        <w:rPr>
          <w:rFonts w:ascii="PingFang HK" w:eastAsia="PingFang HK" w:hAnsi="PingFang HK"/>
        </w:rPr>
        <w:t>. 配置試藥時，只可將酸緩緩加入水中並同時攪拌，不可將水倒入酸中。</w:t>
      </w:r>
    </w:p>
    <w:p w14:paraId="5A5FAF09" w14:textId="6B151599" w:rsidR="00ED46C7" w:rsidRPr="00ED46C7" w:rsidRDefault="00ED46C7" w:rsidP="00ED46C7">
      <w:pPr>
        <w:spacing w:line="360" w:lineRule="auto"/>
        <w:rPr>
          <w:rFonts w:ascii="PingFang HK" w:eastAsia="PingFang HK" w:hAnsi="PingFang HK"/>
          <w:lang w:val="en-US"/>
        </w:rPr>
      </w:pPr>
      <w:r w:rsidRPr="00ED46C7">
        <w:rPr>
          <w:rFonts w:ascii="PingFang HK" w:eastAsia="PingFang HK" w:hAnsi="PingFang HK"/>
          <w:lang w:val="en-US"/>
        </w:rPr>
        <w:t>10</w:t>
      </w:r>
      <w:r w:rsidRPr="00ED46C7">
        <w:rPr>
          <w:rFonts w:ascii="PingFang HK" w:eastAsia="PingFang HK" w:hAnsi="PingFang HK" w:hint="eastAsia"/>
          <w:lang w:val="en-US"/>
        </w:rPr>
        <w:t>.</w:t>
      </w:r>
      <w:r w:rsidRPr="00ED46C7">
        <w:rPr>
          <w:rFonts w:ascii="PingFang HK" w:eastAsia="PingFang HK" w:hAnsi="PingFang HK"/>
          <w:lang w:val="en-US"/>
        </w:rPr>
        <w:t xml:space="preserve"> </w:t>
      </w:r>
      <w:r w:rsidRPr="00ED46C7">
        <w:rPr>
          <w:rFonts w:ascii="PingFang HK" w:eastAsia="PingFang HK" w:hAnsi="PingFang HK" w:hint="eastAsia"/>
          <w:lang w:val="en-US"/>
        </w:rPr>
        <w:t>使用無菌操作台操作前，確認紫外線燈已關上，以免傷害眼睛，並開啟無菌操作台風扇運轉 3-5 分鐘後，再開始實驗操作。</w:t>
      </w:r>
    </w:p>
    <w:p w14:paraId="7ED04271" w14:textId="1652E1F2" w:rsidR="00ED46C7" w:rsidRDefault="00ED46C7" w:rsidP="00ED46C7">
      <w:pPr>
        <w:spacing w:line="360" w:lineRule="auto"/>
        <w:rPr>
          <w:rFonts w:ascii="PingFang HK" w:eastAsia="PingFang HK" w:hAnsi="PingFang HK"/>
        </w:rPr>
      </w:pPr>
      <w:r w:rsidRPr="00ED46C7">
        <w:rPr>
          <w:rFonts w:ascii="PingFang HK" w:eastAsia="PingFang HK" w:hAnsi="PingFang HK"/>
          <w:lang w:val="en-US"/>
        </w:rPr>
        <w:t xml:space="preserve">11. </w:t>
      </w:r>
      <w:r w:rsidRPr="00ED46C7">
        <w:rPr>
          <w:rFonts w:ascii="PingFang HK" w:eastAsia="PingFang HK" w:hAnsi="PingFang HK" w:hint="eastAsia"/>
          <w:lang w:val="en-US"/>
        </w:rPr>
        <w:t>無菌操作台內勿堆放雜物，做完實驗，</w:t>
      </w:r>
      <w:r w:rsidRPr="00ED46C7">
        <w:rPr>
          <w:rFonts w:ascii="PingFang HK" w:eastAsia="PingFang HK" w:hAnsi="PingFang HK"/>
        </w:rPr>
        <w:t>以75% alcohol 擦拭乾淨</w:t>
      </w:r>
      <w:r w:rsidRPr="00ED46C7">
        <w:rPr>
          <w:rFonts w:ascii="PingFang HK" w:eastAsia="PingFang HK" w:hAnsi="PingFang HK" w:hint="eastAsia"/>
        </w:rPr>
        <w:t>，並開啟紫外燈殺菌。</w:t>
      </w:r>
    </w:p>
    <w:p w14:paraId="406B73EC" w14:textId="77777777" w:rsidR="00ED46C7" w:rsidRDefault="00ED46C7" w:rsidP="00ED46C7">
      <w:pPr>
        <w:spacing w:line="360" w:lineRule="auto"/>
        <w:rPr>
          <w:rFonts w:ascii="PingFang HK" w:eastAsia="PingFang HK" w:hAnsi="PingFang HK"/>
        </w:rPr>
      </w:pPr>
    </w:p>
    <w:p w14:paraId="323D9029" w14:textId="3B649C3F" w:rsidR="00ED46C7" w:rsidRPr="00ED46C7" w:rsidRDefault="00ED46C7" w:rsidP="00ED46C7">
      <w:pPr>
        <w:spacing w:line="360" w:lineRule="auto"/>
        <w:rPr>
          <w:rFonts w:ascii="PingFang HK" w:eastAsia="PingFang HK" w:hAnsi="PingFang HK"/>
        </w:rPr>
      </w:pPr>
      <w:r>
        <w:rPr>
          <w:rFonts w:ascii="PingFang HK" w:eastAsia="PingFang HK" w:hAnsi="PingFang HK" w:hint="eastAsia"/>
        </w:rPr>
        <w:t>＿＿＿＿＿＿＿＿＿＿＿＿＿＿＿＿＿＿＿＿＿＿＿＿＿＿＿＿＿＿＿＿＿＿＿＿＿＿＿</w:t>
      </w:r>
    </w:p>
    <w:p w14:paraId="1AA20981" w14:textId="6DBB9C3A" w:rsidR="00BA7B0C" w:rsidRDefault="00ED46C7" w:rsidP="00ED46C7">
      <w:pPr>
        <w:spacing w:line="360" w:lineRule="auto"/>
        <w:jc w:val="center"/>
        <w:rPr>
          <w:rFonts w:ascii="PingFang HK" w:eastAsia="PingFang HK" w:hAnsi="PingFang HK"/>
          <w:sz w:val="32"/>
          <w:szCs w:val="32"/>
        </w:rPr>
      </w:pPr>
      <w:r w:rsidRPr="00ED46C7">
        <w:rPr>
          <w:rFonts w:ascii="PingFang HK" w:eastAsia="PingFang HK" w:hAnsi="PingFang HK" w:hint="eastAsia"/>
          <w:sz w:val="32"/>
          <w:szCs w:val="32"/>
        </w:rPr>
        <w:lastRenderedPageBreak/>
        <w:t>生長箱</w:t>
      </w:r>
      <w:r>
        <w:rPr>
          <w:rFonts w:ascii="PingFang HK" w:eastAsia="PingFang HK" w:hAnsi="PingFang HK" w:hint="eastAsia"/>
          <w:sz w:val="32"/>
          <w:szCs w:val="32"/>
        </w:rPr>
        <w:t>（靠門）</w:t>
      </w:r>
      <w:r w:rsidRPr="00ED46C7">
        <w:rPr>
          <w:rFonts w:ascii="PingFang HK" w:eastAsia="PingFang HK" w:hAnsi="PingFang HK" w:hint="eastAsia"/>
          <w:sz w:val="32"/>
          <w:szCs w:val="32"/>
        </w:rPr>
        <w:t>檢查表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1"/>
        <w:gridCol w:w="3119"/>
        <w:gridCol w:w="2551"/>
        <w:gridCol w:w="2409"/>
      </w:tblGrid>
      <w:tr w:rsidR="009E2DFE" w14:paraId="351B1256" w14:textId="77777777" w:rsidTr="009E2DFE">
        <w:tc>
          <w:tcPr>
            <w:tcW w:w="680" w:type="pct"/>
          </w:tcPr>
          <w:p w14:paraId="342E102A" w14:textId="7B1A36A0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  <w:r>
              <w:rPr>
                <w:rFonts w:ascii="PingFang HK" w:eastAsia="PingFang HK" w:hAnsi="PingFang HK" w:hint="eastAsia"/>
                <w:sz w:val="32"/>
                <w:szCs w:val="32"/>
              </w:rPr>
              <w:t>日期</w:t>
            </w:r>
          </w:p>
        </w:tc>
        <w:tc>
          <w:tcPr>
            <w:tcW w:w="1668" w:type="pct"/>
          </w:tcPr>
          <w:p w14:paraId="662EFDA4" w14:textId="22EF5FB1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  <w:r>
              <w:rPr>
                <w:rFonts w:ascii="PingFang HK" w:eastAsia="PingFang HK" w:hAnsi="PingFang HK" w:hint="eastAsia"/>
                <w:sz w:val="32"/>
                <w:szCs w:val="32"/>
              </w:rPr>
              <w:t>檢查人</w:t>
            </w:r>
          </w:p>
        </w:tc>
        <w:tc>
          <w:tcPr>
            <w:tcW w:w="1364" w:type="pct"/>
          </w:tcPr>
          <w:p w14:paraId="6BD170EA" w14:textId="64BD1689" w:rsidR="009E2DFE" w:rsidRP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 w:hint="eastAsia"/>
                <w:sz w:val="32"/>
                <w:szCs w:val="32"/>
                <w:lang w:val="en-US"/>
              </w:rPr>
            </w:pPr>
            <w:r>
              <w:rPr>
                <w:rFonts w:ascii="PingFang HK" w:eastAsia="PingFang HK" w:hAnsi="PingFang HK" w:hint="eastAsia"/>
                <w:sz w:val="32"/>
                <w:szCs w:val="32"/>
                <w:lang w:val="en-US"/>
              </w:rPr>
              <w:t>設定</w:t>
            </w:r>
          </w:p>
        </w:tc>
        <w:tc>
          <w:tcPr>
            <w:tcW w:w="1288" w:type="pct"/>
          </w:tcPr>
          <w:p w14:paraId="33C55A04" w14:textId="7A182E9C" w:rsidR="009E2DFE" w:rsidRP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 w:hint="eastAsia"/>
                <w:sz w:val="32"/>
                <w:szCs w:val="32"/>
                <w:lang w:val="en-US"/>
              </w:rPr>
            </w:pPr>
            <w:r>
              <w:rPr>
                <w:rFonts w:ascii="PingFang HK" w:eastAsia="PingFang HK" w:hAnsi="PingFang HK" w:hint="eastAsia"/>
                <w:sz w:val="32"/>
                <w:szCs w:val="32"/>
                <w:lang w:val="en-US"/>
              </w:rPr>
              <w:t>整潔</w:t>
            </w:r>
          </w:p>
        </w:tc>
      </w:tr>
      <w:tr w:rsidR="009E2DFE" w14:paraId="316A1593" w14:textId="77777777" w:rsidTr="009E2DFE">
        <w:tc>
          <w:tcPr>
            <w:tcW w:w="680" w:type="pct"/>
          </w:tcPr>
          <w:p w14:paraId="6A9B40A3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610B8D6C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2CB239A3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133D4AC5" w14:textId="0E2B42E6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33D865BE" w14:textId="77777777" w:rsidTr="009E2DFE">
        <w:tc>
          <w:tcPr>
            <w:tcW w:w="680" w:type="pct"/>
          </w:tcPr>
          <w:p w14:paraId="4DCA701C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6A3BB57D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0B0306DF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0FAE7C04" w14:textId="678240F6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6FC05541" w14:textId="77777777" w:rsidTr="009E2DFE">
        <w:tc>
          <w:tcPr>
            <w:tcW w:w="680" w:type="pct"/>
          </w:tcPr>
          <w:p w14:paraId="6839651C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7CE8C134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63B9BC86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0848E686" w14:textId="6BBD9994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6DF6A1D3" w14:textId="77777777" w:rsidTr="009E2DFE">
        <w:tc>
          <w:tcPr>
            <w:tcW w:w="680" w:type="pct"/>
          </w:tcPr>
          <w:p w14:paraId="650778DB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6AB4554E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74473B5F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233972D2" w14:textId="2AB170F5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3AA3F603" w14:textId="77777777" w:rsidTr="009E2DFE">
        <w:tc>
          <w:tcPr>
            <w:tcW w:w="680" w:type="pct"/>
          </w:tcPr>
          <w:p w14:paraId="30D44C03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5B74EF99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0C3D6752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301898A0" w14:textId="0BB079CD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6AA57732" w14:textId="77777777" w:rsidTr="009E2DFE">
        <w:tc>
          <w:tcPr>
            <w:tcW w:w="680" w:type="pct"/>
          </w:tcPr>
          <w:p w14:paraId="0D5BF53D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1BDBD917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38CC2B93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5C23F61C" w14:textId="14A92A65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2AC61903" w14:textId="77777777" w:rsidTr="009E2DFE">
        <w:tc>
          <w:tcPr>
            <w:tcW w:w="680" w:type="pct"/>
          </w:tcPr>
          <w:p w14:paraId="577B2117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29B14D64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635A2779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11F2CD99" w14:textId="79C706BB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51EC872D" w14:textId="77777777" w:rsidTr="009E2DFE">
        <w:tc>
          <w:tcPr>
            <w:tcW w:w="680" w:type="pct"/>
          </w:tcPr>
          <w:p w14:paraId="0FC3FE05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6CF4D10B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575F3026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07047AED" w14:textId="71AEBB95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1D92B8C6" w14:textId="77777777" w:rsidTr="009E2DFE">
        <w:tc>
          <w:tcPr>
            <w:tcW w:w="680" w:type="pct"/>
          </w:tcPr>
          <w:p w14:paraId="7A0AA236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04FDDBCB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4D989591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19E5BD0F" w14:textId="66650C5F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65C5DB3F" w14:textId="77777777" w:rsidTr="009E2DFE">
        <w:tc>
          <w:tcPr>
            <w:tcW w:w="680" w:type="pct"/>
          </w:tcPr>
          <w:p w14:paraId="20C752FB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19C732DD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486BB0A9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09F70D4C" w14:textId="40C7B4B1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46EF2461" w14:textId="77777777" w:rsidTr="009E2DFE">
        <w:tc>
          <w:tcPr>
            <w:tcW w:w="680" w:type="pct"/>
          </w:tcPr>
          <w:p w14:paraId="7278FA64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262ACDDC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6E4AA5CE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53282A64" w14:textId="06405D5E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178977F4" w14:textId="77777777" w:rsidTr="009E2DFE">
        <w:tc>
          <w:tcPr>
            <w:tcW w:w="680" w:type="pct"/>
          </w:tcPr>
          <w:p w14:paraId="5F538636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2250B1D1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7816301A" w14:textId="77777777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0CC25D7F" w14:textId="15E7C8FC" w:rsidR="009E2DFE" w:rsidRDefault="009E2DFE" w:rsidP="00ED46C7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</w:tbl>
    <w:p w14:paraId="28611EB1" w14:textId="77777777" w:rsidR="00ED46C7" w:rsidRDefault="00ED46C7" w:rsidP="00ED46C7">
      <w:pPr>
        <w:spacing w:line="360" w:lineRule="auto"/>
        <w:jc w:val="center"/>
        <w:rPr>
          <w:rFonts w:ascii="PingFang HK" w:eastAsia="PingFang HK" w:hAnsi="PingFang HK"/>
          <w:sz w:val="32"/>
          <w:szCs w:val="32"/>
        </w:rPr>
      </w:pPr>
    </w:p>
    <w:p w14:paraId="2525682A" w14:textId="56D46B20" w:rsidR="00ED46C7" w:rsidRDefault="00ED46C7" w:rsidP="00ED46C7">
      <w:pPr>
        <w:spacing w:line="360" w:lineRule="auto"/>
        <w:jc w:val="center"/>
        <w:rPr>
          <w:rFonts w:ascii="PingFang HK" w:eastAsia="PingFang HK" w:hAnsi="PingFang HK"/>
          <w:sz w:val="32"/>
          <w:szCs w:val="32"/>
        </w:rPr>
      </w:pPr>
      <w:r w:rsidRPr="00ED46C7">
        <w:rPr>
          <w:rFonts w:ascii="PingFang HK" w:eastAsia="PingFang HK" w:hAnsi="PingFang HK" w:hint="eastAsia"/>
          <w:sz w:val="32"/>
          <w:szCs w:val="32"/>
        </w:rPr>
        <w:lastRenderedPageBreak/>
        <w:t>生長箱</w:t>
      </w:r>
      <w:r>
        <w:rPr>
          <w:rFonts w:ascii="PingFang HK" w:eastAsia="PingFang HK" w:hAnsi="PingFang HK" w:hint="eastAsia"/>
          <w:sz w:val="32"/>
          <w:szCs w:val="32"/>
        </w:rPr>
        <w:t>（冷氣前）</w:t>
      </w:r>
      <w:r w:rsidRPr="00ED46C7">
        <w:rPr>
          <w:rFonts w:ascii="PingFang HK" w:eastAsia="PingFang HK" w:hAnsi="PingFang HK" w:hint="eastAsia"/>
          <w:sz w:val="32"/>
          <w:szCs w:val="32"/>
        </w:rPr>
        <w:t>檢查表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1"/>
        <w:gridCol w:w="3119"/>
        <w:gridCol w:w="2551"/>
        <w:gridCol w:w="2409"/>
      </w:tblGrid>
      <w:tr w:rsidR="009E2DFE" w14:paraId="67DF34D1" w14:textId="77777777" w:rsidTr="008C6F24">
        <w:tc>
          <w:tcPr>
            <w:tcW w:w="680" w:type="pct"/>
          </w:tcPr>
          <w:p w14:paraId="72B95425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  <w:r>
              <w:rPr>
                <w:rFonts w:ascii="PingFang HK" w:eastAsia="PingFang HK" w:hAnsi="PingFang HK" w:hint="eastAsia"/>
                <w:sz w:val="32"/>
                <w:szCs w:val="32"/>
              </w:rPr>
              <w:t>日期</w:t>
            </w:r>
          </w:p>
        </w:tc>
        <w:tc>
          <w:tcPr>
            <w:tcW w:w="1668" w:type="pct"/>
          </w:tcPr>
          <w:p w14:paraId="4ADE0D19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  <w:r>
              <w:rPr>
                <w:rFonts w:ascii="PingFang HK" w:eastAsia="PingFang HK" w:hAnsi="PingFang HK" w:hint="eastAsia"/>
                <w:sz w:val="32"/>
                <w:szCs w:val="32"/>
              </w:rPr>
              <w:t>檢查人</w:t>
            </w:r>
          </w:p>
        </w:tc>
        <w:tc>
          <w:tcPr>
            <w:tcW w:w="1364" w:type="pct"/>
          </w:tcPr>
          <w:p w14:paraId="43A94316" w14:textId="77777777" w:rsidR="009E2DFE" w:rsidRP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 w:hint="eastAsia"/>
                <w:sz w:val="32"/>
                <w:szCs w:val="32"/>
                <w:lang w:val="en-US"/>
              </w:rPr>
            </w:pPr>
            <w:r>
              <w:rPr>
                <w:rFonts w:ascii="PingFang HK" w:eastAsia="PingFang HK" w:hAnsi="PingFang HK" w:hint="eastAsia"/>
                <w:sz w:val="32"/>
                <w:szCs w:val="32"/>
                <w:lang w:val="en-US"/>
              </w:rPr>
              <w:t>設定</w:t>
            </w:r>
          </w:p>
        </w:tc>
        <w:tc>
          <w:tcPr>
            <w:tcW w:w="1288" w:type="pct"/>
          </w:tcPr>
          <w:p w14:paraId="4F7F7603" w14:textId="77777777" w:rsidR="009E2DFE" w:rsidRP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 w:hint="eastAsia"/>
                <w:sz w:val="32"/>
                <w:szCs w:val="32"/>
                <w:lang w:val="en-US"/>
              </w:rPr>
            </w:pPr>
            <w:r>
              <w:rPr>
                <w:rFonts w:ascii="PingFang HK" w:eastAsia="PingFang HK" w:hAnsi="PingFang HK" w:hint="eastAsia"/>
                <w:sz w:val="32"/>
                <w:szCs w:val="32"/>
                <w:lang w:val="en-US"/>
              </w:rPr>
              <w:t>整潔</w:t>
            </w:r>
          </w:p>
        </w:tc>
      </w:tr>
      <w:tr w:rsidR="009E2DFE" w14:paraId="494264E2" w14:textId="77777777" w:rsidTr="008C6F24">
        <w:tc>
          <w:tcPr>
            <w:tcW w:w="680" w:type="pct"/>
          </w:tcPr>
          <w:p w14:paraId="78FA2D0F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309F914F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74965D16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477E0995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6DC5622F" w14:textId="77777777" w:rsidTr="008C6F24">
        <w:tc>
          <w:tcPr>
            <w:tcW w:w="680" w:type="pct"/>
          </w:tcPr>
          <w:p w14:paraId="1324FE15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0D342627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24A85453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68B7C9CB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40DCCD9B" w14:textId="77777777" w:rsidTr="008C6F24">
        <w:tc>
          <w:tcPr>
            <w:tcW w:w="680" w:type="pct"/>
          </w:tcPr>
          <w:p w14:paraId="4854A56D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725B2647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2DD87046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6357F848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7FF6AF3D" w14:textId="77777777" w:rsidTr="008C6F24">
        <w:tc>
          <w:tcPr>
            <w:tcW w:w="680" w:type="pct"/>
          </w:tcPr>
          <w:p w14:paraId="71C878EA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32D39F65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7B96BF3A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61331698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798F4E16" w14:textId="77777777" w:rsidTr="008C6F24">
        <w:tc>
          <w:tcPr>
            <w:tcW w:w="680" w:type="pct"/>
          </w:tcPr>
          <w:p w14:paraId="35ADB830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647FDB2F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18087A6F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184DBE6E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6306FA1D" w14:textId="77777777" w:rsidTr="008C6F24">
        <w:tc>
          <w:tcPr>
            <w:tcW w:w="680" w:type="pct"/>
          </w:tcPr>
          <w:p w14:paraId="09B390D1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48C747EA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201EB95F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55BA316D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6BF6AE76" w14:textId="77777777" w:rsidTr="008C6F24">
        <w:tc>
          <w:tcPr>
            <w:tcW w:w="680" w:type="pct"/>
          </w:tcPr>
          <w:p w14:paraId="1DB60A5F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6BB89E33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2499F381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411F61C6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3C0ED7D5" w14:textId="77777777" w:rsidTr="008C6F24">
        <w:tc>
          <w:tcPr>
            <w:tcW w:w="680" w:type="pct"/>
          </w:tcPr>
          <w:p w14:paraId="718FD448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35CFD241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00C1EA73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2A4BE14C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738E81BB" w14:textId="77777777" w:rsidTr="008C6F24">
        <w:tc>
          <w:tcPr>
            <w:tcW w:w="680" w:type="pct"/>
          </w:tcPr>
          <w:p w14:paraId="207AE6B4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25F13ACB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32694873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0C0D414B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1BD5D4A7" w14:textId="77777777" w:rsidTr="008C6F24">
        <w:tc>
          <w:tcPr>
            <w:tcW w:w="680" w:type="pct"/>
          </w:tcPr>
          <w:p w14:paraId="3D13D892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3D6839C6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627D2783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7661AA79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04ABE4FC" w14:textId="77777777" w:rsidTr="008C6F24">
        <w:tc>
          <w:tcPr>
            <w:tcW w:w="680" w:type="pct"/>
          </w:tcPr>
          <w:p w14:paraId="754BC555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76DE56B2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4AB0DE94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7E57AD9A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  <w:tr w:rsidR="009E2DFE" w14:paraId="02399B20" w14:textId="77777777" w:rsidTr="008C6F24">
        <w:tc>
          <w:tcPr>
            <w:tcW w:w="680" w:type="pct"/>
          </w:tcPr>
          <w:p w14:paraId="517C4AB9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668" w:type="pct"/>
          </w:tcPr>
          <w:p w14:paraId="284B775F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364" w:type="pct"/>
          </w:tcPr>
          <w:p w14:paraId="722F3B05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  <w:tc>
          <w:tcPr>
            <w:tcW w:w="1288" w:type="pct"/>
          </w:tcPr>
          <w:p w14:paraId="18F821E9" w14:textId="77777777" w:rsidR="009E2DFE" w:rsidRDefault="009E2DFE" w:rsidP="008C6F24">
            <w:pPr>
              <w:spacing w:line="360" w:lineRule="auto"/>
              <w:jc w:val="center"/>
              <w:rPr>
                <w:rFonts w:ascii="PingFang HK" w:eastAsia="PingFang HK" w:hAnsi="PingFang HK"/>
                <w:sz w:val="32"/>
                <w:szCs w:val="32"/>
              </w:rPr>
            </w:pPr>
          </w:p>
        </w:tc>
      </w:tr>
    </w:tbl>
    <w:p w14:paraId="583FDD9B" w14:textId="77777777" w:rsidR="00ED46C7" w:rsidRPr="009E2DFE" w:rsidRDefault="00ED46C7" w:rsidP="00ED46C7">
      <w:pPr>
        <w:spacing w:line="360" w:lineRule="auto"/>
        <w:jc w:val="center"/>
        <w:rPr>
          <w:rFonts w:ascii="PingFang HK" w:eastAsia="PingFang HK" w:hAnsi="PingFang HK" w:hint="eastAsia"/>
          <w:sz w:val="32"/>
          <w:szCs w:val="32"/>
          <w:lang w:val="en-US"/>
        </w:rPr>
      </w:pPr>
    </w:p>
    <w:sectPr w:rsidR="00ED46C7" w:rsidRPr="009E2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HK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C7"/>
    <w:rsid w:val="00087433"/>
    <w:rsid w:val="001402FF"/>
    <w:rsid w:val="00236E87"/>
    <w:rsid w:val="00254175"/>
    <w:rsid w:val="005862DA"/>
    <w:rsid w:val="007D59C4"/>
    <w:rsid w:val="00901034"/>
    <w:rsid w:val="00947596"/>
    <w:rsid w:val="009E2DFE"/>
    <w:rsid w:val="009E47D9"/>
    <w:rsid w:val="00A11E06"/>
    <w:rsid w:val="00B15C8A"/>
    <w:rsid w:val="00BA7B0C"/>
    <w:rsid w:val="00BB5716"/>
    <w:rsid w:val="00ED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97A18"/>
  <w15:chartTrackingRefBased/>
  <w15:docId w15:val="{D2B02FC3-6607-6E4F-9B80-28FF846E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6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D46C7"/>
    <w:rPr>
      <w:color w:val="0000FF"/>
      <w:u w:val="single"/>
    </w:rPr>
  </w:style>
  <w:style w:type="table" w:styleId="TableGrid">
    <w:name w:val="Table Grid"/>
    <w:basedOn w:val="TableNormal"/>
    <w:uiPriority w:val="39"/>
    <w:rsid w:val="00ED4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113</Words>
  <Characters>582</Characters>
  <Application>Microsoft Office Word</Application>
  <DocSecurity>0</DocSecurity>
  <Lines>9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2</cp:revision>
  <cp:lastPrinted>2023-05-17T02:27:00Z</cp:lastPrinted>
  <dcterms:created xsi:type="dcterms:W3CDTF">2023-05-16T15:28:00Z</dcterms:created>
  <dcterms:modified xsi:type="dcterms:W3CDTF">2023-05-17T03:50:00Z</dcterms:modified>
</cp:coreProperties>
</file>