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112E2" w14:textId="04FABBA0" w:rsidR="00B87984" w:rsidRPr="00733C18" w:rsidRDefault="00733C18" w:rsidP="006053FB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733C18">
        <w:rPr>
          <w:rFonts w:cs="Times New Roman"/>
          <w:szCs w:val="28"/>
        </w:rPr>
        <w:t xml:space="preserve">. </w:t>
      </w:r>
      <w:r w:rsidR="00B87984" w:rsidRPr="00733C18">
        <w:rPr>
          <w:rFonts w:cs="Times New Roman"/>
          <w:szCs w:val="28"/>
        </w:rPr>
        <w:t xml:space="preserve">Понятие информации – </w:t>
      </w:r>
      <w:r w:rsidRPr="00733C18">
        <w:rPr>
          <w:szCs w:val="28"/>
        </w:rPr>
        <w:t>информация – это структурированные и интерпретированные данные, имеющие смысл и контекст</w:t>
      </w:r>
      <w:r w:rsidR="00B87984" w:rsidRPr="00B87984">
        <w:t>.</w:t>
      </w:r>
    </w:p>
    <w:p w14:paraId="3D74E9F9" w14:textId="70DCFC79" w:rsidR="00733C18" w:rsidRPr="00733C18" w:rsidRDefault="00733C18" w:rsidP="006053FB">
      <w:pPr>
        <w:rPr>
          <w:rFonts w:cs="Times New Roman"/>
          <w:szCs w:val="28"/>
        </w:rPr>
      </w:pPr>
      <w:r w:rsidRPr="00733C18">
        <w:rPr>
          <w:rFonts w:cs="Times New Roman"/>
          <w:color w:val="000000"/>
          <w:szCs w:val="28"/>
        </w:rPr>
        <w:t xml:space="preserve">2. </w:t>
      </w:r>
      <w:r w:rsidR="00B87984" w:rsidRPr="00733C18">
        <w:rPr>
          <w:rFonts w:cs="Times New Roman"/>
          <w:color w:val="000000"/>
          <w:szCs w:val="28"/>
        </w:rPr>
        <w:t xml:space="preserve">Отличие информации от данных </w:t>
      </w:r>
      <w:r w:rsidRPr="00733C18">
        <w:rPr>
          <w:szCs w:val="28"/>
        </w:rPr>
        <w:t>–</w:t>
      </w:r>
      <w:r w:rsidR="00B87984" w:rsidRPr="00733C18">
        <w:rPr>
          <w:szCs w:val="28"/>
        </w:rPr>
        <w:t xml:space="preserve"> </w:t>
      </w:r>
      <w:proofErr w:type="gramStart"/>
      <w:r w:rsidRPr="00733C18">
        <w:rPr>
          <w:szCs w:val="28"/>
        </w:rPr>
        <w:t xml:space="preserve">данные </w:t>
      </w:r>
      <w:r w:rsidR="00B87984" w:rsidRPr="00733C18">
        <w:rPr>
          <w:szCs w:val="28"/>
        </w:rPr>
        <w:t>это</w:t>
      </w:r>
      <w:proofErr w:type="gramEnd"/>
      <w:r w:rsidR="00B87984" w:rsidRPr="00733C18">
        <w:rPr>
          <w:szCs w:val="28"/>
        </w:rPr>
        <w:t xml:space="preserve"> необработанные факты и цифры, не имеющие определенного смысла, тогда как</w:t>
      </w:r>
      <w:r w:rsidRPr="00733C18">
        <w:rPr>
          <w:szCs w:val="28"/>
        </w:rPr>
        <w:t>, и</w:t>
      </w:r>
      <w:r w:rsidR="00B87984" w:rsidRPr="00733C18">
        <w:rPr>
          <w:szCs w:val="28"/>
        </w:rPr>
        <w:t>нформация, в отличие от данных, содержит смысл, назначение и может использоваться для принятия решений. </w:t>
      </w:r>
    </w:p>
    <w:p w14:paraId="5A5D4F9C" w14:textId="3B33632E" w:rsidR="00733C18" w:rsidRDefault="00733C18" w:rsidP="006053FB">
      <w:pPr>
        <w:spacing w:after="0"/>
      </w:pPr>
      <w:r w:rsidRPr="00733C18">
        <w:rPr>
          <w:rFonts w:cs="Times New Roman"/>
          <w:bCs/>
          <w:szCs w:val="28"/>
        </w:rPr>
        <w:t xml:space="preserve">3. </w:t>
      </w:r>
      <w:r>
        <w:rPr>
          <w:rFonts w:cs="Times New Roman"/>
          <w:bCs/>
          <w:szCs w:val="28"/>
        </w:rPr>
        <w:t>С</w:t>
      </w:r>
      <w:r w:rsidRPr="00733C18">
        <w:rPr>
          <w:rFonts w:cs="Times New Roman"/>
          <w:bCs/>
          <w:szCs w:val="28"/>
        </w:rPr>
        <w:t>татическое и динамическое состояние информации</w:t>
      </w:r>
      <w:r w:rsidRPr="00733C18">
        <w:rPr>
          <w:rFonts w:cs="Times New Roman"/>
          <w:bCs/>
          <w:szCs w:val="28"/>
        </w:rPr>
        <w:t xml:space="preserve"> – </w:t>
      </w:r>
      <w:r w:rsidRPr="00733C18">
        <w:t>Статическое </w:t>
      </w:r>
      <w:r>
        <w:t>и</w:t>
      </w:r>
      <w:r w:rsidRPr="00733C18">
        <w:t>нформация хранится, не изменяется в данный момент</w:t>
      </w:r>
      <w:r>
        <w:t xml:space="preserve"> (это</w:t>
      </w:r>
      <w:r w:rsidRPr="00733C18">
        <w:t xml:space="preserve"> запись в базе данных, файл на диске</w:t>
      </w:r>
      <w:r>
        <w:t>)</w:t>
      </w:r>
      <w:r w:rsidRPr="00733C18">
        <w:t xml:space="preserve">, </w:t>
      </w:r>
      <w:r>
        <w:t>а д</w:t>
      </w:r>
      <w:r w:rsidRPr="00733C18">
        <w:t>инамическое</w:t>
      </w:r>
      <w:r>
        <w:t xml:space="preserve"> </w:t>
      </w:r>
      <w:proofErr w:type="gramStart"/>
      <w:r>
        <w:t>- это</w:t>
      </w:r>
      <w:proofErr w:type="gramEnd"/>
      <w:r w:rsidRPr="00733C18">
        <w:t> </w:t>
      </w:r>
      <w:r>
        <w:t>и</w:t>
      </w:r>
      <w:r w:rsidRPr="00733C18">
        <w:t xml:space="preserve">нформация </w:t>
      </w:r>
      <w:r>
        <w:t xml:space="preserve">которая </w:t>
      </w:r>
      <w:r w:rsidRPr="00733C18">
        <w:t>находится в процессе создания, передачи, обработки или изменения (сообщение в сети, редактируемый документ).</w:t>
      </w:r>
    </w:p>
    <w:p w14:paraId="641AA411" w14:textId="28D92408" w:rsidR="00733C18" w:rsidRDefault="00733C18" w:rsidP="006053FB">
      <w:pPr>
        <w:spacing w:after="0"/>
        <w:rPr>
          <w:color w:val="000000" w:themeColor="text1"/>
        </w:rPr>
      </w:pPr>
      <w:r>
        <w:t>4</w:t>
      </w:r>
      <w:r w:rsidRPr="00733C18">
        <w:t xml:space="preserve">. </w:t>
      </w:r>
      <w:r w:rsidRPr="00BE088F">
        <w:rPr>
          <w:rFonts w:cs="Times New Roman"/>
          <w:bCs/>
          <w:szCs w:val="28"/>
        </w:rPr>
        <w:t>Характеристики основные виды информации</w:t>
      </w:r>
      <w:r>
        <w:rPr>
          <w:rFonts w:cs="Times New Roman"/>
          <w:bCs/>
          <w:szCs w:val="28"/>
        </w:rPr>
        <w:t xml:space="preserve"> </w:t>
      </w:r>
      <w:r>
        <w:t xml:space="preserve">– </w:t>
      </w:r>
      <w:proofErr w:type="gramStart"/>
      <w:r w:rsidRPr="00733C18">
        <w:t>Характеристики:  Достоверность</w:t>
      </w:r>
      <w:proofErr w:type="gramEnd"/>
      <w:r w:rsidRPr="00733C18">
        <w:t>, полнота, актуальность, ценность, понятность, доступность, защищенность.</w:t>
      </w:r>
      <w:r w:rsidRPr="00733C18">
        <w:br/>
      </w:r>
      <w:r w:rsidRPr="00733C18">
        <w:rPr>
          <w:color w:val="000000" w:themeColor="text1"/>
        </w:rPr>
        <w:t>Виды: Текстовая, числовая, графическая, звуковая, видео,</w:t>
      </w:r>
      <w:r>
        <w:rPr>
          <w:color w:val="000000" w:themeColor="text1"/>
        </w:rPr>
        <w:t xml:space="preserve"> в</w:t>
      </w:r>
      <w:r w:rsidRPr="00733C18">
        <w:rPr>
          <w:color w:val="000000" w:themeColor="text1"/>
        </w:rPr>
        <w:t xml:space="preserve">изуальная, аудиальная, тактильная и </w:t>
      </w:r>
      <w:proofErr w:type="spellStart"/>
      <w:r w:rsidRPr="00733C18">
        <w:rPr>
          <w:color w:val="000000" w:themeColor="text1"/>
        </w:rPr>
        <w:t>т.д</w:t>
      </w:r>
      <w:proofErr w:type="spellEnd"/>
      <w:r w:rsidRPr="00733C18">
        <w:rPr>
          <w:color w:val="000000" w:themeColor="text1"/>
        </w:rPr>
        <w:t xml:space="preserve">, </w:t>
      </w:r>
      <w:r>
        <w:rPr>
          <w:color w:val="000000" w:themeColor="text1"/>
        </w:rPr>
        <w:t>н</w:t>
      </w:r>
      <w:r w:rsidRPr="00733C18">
        <w:rPr>
          <w:color w:val="000000" w:themeColor="text1"/>
        </w:rPr>
        <w:t xml:space="preserve">аучная, техническая, управленческая, бытовая и </w:t>
      </w:r>
      <w:proofErr w:type="spellStart"/>
      <w:r>
        <w:rPr>
          <w:color w:val="000000" w:themeColor="text1"/>
        </w:rPr>
        <w:t>тд</w:t>
      </w:r>
      <w:proofErr w:type="spellEnd"/>
      <w:r w:rsidRPr="00733C18">
        <w:rPr>
          <w:color w:val="000000" w:themeColor="text1"/>
        </w:rPr>
        <w:t xml:space="preserve">. </w:t>
      </w:r>
    </w:p>
    <w:p w14:paraId="2D48198E" w14:textId="58C503CB" w:rsidR="00733C18" w:rsidRDefault="00733C18" w:rsidP="006053FB">
      <w:pPr>
        <w:spacing w:after="0"/>
      </w:pPr>
      <w:r w:rsidRPr="00733C18">
        <w:t xml:space="preserve">5. </w:t>
      </w:r>
      <w:r w:rsidRPr="00BE088F">
        <w:rPr>
          <w:rFonts w:cs="Times New Roman"/>
          <w:bCs/>
          <w:szCs w:val="28"/>
        </w:rPr>
        <w:t>Архитектура открытых систем</w:t>
      </w:r>
      <w:r w:rsidRPr="00733C18">
        <w:rPr>
          <w:rFonts w:cs="Times New Roman"/>
          <w:bCs/>
          <w:szCs w:val="28"/>
        </w:rPr>
        <w:t xml:space="preserve"> </w:t>
      </w:r>
      <w:r w:rsidRPr="00733C18">
        <w:t>- (</w:t>
      </w:r>
      <w:proofErr w:type="spellStart"/>
      <w:r w:rsidRPr="00733C18">
        <w:t>Open</w:t>
      </w:r>
      <w:proofErr w:type="spellEnd"/>
      <w:r w:rsidRPr="00733C18">
        <w:t xml:space="preserve"> </w:t>
      </w:r>
      <w:proofErr w:type="spellStart"/>
      <w:r w:rsidRPr="00733C18">
        <w:t>Systems</w:t>
      </w:r>
      <w:proofErr w:type="spellEnd"/>
      <w:r w:rsidRPr="00733C18">
        <w:t xml:space="preserve"> </w:t>
      </w:r>
      <w:proofErr w:type="spellStart"/>
      <w:r w:rsidRPr="00733C18">
        <w:t>Architecture</w:t>
      </w:r>
      <w:proofErr w:type="spellEnd"/>
      <w:r w:rsidRPr="00733C18">
        <w:t>): Подход к проектированию и реализации систем (особенно ИС и сетей), основанный на использовании общедоступных стандартов и интерфейсов. Позволяет компонентам от разных производителей взаимодействовать друг с другом и легко заменяться.</w:t>
      </w:r>
    </w:p>
    <w:p w14:paraId="192F5E50" w14:textId="5E7D2282" w:rsidR="005E2A8B" w:rsidRPr="005E2A8B" w:rsidRDefault="005E2A8B" w:rsidP="006053FB">
      <w:r w:rsidRPr="005E2A8B">
        <w:t xml:space="preserve">6. </w:t>
      </w:r>
      <w:r w:rsidRPr="005E2A8B">
        <w:t>Основные понятия архитектуры информационных сетей</w:t>
      </w:r>
      <w:r w:rsidRPr="005E2A8B">
        <w:t xml:space="preserve"> - Архитектура информационной сети — это структурная организация компонентов сети, включая устройства, каналы связи и протоколы, которые обеспечивают эффективную передачу данных между пользователями и системами. Устройства: серверы, маршрутизаторы, коммутаторы, терминалы.</w:t>
      </w:r>
      <w:r w:rsidRPr="005E2A8B">
        <w:br/>
        <w:t>Каналы связи: проводные и беспроводные. Протоколы: набор правил, определяющих формат и порядок передачи данных (например, TCP/IP).</w:t>
      </w:r>
    </w:p>
    <w:p w14:paraId="1B568D7A" w14:textId="643939F8" w:rsidR="005E2A8B" w:rsidRDefault="005E2A8B" w:rsidP="006053FB">
      <w:pPr>
        <w:spacing w:after="0"/>
      </w:pPr>
      <w:r w:rsidRPr="005E2A8B">
        <w:lastRenderedPageBreak/>
        <w:t xml:space="preserve">7. </w:t>
      </w:r>
      <w:r w:rsidRPr="00BE088F">
        <w:rPr>
          <w:rFonts w:cs="Times New Roman"/>
          <w:bCs/>
          <w:szCs w:val="28"/>
        </w:rPr>
        <w:t>Класс информационных систем и сетей как открытые информационные системы</w:t>
      </w:r>
      <w:r w:rsidRPr="005E2A8B">
        <w:rPr>
          <w:rFonts w:cs="Times New Roman"/>
          <w:bCs/>
          <w:szCs w:val="28"/>
        </w:rPr>
        <w:t xml:space="preserve"> - </w:t>
      </w:r>
      <w:r w:rsidRPr="005E2A8B">
        <w:t>Информационные системы и сети проектируются и функционируют на основе принципов открытых систем (стандартные интерфейсы, протоколы), что обеспечивает их совместимость, масштабируемость и возможность интеграции с другими системами.</w:t>
      </w:r>
    </w:p>
    <w:p w14:paraId="6DD36578" w14:textId="7FBF4EC3" w:rsidR="005E2A8B" w:rsidRDefault="005E2A8B" w:rsidP="006053FB">
      <w:pPr>
        <w:spacing w:after="0"/>
      </w:pPr>
      <w:r w:rsidRPr="005E2A8B">
        <w:rPr>
          <w:rFonts w:cs="Times New Roman"/>
          <w:bCs/>
          <w:szCs w:val="28"/>
        </w:rPr>
        <w:t xml:space="preserve">8. </w:t>
      </w:r>
      <w:r w:rsidRPr="00BE088F">
        <w:rPr>
          <w:rFonts w:cs="Times New Roman"/>
          <w:bCs/>
          <w:szCs w:val="28"/>
        </w:rPr>
        <w:t>Модели и структуры информационных систем</w:t>
      </w:r>
      <w:r w:rsidRPr="005E2A8B">
        <w:rPr>
          <w:rFonts w:cs="Times New Roman"/>
          <w:bCs/>
          <w:szCs w:val="28"/>
        </w:rPr>
        <w:t xml:space="preserve"> </w:t>
      </w:r>
    </w:p>
    <w:p w14:paraId="50AF291C" w14:textId="77777777" w:rsidR="005E2A8B" w:rsidRDefault="005E2A8B" w:rsidP="006053FB">
      <w:pPr>
        <w:spacing w:after="0"/>
      </w:pPr>
      <w:r w:rsidRPr="005E2A8B">
        <w:t>Модели: Функциональная (что делает система), структурная (из каких компонентов состоит), поведенческая (как работает).</w:t>
      </w:r>
      <w:r w:rsidRPr="005E2A8B">
        <w:br/>
        <w:t xml:space="preserve"> Структуры: Физическая (аппаратное обеспечение, размещение), логическая (программное обеспечение, данные, пользователи). Архитектурные стили: файл-сервер, клиент-сервер (2-х, 3-х </w:t>
      </w:r>
      <w:proofErr w:type="spellStart"/>
      <w:r w:rsidRPr="005E2A8B">
        <w:t>звенный</w:t>
      </w:r>
      <w:proofErr w:type="spellEnd"/>
      <w:r w:rsidRPr="005E2A8B">
        <w:t xml:space="preserve">), сервис-ориентированная (SOA), </w:t>
      </w:r>
      <w:proofErr w:type="spellStart"/>
      <w:r w:rsidRPr="005E2A8B">
        <w:t>микросервисная</w:t>
      </w:r>
      <w:proofErr w:type="spellEnd"/>
      <w:r w:rsidRPr="005E2A8B">
        <w:t>.</w:t>
      </w:r>
    </w:p>
    <w:p w14:paraId="617FA50B" w14:textId="16962D04" w:rsidR="005E2A8B" w:rsidRDefault="005E2A8B" w:rsidP="006053FB">
      <w:pPr>
        <w:spacing w:after="0"/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r w:rsidRPr="005E2A8B">
        <w:rPr>
          <w:rFonts w:cs="Times New Roman"/>
          <w:bCs/>
          <w:szCs w:val="28"/>
        </w:rPr>
        <w:t>9.</w:t>
      </w:r>
      <w:r w:rsidRPr="00BE088F">
        <w:rPr>
          <w:rFonts w:cs="Times New Roman"/>
          <w:bCs/>
          <w:szCs w:val="28"/>
        </w:rPr>
        <w:t xml:space="preserve"> </w:t>
      </w:r>
      <w:r w:rsidRPr="00BE088F">
        <w:rPr>
          <w:rFonts w:cs="Times New Roman"/>
          <w:bCs/>
          <w:szCs w:val="28"/>
        </w:rPr>
        <w:t>Информационные ресурсы</w:t>
      </w:r>
      <w:r w:rsidRPr="005E2A8B">
        <w:rPr>
          <w:rFonts w:cs="Times New Roman"/>
          <w:bCs/>
          <w:szCs w:val="28"/>
        </w:rPr>
        <w:t xml:space="preserve"> - </w:t>
      </w:r>
      <w:r w:rsidRPr="005E2A8B">
        <w:t>Отдельные документы, массивы документов, файлы, базы данных, базы знаний и другие совокупности информации, организованные для эффективного поиска, обработки и использования.</w:t>
      </w:r>
      <w:r w:rsidRPr="005E2A8B">
        <w:br/>
        <w:t xml:space="preserve">12. Компоненты информационных систем - </w:t>
      </w:r>
      <w:r>
        <w:t xml:space="preserve"> </w:t>
      </w:r>
      <w:r w:rsidR="00AB5AD8" w:rsidRPr="00AB5AD8">
        <w:t>Информационные системы состоят из нескольких основных компонентов: аппаратного обеспечения, программного обеспечения, данных, персонала, и организационных процессов. Эти компоненты работают вместе для сбора, хранения, обработки и передачи информации.</w:t>
      </w:r>
      <w:r w:rsidR="00AB5AD8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14:paraId="6E33A986" w14:textId="77777777" w:rsidR="00AB5AD8" w:rsidRDefault="00AB5AD8" w:rsidP="006053FB">
      <w:pPr>
        <w:spacing w:after="0"/>
      </w:pPr>
      <w:r w:rsidRPr="00AB5AD8">
        <w:rPr>
          <w:rFonts w:cs="Times New Roman"/>
          <w:bCs/>
          <w:szCs w:val="28"/>
        </w:rPr>
        <w:t xml:space="preserve">14. </w:t>
      </w:r>
      <w:r w:rsidRPr="00AB5AD8">
        <w:rPr>
          <w:rFonts w:cs="Times New Roman"/>
          <w:bCs/>
          <w:szCs w:val="28"/>
        </w:rPr>
        <w:t>Безопасность информации в системе</w:t>
      </w:r>
      <w:r w:rsidRPr="00AB5AD8">
        <w:rPr>
          <w:rFonts w:cs="Times New Roman"/>
          <w:bCs/>
          <w:szCs w:val="28"/>
        </w:rPr>
        <w:t xml:space="preserve"> - </w:t>
      </w:r>
      <w:r w:rsidRPr="00AB5AD8">
        <w:t xml:space="preserve">Безопасность информации включает в себя меры и механизмы, направленные на защиту данных от несанкционированного доступа, утраты, искажения или разрушения. </w:t>
      </w:r>
    </w:p>
    <w:p w14:paraId="6AB97857" w14:textId="724A90F1" w:rsidR="005E2A8B" w:rsidRPr="00AB5AD8" w:rsidRDefault="00AB5AD8" w:rsidP="006053FB">
      <w:pPr>
        <w:spacing w:after="0"/>
      </w:pPr>
      <w:r>
        <w:t>Принципы</w:t>
      </w:r>
      <w:r w:rsidRPr="00AB5AD8">
        <w:t>:</w:t>
      </w:r>
      <w:r w:rsidRPr="00AB5AD8">
        <w:br/>
        <w:t>Конфиденциальность: защита данных от несанкционированного доступа.</w:t>
      </w:r>
      <w:r w:rsidRPr="00AB5AD8">
        <w:br/>
        <w:t>Целостность: обеспечение точности и полноты данных.</w:t>
      </w:r>
      <w:r w:rsidRPr="00AB5AD8">
        <w:br/>
        <w:t>Доступность: гарантированный доступ к данным для авторизованных пользователей.</w:t>
      </w:r>
      <w:r w:rsidRPr="00AB5AD8">
        <w:br/>
        <w:t>Аутентификация и авторизация: подтверждение личности пользователя и предоставление соответствующих прав доступа.</w:t>
      </w:r>
    </w:p>
    <w:p w14:paraId="3D709F12" w14:textId="204DEED4" w:rsidR="00733C18" w:rsidRDefault="00AB5AD8" w:rsidP="006053FB">
      <w:pPr>
        <w:spacing w:after="0"/>
      </w:pPr>
      <w:r w:rsidRPr="00AB5AD8">
        <w:lastRenderedPageBreak/>
        <w:t>18.</w:t>
      </w:r>
      <w:r w:rsidR="00733C18" w:rsidRPr="00AB5AD8">
        <w:t xml:space="preserve"> </w:t>
      </w:r>
      <w:r w:rsidRPr="00AB5AD8">
        <w:rPr>
          <w:rFonts w:cs="Times New Roman"/>
          <w:bCs/>
          <w:szCs w:val="28"/>
        </w:rPr>
        <w:t>Предметные области ИС</w:t>
      </w:r>
      <w:r w:rsidRPr="00AB5AD8">
        <w:rPr>
          <w:rFonts w:cs="Times New Roman"/>
          <w:bCs/>
          <w:szCs w:val="28"/>
        </w:rPr>
        <w:t xml:space="preserve"> -</w:t>
      </w:r>
      <w:r w:rsidRPr="00AB5AD8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AB5AD8">
        <w:t xml:space="preserve">Сферы применения ИС: бухгалтерия, логистика, CRM, ERP, здравоохранение, образование. Каждая область определяет специфику данных и процессов (например, ИС банка управляет транзакциями, клиентами, рисками, </w:t>
      </w:r>
      <w:r>
        <w:t>в образование</w:t>
      </w:r>
      <w:r w:rsidRPr="00AB5AD8">
        <w:t xml:space="preserve"> </w:t>
      </w:r>
      <w:proofErr w:type="spellStart"/>
      <w:r>
        <w:rPr>
          <w:lang w:val="en-US"/>
        </w:rPr>
        <w:t>moodle</w:t>
      </w:r>
      <w:proofErr w:type="spellEnd"/>
      <w:r w:rsidRPr="00AB5AD8">
        <w:t xml:space="preserve">, </w:t>
      </w:r>
      <w:r>
        <w:t>системы дистанционного образования</w:t>
      </w:r>
      <w:r w:rsidRPr="00AB5AD8">
        <w:t>).</w:t>
      </w:r>
    </w:p>
    <w:p w14:paraId="57F69103" w14:textId="77777777" w:rsidR="006053FB" w:rsidRDefault="00AB5AD8" w:rsidP="006053FB">
      <w:pPr>
        <w:spacing w:after="0"/>
      </w:pPr>
      <w:r w:rsidRPr="006053FB">
        <w:t xml:space="preserve">19. </w:t>
      </w:r>
      <w:r w:rsidRPr="00AB5AD8">
        <w:rPr>
          <w:rFonts w:cs="Times New Roman"/>
          <w:bCs/>
          <w:szCs w:val="28"/>
        </w:rPr>
        <w:t>Архитектуры информационных систем.</w:t>
      </w:r>
      <w:r w:rsidR="006053FB">
        <w:t xml:space="preserve"> </w:t>
      </w:r>
      <w:r w:rsidR="006053FB" w:rsidRPr="006053FB">
        <w:t>Архитектура информационной системы — это принципиальная организация системы, включающая компоненты, их взаимосвязи и принципы проектирования. Виды архитектур:</w:t>
      </w:r>
      <w:r w:rsidR="006053FB" w:rsidRPr="006053FB">
        <w:br/>
        <w:t>Клиент-серверная: разделение на серверы, предоставляющие ресурсы, и клиенты.</w:t>
      </w:r>
      <w:r w:rsidR="006053FB" w:rsidRPr="006053FB">
        <w:br/>
        <w:t>Многоуровневая: разделение на несколько уровней, например, презентационный, бизнес-логики и данных.</w:t>
      </w:r>
      <w:r w:rsidR="006053FB" w:rsidRPr="006053FB">
        <w:br/>
        <w:t>Сервис-ориентированная: использование сервисов, взаимодействующих через стандартизированные интерфейсы.</w:t>
      </w:r>
    </w:p>
    <w:p w14:paraId="35DB7AFA" w14:textId="77777777" w:rsidR="006053FB" w:rsidRDefault="006053FB" w:rsidP="006053FB">
      <w:pPr>
        <w:spacing w:after="0"/>
        <w:rPr>
          <w:lang w:val="en-US"/>
        </w:rPr>
      </w:pPr>
      <w:r>
        <w:rPr>
          <w:rFonts w:cs="Times New Roman"/>
          <w:bCs/>
          <w:szCs w:val="28"/>
        </w:rPr>
        <w:t>20</w:t>
      </w:r>
      <w:r w:rsidRPr="006053FB">
        <w:rPr>
          <w:rFonts w:cs="Times New Roman"/>
          <w:bCs/>
          <w:szCs w:val="28"/>
        </w:rPr>
        <w:t xml:space="preserve">. </w:t>
      </w:r>
      <w:r w:rsidRPr="00BE088F">
        <w:rPr>
          <w:rFonts w:cs="Times New Roman"/>
          <w:bCs/>
          <w:szCs w:val="28"/>
        </w:rPr>
        <w:t>Эталонная модель взаимодействия открытых систем</w:t>
      </w:r>
      <w:r w:rsidRPr="006053FB">
        <w:rPr>
          <w:rFonts w:cs="Times New Roman"/>
          <w:bCs/>
          <w:szCs w:val="28"/>
        </w:rPr>
        <w:t xml:space="preserve"> </w:t>
      </w:r>
      <w:proofErr w:type="gramStart"/>
      <w:r w:rsidRPr="006053FB">
        <w:t>-  это</w:t>
      </w:r>
      <w:proofErr w:type="gramEnd"/>
      <w:r w:rsidRPr="006053FB">
        <w:t xml:space="preserve"> абстрактная модель для сетевых коммуникаций, определяющая, как устройства в сети обмениваются данными. Она разбивает процесс обмена данными на семь уровней, каждый из которых выполняет определенную функцию </w:t>
      </w:r>
      <w:r w:rsidRPr="006053FB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(</w:t>
      </w:r>
      <w:r w:rsidRPr="006053FB">
        <w:t>OS</w:t>
      </w:r>
      <w:r>
        <w:rPr>
          <w:lang w:val="en-US"/>
        </w:rPr>
        <w:t>I</w:t>
      </w:r>
      <w:r w:rsidRPr="006053FB">
        <w:t>)</w:t>
      </w:r>
      <w:r>
        <w:rPr>
          <w:lang w:val="en-US"/>
        </w:rPr>
        <w:t>.</w:t>
      </w:r>
    </w:p>
    <w:p w14:paraId="5CD4E81A" w14:textId="0BB8F374" w:rsidR="006053FB" w:rsidRPr="006053FB" w:rsidRDefault="006053FB" w:rsidP="006053FB">
      <w:pPr>
        <w:spacing w:after="0"/>
        <w:rPr>
          <w:rFonts w:cs="Times New Roman"/>
          <w:bCs/>
          <w:szCs w:val="28"/>
        </w:rPr>
      </w:pPr>
      <w:r w:rsidRPr="006053FB">
        <w:rPr>
          <w:rFonts w:cs="Times New Roman"/>
          <w:bCs/>
          <w:szCs w:val="28"/>
        </w:rPr>
        <w:t xml:space="preserve">22. </w:t>
      </w:r>
      <w:r w:rsidRPr="006053FB">
        <w:rPr>
          <w:rFonts w:cs="Times New Roman"/>
          <w:bCs/>
          <w:szCs w:val="28"/>
        </w:rPr>
        <w:t>Уровни модели OSI</w:t>
      </w:r>
      <w:r w:rsidRPr="006053FB">
        <w:rPr>
          <w:rFonts w:cs="Times New Roman"/>
          <w:bCs/>
          <w:szCs w:val="28"/>
        </w:rPr>
        <w:t xml:space="preserve"> - </w:t>
      </w:r>
      <w:r w:rsidRPr="006053FB">
        <w:t>Прикладной → Представительский → Сеансовый → Транспортный → Сетевой → Канальный → Физический.</w:t>
      </w:r>
    </w:p>
    <w:p w14:paraId="15A381C3" w14:textId="0C7C15D6" w:rsidR="006053FB" w:rsidRDefault="006053FB" w:rsidP="006053FB">
      <w:pPr>
        <w:spacing w:after="0"/>
      </w:pPr>
      <w:r w:rsidRPr="006053FB">
        <w:t xml:space="preserve">23. </w:t>
      </w:r>
      <w:r w:rsidRPr="006053FB">
        <w:rPr>
          <w:rFonts w:cs="Times New Roman"/>
          <w:bCs/>
          <w:szCs w:val="28"/>
        </w:rPr>
        <w:t>Прикладной уровень OSI</w:t>
      </w:r>
      <w:r w:rsidRPr="006053FB">
        <w:rPr>
          <w:rFonts w:cs="Times New Roman"/>
          <w:bCs/>
          <w:szCs w:val="28"/>
        </w:rPr>
        <w:t xml:space="preserve"> </w:t>
      </w:r>
      <w:proofErr w:type="gramStart"/>
      <w:r w:rsidRPr="006053FB">
        <w:rPr>
          <w:rFonts w:cs="Times New Roman"/>
          <w:bCs/>
          <w:szCs w:val="28"/>
        </w:rPr>
        <w:t xml:space="preserve">- </w:t>
      </w:r>
      <w:r w:rsidRPr="006053FB">
        <w:t>это</w:t>
      </w:r>
      <w:proofErr w:type="gramEnd"/>
      <w:r w:rsidRPr="006053FB">
        <w:t xml:space="preserve"> то, с чем взаимодействуют пользователи, Пользовательский интерфейс и приложения: браузеры, почтовые клиенты.</w:t>
      </w:r>
    </w:p>
    <w:p w14:paraId="4667C085" w14:textId="5969707F" w:rsidR="006053FB" w:rsidRPr="006053FB" w:rsidRDefault="006053FB" w:rsidP="006053FB">
      <w:pPr>
        <w:spacing w:after="0"/>
      </w:pPr>
      <w:r>
        <w:t>24</w:t>
      </w:r>
      <w:r w:rsidRPr="006053FB">
        <w:t xml:space="preserve">. </w:t>
      </w:r>
      <w:r w:rsidRPr="006053FB">
        <w:rPr>
          <w:rFonts w:cs="Times New Roman"/>
          <w:bCs/>
          <w:szCs w:val="28"/>
        </w:rPr>
        <w:t>Представительский уровень OSI</w:t>
      </w:r>
      <w:r w:rsidRPr="006053FB">
        <w:rPr>
          <w:rFonts w:cs="Times New Roman"/>
          <w:bCs/>
          <w:szCs w:val="28"/>
        </w:rPr>
        <w:t xml:space="preserve"> - </w:t>
      </w:r>
      <w:r w:rsidRPr="006053FB">
        <w:t>Основная функция: преобразование данных в</w:t>
      </w:r>
      <w:r>
        <w:t xml:space="preserve"> ф</w:t>
      </w:r>
      <w:r w:rsidRPr="006053FB">
        <w:t>ормат, понятный получателю.</w:t>
      </w:r>
      <w:r w:rsidRPr="006053FB">
        <w:br/>
        <w:t>Кодирование и декодирование: преобразует данные в различные форматы (например, ASCII, EBCDIC).</w:t>
      </w:r>
      <w:r w:rsidRPr="006053FB">
        <w:br/>
        <w:t>Сжатие и распаковка: уменьшает объем передаваемых данных.</w:t>
      </w:r>
      <w:r w:rsidRPr="006053FB">
        <w:br/>
        <w:t>Шифрование и дешифрование: обеспечивает безопасность передачи данных.</w:t>
      </w:r>
    </w:p>
    <w:p w14:paraId="30441716" w14:textId="3D0DAA2E" w:rsidR="006053FB" w:rsidRDefault="006053FB">
      <w:pPr>
        <w:spacing w:line="259" w:lineRule="auto"/>
        <w:jc w:val="left"/>
      </w:pPr>
      <w:r>
        <w:br w:type="page"/>
      </w:r>
    </w:p>
    <w:p w14:paraId="50466BB8" w14:textId="642D83BD" w:rsidR="006053FB" w:rsidRDefault="006053FB" w:rsidP="00294272">
      <w:pPr>
        <w:spacing w:after="0"/>
        <w:jc w:val="left"/>
      </w:pPr>
      <w:r>
        <w:lastRenderedPageBreak/>
        <w:t>25</w:t>
      </w:r>
      <w:r w:rsidRPr="006053FB">
        <w:t>.</w:t>
      </w:r>
      <w:r w:rsidRPr="006053FB">
        <w:rPr>
          <w:rFonts w:cs="Times New Roman"/>
          <w:bCs/>
          <w:szCs w:val="28"/>
        </w:rPr>
        <w:t xml:space="preserve"> </w:t>
      </w:r>
      <w:r w:rsidRPr="006053FB">
        <w:rPr>
          <w:rFonts w:cs="Times New Roman"/>
          <w:bCs/>
          <w:szCs w:val="28"/>
        </w:rPr>
        <w:t>Сеансовый уровень OSI</w:t>
      </w:r>
      <w:r w:rsidRPr="006053FB">
        <w:rPr>
          <w:rFonts w:cs="Times New Roman"/>
          <w:bCs/>
          <w:szCs w:val="28"/>
        </w:rPr>
        <w:t xml:space="preserve"> - </w:t>
      </w:r>
      <w:r w:rsidRPr="006053FB">
        <w:t>Основная функция: управление сеансами связи между приложениями</w:t>
      </w:r>
      <w:r w:rsidR="00294272" w:rsidRPr="00294272">
        <w:t>,</w:t>
      </w:r>
      <w:r w:rsidR="00294272">
        <w:t xml:space="preserve"> у</w:t>
      </w:r>
      <w:r w:rsidRPr="006053FB">
        <w:t>становление, поддержание и завершение сеансов: обеспечивает начало и завершение сессий между приложениями.</w:t>
      </w:r>
      <w:r w:rsidRPr="006053FB">
        <w:br/>
        <w:t>Синхронизация потоков данных: вставляет контрольные точки для восстановления передачи в случае ошибок</w:t>
      </w:r>
    </w:p>
    <w:p w14:paraId="06248826" w14:textId="333619F0" w:rsidR="00294272" w:rsidRDefault="00294272" w:rsidP="00294272">
      <w:r>
        <w:t>26</w:t>
      </w:r>
      <w:r w:rsidRPr="00294272">
        <w:t xml:space="preserve">. </w:t>
      </w:r>
      <w:r w:rsidRPr="00294272">
        <w:rPr>
          <w:rFonts w:cs="Times New Roman"/>
          <w:bCs/>
          <w:szCs w:val="28"/>
        </w:rPr>
        <w:t>Транспортный уровень OSI</w:t>
      </w:r>
      <w:r w:rsidRPr="00294272">
        <w:rPr>
          <w:rFonts w:cs="Times New Roman"/>
          <w:bCs/>
          <w:szCs w:val="28"/>
        </w:rPr>
        <w:t xml:space="preserve"> </w:t>
      </w:r>
      <w:r w:rsidRPr="00294272">
        <w:t>- Основная функция: обеспечение надежной передачи данных между конечными узлами.</w:t>
      </w:r>
      <w:r w:rsidRPr="00294272">
        <w:br/>
        <w:t>Управление потоком: контролирует скорость передачи данных.</w:t>
      </w:r>
      <w:r w:rsidRPr="00294272">
        <w:br/>
        <w:t>Коррекция ошибок: обнаруживает и исправляет ошибки передачи.</w:t>
      </w:r>
    </w:p>
    <w:p w14:paraId="5F2400CB" w14:textId="2D54BD8E" w:rsidR="00294272" w:rsidRDefault="00294272" w:rsidP="00294272">
      <w:pPr>
        <w:spacing w:after="0"/>
      </w:pPr>
      <w:r w:rsidRPr="00294272">
        <w:rPr>
          <w:rFonts w:cs="Times New Roman"/>
          <w:bCs/>
          <w:szCs w:val="28"/>
        </w:rPr>
        <w:t xml:space="preserve">27. </w:t>
      </w:r>
      <w:r w:rsidRPr="00294272">
        <w:rPr>
          <w:rFonts w:cs="Times New Roman"/>
          <w:bCs/>
          <w:szCs w:val="28"/>
        </w:rPr>
        <w:t>Сетевой уровень OSI</w:t>
      </w:r>
      <w:r w:rsidRPr="00294272">
        <w:rPr>
          <w:rFonts w:cs="Times New Roman"/>
          <w:bCs/>
          <w:szCs w:val="28"/>
        </w:rPr>
        <w:t xml:space="preserve"> - </w:t>
      </w:r>
      <w:r w:rsidRPr="00294272">
        <w:t>Основная функция: маршрутизация и адресация данных. Маршрутизация: определяет оптимальный путь для передачи данных.</w:t>
      </w:r>
    </w:p>
    <w:p w14:paraId="7B81D8F5" w14:textId="103C7D1D" w:rsidR="00294272" w:rsidRDefault="00294272" w:rsidP="00294272">
      <w:pPr>
        <w:spacing w:after="0"/>
      </w:pPr>
      <w:r w:rsidRPr="00294272">
        <w:t xml:space="preserve">Адресация: назначает уникальные IP-адреса устройствам, </w:t>
      </w:r>
      <w:r>
        <w:t>отвечает за трансляцию логических адресов</w:t>
      </w:r>
      <w:r w:rsidRPr="00294272">
        <w:t xml:space="preserve">. </w:t>
      </w:r>
    </w:p>
    <w:p w14:paraId="414254A8" w14:textId="77777777" w:rsidR="00294272" w:rsidRDefault="00294272" w:rsidP="00294272">
      <w:pPr>
        <w:spacing w:after="0"/>
      </w:pPr>
      <w:r w:rsidRPr="00294272">
        <w:rPr>
          <w:rFonts w:cs="Times New Roman"/>
          <w:bCs/>
          <w:szCs w:val="28"/>
        </w:rPr>
        <w:t>28.</w:t>
      </w:r>
      <w:r>
        <w:rPr>
          <w:rFonts w:cs="Times New Roman"/>
          <w:bCs/>
          <w:szCs w:val="28"/>
        </w:rPr>
        <w:t xml:space="preserve"> </w:t>
      </w:r>
      <w:r w:rsidRPr="00294272">
        <w:t>Канальный уровень OSI - Основная функция: обеспечение надежной передачи данных между узлами в пределах одного сегмента сети.</w:t>
      </w:r>
      <w:r w:rsidRPr="00294272">
        <w:br/>
        <w:t>Физическая адресация: использование MAC-адресов для идентификации устройств. Управление доступом к среде: определяет, когда и как устройства могут передавать данные.</w:t>
      </w:r>
    </w:p>
    <w:p w14:paraId="7E0E2023" w14:textId="77777777" w:rsidR="00294272" w:rsidRDefault="00294272" w:rsidP="00294272">
      <w:pPr>
        <w:spacing w:after="0"/>
      </w:pPr>
      <w:r w:rsidRPr="00294272">
        <w:t xml:space="preserve">29. </w:t>
      </w:r>
      <w:r w:rsidRPr="00294272">
        <w:rPr>
          <w:rFonts w:cs="Times New Roman"/>
          <w:bCs/>
          <w:szCs w:val="28"/>
        </w:rPr>
        <w:t>Физический уровень OSI</w:t>
      </w:r>
      <w:r>
        <w:rPr>
          <w:rFonts w:cs="Times New Roman"/>
          <w:bCs/>
          <w:szCs w:val="28"/>
        </w:rPr>
        <w:t xml:space="preserve"> </w:t>
      </w:r>
      <w:proofErr w:type="gramStart"/>
      <w:r w:rsidRPr="00294272">
        <w:t>-  Основная</w:t>
      </w:r>
      <w:proofErr w:type="gramEnd"/>
      <w:r w:rsidRPr="00294272">
        <w:t xml:space="preserve"> функция: передача необработанных битов по физическим каналам связи.</w:t>
      </w:r>
      <w:r w:rsidRPr="00294272">
        <w:br/>
        <w:t xml:space="preserve">Типы среды передачи: медные кабели, оптоволокно, радиоволны. </w:t>
      </w:r>
    </w:p>
    <w:p w14:paraId="3E99848F" w14:textId="694EF6A3" w:rsidR="00294272" w:rsidRPr="00294272" w:rsidRDefault="00294272" w:rsidP="00294272">
      <w:pPr>
        <w:spacing w:after="0"/>
      </w:pPr>
      <w:r>
        <w:t>М</w:t>
      </w:r>
      <w:r w:rsidRPr="00294272">
        <w:t>одуляция и демодуляция: преобразование цифровых сигналов в аналоговые и наоборот.</w:t>
      </w:r>
    </w:p>
    <w:p w14:paraId="3AD240D4" w14:textId="77777777" w:rsidR="00294272" w:rsidRDefault="00294272" w:rsidP="00294272">
      <w:pPr>
        <w:spacing w:after="0"/>
      </w:pPr>
      <w:r>
        <w:t>30</w:t>
      </w:r>
      <w:r w:rsidRPr="00294272">
        <w:t xml:space="preserve">. </w:t>
      </w:r>
      <w:r w:rsidRPr="00294272">
        <w:rPr>
          <w:rFonts w:cs="Times New Roman"/>
          <w:bCs/>
          <w:szCs w:val="28"/>
        </w:rPr>
        <w:t>Протоколы TCP/IP</w:t>
      </w:r>
      <w:r w:rsidRPr="00294272">
        <w:rPr>
          <w:rFonts w:cs="Times New Roman"/>
          <w:bCs/>
          <w:szCs w:val="28"/>
        </w:rPr>
        <w:t xml:space="preserve"> - </w:t>
      </w:r>
      <w:r w:rsidRPr="00294272">
        <w:t>Стек протоколов TCP/IP является основой интернета и включает:</w:t>
      </w:r>
    </w:p>
    <w:p w14:paraId="1401557C" w14:textId="77777777" w:rsidR="00294272" w:rsidRDefault="00294272" w:rsidP="00294272">
      <w:pPr>
        <w:spacing w:after="0"/>
      </w:pPr>
      <w:r w:rsidRPr="00294272">
        <w:t>IP (</w:t>
      </w:r>
      <w:proofErr w:type="spellStart"/>
      <w:r w:rsidRPr="00294272">
        <w:t>Internet</w:t>
      </w:r>
      <w:proofErr w:type="spellEnd"/>
      <w:r w:rsidRPr="00294272">
        <w:t xml:space="preserve"> </w:t>
      </w:r>
      <w:proofErr w:type="spellStart"/>
      <w:r w:rsidRPr="00294272">
        <w:t>Protocol</w:t>
      </w:r>
      <w:proofErr w:type="spellEnd"/>
      <w:r w:rsidRPr="00294272">
        <w:t>): маршрутизация и адресация пакетов данных.</w:t>
      </w:r>
      <w:r w:rsidRPr="00294272">
        <w:br/>
        <w:t>TCP (</w:t>
      </w:r>
      <w:proofErr w:type="spellStart"/>
      <w:r w:rsidRPr="00294272">
        <w:t>Transmission</w:t>
      </w:r>
      <w:proofErr w:type="spellEnd"/>
      <w:r w:rsidRPr="00294272">
        <w:t xml:space="preserve"> </w:t>
      </w:r>
      <w:proofErr w:type="spellStart"/>
      <w:r w:rsidRPr="00294272">
        <w:t>Control</w:t>
      </w:r>
      <w:proofErr w:type="spellEnd"/>
      <w:r w:rsidRPr="00294272">
        <w:t xml:space="preserve"> </w:t>
      </w:r>
      <w:proofErr w:type="spellStart"/>
      <w:r w:rsidRPr="00294272">
        <w:t>Protocol</w:t>
      </w:r>
      <w:proofErr w:type="spellEnd"/>
      <w:r w:rsidRPr="00294272">
        <w:t>): обеспечение надежной доставки данных.</w:t>
      </w:r>
    </w:p>
    <w:p w14:paraId="08BC6FC1" w14:textId="1239325E" w:rsidR="00294272" w:rsidRDefault="00294272" w:rsidP="00294272">
      <w:pPr>
        <w:spacing w:after="0"/>
      </w:pPr>
      <w:r w:rsidRPr="00294272">
        <w:t>UDP (</w:t>
      </w:r>
      <w:proofErr w:type="spellStart"/>
      <w:r w:rsidRPr="00294272">
        <w:t>User</w:t>
      </w:r>
      <w:proofErr w:type="spellEnd"/>
      <w:r w:rsidRPr="00294272">
        <w:t xml:space="preserve"> </w:t>
      </w:r>
      <w:proofErr w:type="spellStart"/>
      <w:r w:rsidRPr="00294272">
        <w:t>Datagram</w:t>
      </w:r>
      <w:proofErr w:type="spellEnd"/>
      <w:r w:rsidRPr="00294272">
        <w:t xml:space="preserve"> </w:t>
      </w:r>
      <w:proofErr w:type="spellStart"/>
      <w:r w:rsidRPr="00294272">
        <w:t>Protocol</w:t>
      </w:r>
      <w:proofErr w:type="spellEnd"/>
      <w:r w:rsidRPr="00294272">
        <w:t>): более быстрый, но ненадежный протокол передачи данных.</w:t>
      </w:r>
    </w:p>
    <w:p w14:paraId="374DFC18" w14:textId="45CCE42F" w:rsidR="00294272" w:rsidRDefault="00294272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2DA6EFE4" w14:textId="77777777" w:rsidR="00294272" w:rsidRDefault="00294272" w:rsidP="00294272">
      <w:pPr>
        <w:spacing w:after="0"/>
      </w:pPr>
      <w:r w:rsidRPr="00294272">
        <w:rPr>
          <w:rFonts w:cs="Times New Roman"/>
          <w:bCs/>
          <w:szCs w:val="28"/>
        </w:rPr>
        <w:lastRenderedPageBreak/>
        <w:t>31.</w:t>
      </w:r>
      <w:r w:rsidRPr="00294272">
        <w:rPr>
          <w:rFonts w:cs="Times New Roman"/>
          <w:bCs/>
          <w:szCs w:val="28"/>
        </w:rPr>
        <w:t>Протоколы IPX/SPX</w:t>
      </w:r>
      <w:r w:rsidRPr="00294272">
        <w:rPr>
          <w:rFonts w:cs="Times New Roman"/>
          <w:bCs/>
          <w:szCs w:val="28"/>
        </w:rPr>
        <w:t xml:space="preserve"> - </w:t>
      </w:r>
      <w:r w:rsidRPr="00294272">
        <w:t>IPX (</w:t>
      </w:r>
      <w:proofErr w:type="spellStart"/>
      <w:r w:rsidRPr="00294272">
        <w:t>Internetwork</w:t>
      </w:r>
      <w:proofErr w:type="spellEnd"/>
      <w:r w:rsidRPr="00294272">
        <w:t xml:space="preserve"> </w:t>
      </w:r>
      <w:proofErr w:type="spellStart"/>
      <w:r w:rsidRPr="00294272">
        <w:t>Packet</w:t>
      </w:r>
      <w:proofErr w:type="spellEnd"/>
      <w:r w:rsidRPr="00294272">
        <w:t xml:space="preserve"> </w:t>
      </w:r>
      <w:proofErr w:type="spellStart"/>
      <w:r w:rsidRPr="00294272">
        <w:t>Exchange</w:t>
      </w:r>
      <w:proofErr w:type="spellEnd"/>
      <w:r w:rsidRPr="00294272">
        <w:t>) и SPX (</w:t>
      </w:r>
      <w:proofErr w:type="spellStart"/>
      <w:r w:rsidRPr="00294272">
        <w:t>Sequenced</w:t>
      </w:r>
      <w:proofErr w:type="spellEnd"/>
      <w:r w:rsidRPr="00294272">
        <w:t xml:space="preserve"> </w:t>
      </w:r>
      <w:proofErr w:type="spellStart"/>
      <w:r w:rsidRPr="00294272">
        <w:t>Packet</w:t>
      </w:r>
      <w:proofErr w:type="spellEnd"/>
      <w:r w:rsidRPr="00294272">
        <w:t xml:space="preserve"> </w:t>
      </w:r>
      <w:proofErr w:type="spellStart"/>
      <w:r w:rsidRPr="00294272">
        <w:t>Exchange</w:t>
      </w:r>
      <w:proofErr w:type="spellEnd"/>
      <w:r w:rsidRPr="00294272">
        <w:t xml:space="preserve">) — протоколы, использовавшиеся в сетях </w:t>
      </w:r>
      <w:proofErr w:type="spellStart"/>
      <w:r w:rsidRPr="00294272">
        <w:t>Novell</w:t>
      </w:r>
      <w:proofErr w:type="spellEnd"/>
      <w:r w:rsidRPr="00294272">
        <w:t xml:space="preserve"> </w:t>
      </w:r>
      <w:proofErr w:type="spellStart"/>
      <w:r w:rsidRPr="00294272">
        <w:t>NetWare</w:t>
      </w:r>
      <w:proofErr w:type="spellEnd"/>
      <w:r w:rsidRPr="00294272">
        <w:t xml:space="preserve">. IPX работает на сетевом уровне, обеспечивая доставку пакетов, а SPX — на транспортном уровне, обеспечивая надежную доставку данных и управление сеансами связи. </w:t>
      </w:r>
    </w:p>
    <w:p w14:paraId="3C23CF0E" w14:textId="15FB488E" w:rsidR="00294272" w:rsidRDefault="00294272" w:rsidP="00294272">
      <w:pPr>
        <w:spacing w:after="0"/>
      </w:pPr>
      <w:r w:rsidRPr="00294272">
        <w:t xml:space="preserve">1. </w:t>
      </w:r>
      <w:r w:rsidRPr="00BE088F">
        <w:rPr>
          <w:rFonts w:cs="Times New Roman"/>
          <w:bCs/>
          <w:szCs w:val="28"/>
        </w:rPr>
        <w:t>Текстовые интерфейсы информационных систем</w:t>
      </w:r>
      <w:r w:rsidRPr="00294272">
        <w:rPr>
          <w:rFonts w:cs="Times New Roman"/>
          <w:bCs/>
          <w:szCs w:val="28"/>
        </w:rPr>
        <w:t xml:space="preserve"> - </w:t>
      </w:r>
      <w:r w:rsidRPr="00294272">
        <w:t xml:space="preserve">Основаны на командной строке или текстовом меню (например, терминал </w:t>
      </w:r>
      <w:proofErr w:type="spellStart"/>
      <w:r w:rsidRPr="00294272">
        <w:t>Linux</w:t>
      </w:r>
      <w:proofErr w:type="spellEnd"/>
      <w:r w:rsidRPr="00294272">
        <w:t xml:space="preserve">, старые ОС DOS). Пользователь взаимодействует с системой через ввод команд или выбор пунктов клавишами. Преимущества: низкие требования к ресурсам, автоматизация скриптами. Недостатки: сложность освоения, отсутствие визуализации. Применяются в серверном администрировании, </w:t>
      </w:r>
      <w:proofErr w:type="spellStart"/>
      <w:r w:rsidRPr="00294272">
        <w:t>embedded</w:t>
      </w:r>
      <w:proofErr w:type="spellEnd"/>
      <w:r w:rsidRPr="00294272">
        <w:t>-системах.</w:t>
      </w:r>
    </w:p>
    <w:p w14:paraId="471C905F" w14:textId="100B2FC2" w:rsidR="00F73FB0" w:rsidRDefault="00294272" w:rsidP="00F73FB0">
      <w:pPr>
        <w:spacing w:after="0"/>
      </w:pPr>
      <w:r w:rsidRPr="00F73FB0">
        <w:rPr>
          <w:rFonts w:cs="Times New Roman"/>
          <w:bCs/>
          <w:szCs w:val="28"/>
        </w:rPr>
        <w:t>2</w:t>
      </w:r>
      <w:r w:rsidR="00F73FB0" w:rsidRPr="00F73FB0">
        <w:rPr>
          <w:rFonts w:cs="Times New Roman"/>
          <w:bCs/>
          <w:szCs w:val="28"/>
        </w:rPr>
        <w:t xml:space="preserve">. </w:t>
      </w:r>
      <w:r w:rsidRPr="00BE088F">
        <w:rPr>
          <w:rFonts w:cs="Times New Roman"/>
          <w:bCs/>
          <w:szCs w:val="28"/>
        </w:rPr>
        <w:t>Смешанные интерфейсы информационных систем</w:t>
      </w:r>
      <w:r w:rsidR="00F73FB0" w:rsidRPr="00F73FB0">
        <w:rPr>
          <w:rFonts w:cs="Times New Roman"/>
          <w:bCs/>
          <w:szCs w:val="28"/>
        </w:rPr>
        <w:t xml:space="preserve"> -</w:t>
      </w:r>
      <w:r w:rsidR="00F73FB0" w:rsidRPr="00F73FB0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F73FB0" w:rsidRPr="00F73FB0">
        <w:t xml:space="preserve">Комбинируют элементы текстового и графического интерфейсов (например, </w:t>
      </w:r>
      <w:proofErr w:type="spellStart"/>
      <w:r w:rsidR="00F73FB0" w:rsidRPr="00F73FB0">
        <w:t>Turbo</w:t>
      </w:r>
      <w:proofErr w:type="spellEnd"/>
      <w:r w:rsidR="00F73FB0" w:rsidRPr="00F73FB0">
        <w:t xml:space="preserve"> </w:t>
      </w:r>
      <w:proofErr w:type="spellStart"/>
      <w:r w:rsidR="00F73FB0" w:rsidRPr="00F73FB0">
        <w:t>Pascal</w:t>
      </w:r>
      <w:proofErr w:type="spellEnd"/>
      <w:r w:rsidR="00F73FB0" w:rsidRPr="00F73FB0">
        <w:t>, современные IDE с терминалом). Позволяют использовать графику для визуализации данных, сохраняя возможность ввода команд. Пример: таблицы данных с возможностью редактирования через SQL-запросы.</w:t>
      </w:r>
    </w:p>
    <w:p w14:paraId="752EF64E" w14:textId="5425E282" w:rsidR="00F73FB0" w:rsidRDefault="00F73FB0" w:rsidP="00294272">
      <w:pPr>
        <w:spacing w:after="0"/>
      </w:pPr>
      <w:r w:rsidRPr="00F73FB0">
        <w:t>3.</w:t>
      </w:r>
      <w:r>
        <w:t xml:space="preserve"> </w:t>
      </w:r>
      <w:r w:rsidRPr="00F73FB0">
        <w:t xml:space="preserve"> </w:t>
      </w:r>
      <w:r w:rsidRPr="00BE088F">
        <w:rPr>
          <w:rFonts w:cs="Times New Roman"/>
          <w:bCs/>
          <w:szCs w:val="28"/>
        </w:rPr>
        <w:t>Графические интерфейсы информационных систем</w:t>
      </w:r>
      <w:r w:rsidRPr="00F73FB0">
        <w:rPr>
          <w:rFonts w:cs="Times New Roman"/>
          <w:bCs/>
          <w:szCs w:val="28"/>
        </w:rPr>
        <w:t xml:space="preserve"> - </w:t>
      </w:r>
      <w:r w:rsidRPr="00F73FB0">
        <w:t xml:space="preserve">Используют визуальные элементы: окна, кнопки, иконки (например, </w:t>
      </w:r>
      <w:proofErr w:type="spellStart"/>
      <w:r w:rsidRPr="00F73FB0">
        <w:t>Windows</w:t>
      </w:r>
      <w:proofErr w:type="spellEnd"/>
      <w:r w:rsidRPr="00F73FB0">
        <w:t>, веб-интерфейсы). Управление — с помощью мыши/тачпада. Преимущества: интуитивность, наглядность. Недостатки: высокие требования к ресурсам. Доминируют в пользовательских приложениях (офисные пакеты, браузеры).</w:t>
      </w:r>
    </w:p>
    <w:p w14:paraId="1B79497C" w14:textId="77777777" w:rsidR="00F73FB0" w:rsidRDefault="00F73FB0" w:rsidP="00F73FB0">
      <w:pPr>
        <w:rPr>
          <w:rFonts w:cs="Times New Roman"/>
          <w:color w:val="000000" w:themeColor="text1"/>
          <w:sz w:val="24"/>
        </w:rPr>
      </w:pPr>
      <w:r w:rsidRPr="00F73FB0">
        <w:rPr>
          <w:rFonts w:cs="Times New Roman"/>
          <w:bCs/>
          <w:szCs w:val="28"/>
        </w:rPr>
        <w:t xml:space="preserve">4. </w:t>
      </w:r>
      <w:r w:rsidRPr="00F73FB0">
        <w:rPr>
          <w:rFonts w:cs="Times New Roman"/>
          <w:bCs/>
          <w:color w:val="000000" w:themeColor="text1"/>
          <w:szCs w:val="28"/>
        </w:rPr>
        <w:t>Многозвенные архитектуры информационных систем</w:t>
      </w:r>
      <w:r w:rsidRPr="00F73FB0">
        <w:rPr>
          <w:rFonts w:cs="Times New Roman"/>
          <w:bCs/>
          <w:color w:val="000000" w:themeColor="text1"/>
          <w:szCs w:val="28"/>
        </w:rPr>
        <w:t xml:space="preserve"> - </w:t>
      </w:r>
      <w:r w:rsidRPr="00F73FB0">
        <w:rPr>
          <w:rFonts w:cs="Times New Roman"/>
          <w:color w:val="000000" w:themeColor="text1"/>
        </w:rPr>
        <w:t>Система разделена на независимые уровни:</w:t>
      </w:r>
    </w:p>
    <w:p w14:paraId="5663B2D2" w14:textId="02FF695A" w:rsidR="00F73FB0" w:rsidRPr="00F73FB0" w:rsidRDefault="00F73FB0" w:rsidP="00F73FB0">
      <w:pPr>
        <w:rPr>
          <w:rFonts w:cs="Times New Roman"/>
          <w:color w:val="000000" w:themeColor="text1"/>
          <w:sz w:val="24"/>
        </w:rPr>
      </w:pPr>
      <w:r w:rsidRPr="00F73FB0">
        <w:rPr>
          <w:rStyle w:val="a4"/>
          <w:rFonts w:cs="Times New Roman"/>
          <w:b w:val="0"/>
          <w:color w:val="000000" w:themeColor="text1"/>
        </w:rPr>
        <w:t>Презентационный</w:t>
      </w:r>
      <w:r w:rsidRPr="00F73FB0">
        <w:rPr>
          <w:rFonts w:cs="Times New Roman"/>
          <w:b/>
          <w:color w:val="000000" w:themeColor="text1"/>
        </w:rPr>
        <w:t> </w:t>
      </w:r>
      <w:r w:rsidRPr="00F73FB0">
        <w:rPr>
          <w:rFonts w:cs="Times New Roman"/>
          <w:color w:val="000000" w:themeColor="text1"/>
        </w:rPr>
        <w:t>(интерфейс пользователя),</w:t>
      </w:r>
    </w:p>
    <w:p w14:paraId="49CFFD7A" w14:textId="77777777" w:rsidR="00F73FB0" w:rsidRPr="00F73FB0" w:rsidRDefault="00F73FB0" w:rsidP="00F73FB0">
      <w:pPr>
        <w:rPr>
          <w:rFonts w:cs="Times New Roman"/>
          <w:color w:val="000000" w:themeColor="text1"/>
        </w:rPr>
      </w:pPr>
      <w:r w:rsidRPr="00F73FB0">
        <w:rPr>
          <w:rStyle w:val="a4"/>
          <w:rFonts w:cs="Times New Roman"/>
          <w:b w:val="0"/>
          <w:color w:val="000000" w:themeColor="text1"/>
        </w:rPr>
        <w:t>Бизнес-логики</w:t>
      </w:r>
      <w:r w:rsidRPr="00F73FB0">
        <w:rPr>
          <w:rFonts w:cs="Times New Roman"/>
          <w:color w:val="000000" w:themeColor="text1"/>
        </w:rPr>
        <w:t> (обработка данных),</w:t>
      </w:r>
    </w:p>
    <w:p w14:paraId="19A22D51" w14:textId="7DB13DE9" w:rsidR="00F73FB0" w:rsidRPr="00F73FB0" w:rsidRDefault="00F73FB0" w:rsidP="00F73FB0">
      <w:pPr>
        <w:rPr>
          <w:rFonts w:cs="Times New Roman"/>
          <w:color w:val="000000" w:themeColor="text1"/>
        </w:rPr>
      </w:pPr>
      <w:r w:rsidRPr="00F73FB0">
        <w:rPr>
          <w:rStyle w:val="a4"/>
          <w:rFonts w:cs="Times New Roman"/>
          <w:b w:val="0"/>
          <w:color w:val="000000" w:themeColor="text1"/>
        </w:rPr>
        <w:t>Данных</w:t>
      </w:r>
      <w:r w:rsidRPr="00F73FB0">
        <w:rPr>
          <w:rFonts w:cs="Times New Roman"/>
          <w:color w:val="000000" w:themeColor="text1"/>
        </w:rPr>
        <w:t> (хранение</w:t>
      </w:r>
      <w:r w:rsidRPr="00F73FB0">
        <w:rPr>
          <w:rFonts w:cs="Times New Roman"/>
          <w:color w:val="000000" w:themeColor="text1"/>
        </w:rPr>
        <w:t xml:space="preserve"> </w:t>
      </w:r>
      <w:r w:rsidRPr="00F73FB0">
        <w:rPr>
          <w:rFonts w:cs="Times New Roman"/>
          <w:color w:val="000000" w:themeColor="text1"/>
        </w:rPr>
        <w:t>СУБД</w:t>
      </w:r>
      <w:r w:rsidRPr="00F73FB0">
        <w:rPr>
          <w:rFonts w:cs="Times New Roman"/>
          <w:color w:val="000000" w:themeColor="text1"/>
        </w:rPr>
        <w:t>)</w:t>
      </w:r>
    </w:p>
    <w:p w14:paraId="4C6F8997" w14:textId="184FD670" w:rsidR="00F73FB0" w:rsidRDefault="00F73FB0" w:rsidP="00F73FB0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Pr="00F73FB0">
        <w:rPr>
          <w:rFonts w:cs="Times New Roman"/>
          <w:color w:val="000000" w:themeColor="text1"/>
        </w:rPr>
        <w:t>еб-приложение (браузер → сервер приложений → база данных). Преимущества: масштабируемость, безопасность, гибкость разработки.</w:t>
      </w:r>
    </w:p>
    <w:p w14:paraId="597D8B4A" w14:textId="4710EB86" w:rsidR="00F73FB0" w:rsidRDefault="00F73FB0" w:rsidP="00F73FB0">
      <w:r>
        <w:rPr>
          <w:rFonts w:cs="Times New Roman"/>
          <w:color w:val="000000" w:themeColor="text1"/>
        </w:rPr>
        <w:lastRenderedPageBreak/>
        <w:t>5</w:t>
      </w:r>
      <w:r w:rsidRPr="00F73FB0">
        <w:rPr>
          <w:rFonts w:cs="Times New Roman"/>
          <w:color w:val="000000" w:themeColor="text1"/>
        </w:rPr>
        <w:t xml:space="preserve">. </w:t>
      </w:r>
      <w:r w:rsidRPr="00BE088F">
        <w:rPr>
          <w:rFonts w:cs="Times New Roman"/>
          <w:bCs/>
          <w:szCs w:val="28"/>
        </w:rPr>
        <w:t>"Толстые" и "тонкие" клиенты</w:t>
      </w:r>
      <w:r w:rsidRPr="00F73FB0">
        <w:rPr>
          <w:rFonts w:cs="Times New Roman"/>
          <w:bCs/>
          <w:szCs w:val="28"/>
        </w:rPr>
        <w:t xml:space="preserve"> </w:t>
      </w:r>
      <w:proofErr w:type="gramStart"/>
      <w:r w:rsidRPr="00F73FB0">
        <w:rPr>
          <w:rFonts w:cs="Times New Roman"/>
          <w:bCs/>
          <w:szCs w:val="28"/>
        </w:rPr>
        <w:t>-</w:t>
      </w:r>
      <w:r w:rsidRPr="00F73FB0">
        <w:rPr>
          <w:bCs/>
          <w:szCs w:val="28"/>
        </w:rPr>
        <w:t xml:space="preserve"> </w:t>
      </w:r>
      <w:r w:rsidRPr="00F73FB0">
        <w:t>это</w:t>
      </w:r>
      <w:proofErr w:type="gramEnd"/>
      <w:r w:rsidRPr="00F73FB0">
        <w:t> две архитектуры, используемые в клиент-серверных приложениях. Толстый клиент переносит большую часть логики и данных на устройство пользователя, делая его более независимым от сервера. Тонкий клиент, напротив, полагается на сервер для выполнения большей части задач, а клиентский интерфейс ограничивается отображением данных и обработкой ввода пользователя.</w:t>
      </w:r>
    </w:p>
    <w:p w14:paraId="7FA30C10" w14:textId="77777777" w:rsidR="00F73FB0" w:rsidRDefault="00F73FB0" w:rsidP="00F73FB0">
      <w:pPr>
        <w:spacing w:after="0"/>
      </w:pPr>
      <w:r w:rsidRPr="00F73FB0">
        <w:rPr>
          <w:lang w:eastAsia="ru-RU"/>
        </w:rPr>
        <w:t>6</w:t>
      </w:r>
      <w:r w:rsidRPr="00F73FB0">
        <w:rPr>
          <w:rFonts w:cs="Times New Roman"/>
          <w:bCs/>
          <w:szCs w:val="28"/>
        </w:rPr>
        <w:t>. Понятие спецификаций ИС</w:t>
      </w:r>
      <w:r w:rsidRPr="00F73FB0">
        <w:rPr>
          <w:rFonts w:cs="Times New Roman"/>
          <w:bCs/>
          <w:szCs w:val="28"/>
        </w:rPr>
        <w:t xml:space="preserve"> - </w:t>
      </w:r>
      <w:r w:rsidRPr="00F73FB0">
        <w:t>Спецификации информационных систем — это документы, описывающие требования и функциональные возможности системы. Они включают:</w:t>
      </w:r>
    </w:p>
    <w:p w14:paraId="3C9FBC2D" w14:textId="77777777" w:rsidR="00F73FB0" w:rsidRDefault="00F73FB0" w:rsidP="00F73FB0">
      <w:pPr>
        <w:spacing w:after="0"/>
      </w:pPr>
      <w:r w:rsidRPr="00F73FB0">
        <w:t>Функциональные требования: что система должна делать.</w:t>
      </w:r>
      <w:r w:rsidRPr="00F73FB0">
        <w:br/>
        <w:t>Нефункциональные требования: как система должна это делать (например, производительность, безопасность).</w:t>
      </w:r>
    </w:p>
    <w:p w14:paraId="52515F0C" w14:textId="57EDF48E" w:rsidR="00F73FB0" w:rsidRDefault="00F73FB0" w:rsidP="00F73FB0">
      <w:pPr>
        <w:spacing w:after="0"/>
      </w:pPr>
      <w:r w:rsidRPr="00F73FB0">
        <w:t>Интерфейсы: взаимодействие системы с пользователями и другими системами.</w:t>
      </w:r>
    </w:p>
    <w:p w14:paraId="4389B307" w14:textId="77777777" w:rsidR="00F73FB0" w:rsidRDefault="00F73FB0" w:rsidP="00F73FB0">
      <w:r w:rsidRPr="00F73FB0">
        <w:t xml:space="preserve">29. </w:t>
      </w:r>
      <w:r w:rsidRPr="00F73FB0">
        <w:t>Понятие базы данных</w:t>
      </w:r>
      <w:r w:rsidRPr="00F73FB0">
        <w:t xml:space="preserve"> –</w:t>
      </w:r>
      <w:r>
        <w:t xml:space="preserve"> </w:t>
      </w:r>
      <w:proofErr w:type="gramStart"/>
      <w:r w:rsidRPr="00F73FB0">
        <w:t>База данных</w:t>
      </w:r>
      <w:r>
        <w:t xml:space="preserve"> </w:t>
      </w:r>
      <w:r w:rsidRPr="00F73FB0">
        <w:t>это</w:t>
      </w:r>
      <w:proofErr w:type="gramEnd"/>
      <w:r w:rsidRPr="00F73FB0">
        <w:t xml:space="preserve"> организованная коллекция данных, обычно хранимая и доступная в электронном виде. Основные характеристики:</w:t>
      </w:r>
      <w:r w:rsidRPr="00F73FB0">
        <w:br/>
        <w:t>Модели данных: реляционная, объектная, документная и другие.</w:t>
      </w:r>
      <w:r w:rsidRPr="00F73FB0">
        <w:br/>
        <w:t xml:space="preserve">СУБД (система управления базами данных): программное обеспечение для создания, управления и использования баз данных (например, </w:t>
      </w:r>
      <w:proofErr w:type="spellStart"/>
      <w:r w:rsidRPr="00F73FB0">
        <w:t>MySQL</w:t>
      </w:r>
      <w:proofErr w:type="spellEnd"/>
      <w:r w:rsidRPr="00F73FB0">
        <w:t xml:space="preserve">, </w:t>
      </w:r>
      <w:proofErr w:type="spellStart"/>
      <w:r w:rsidRPr="00F73FB0">
        <w:t>PostgreSQL</w:t>
      </w:r>
      <w:proofErr w:type="spellEnd"/>
      <w:r w:rsidRPr="00F73FB0">
        <w:t xml:space="preserve">, </w:t>
      </w:r>
      <w:proofErr w:type="spellStart"/>
      <w:r w:rsidRPr="00F73FB0">
        <w:t>Oracle</w:t>
      </w:r>
      <w:proofErr w:type="spellEnd"/>
      <w:r w:rsidRPr="00F73FB0">
        <w:t>).</w:t>
      </w:r>
    </w:p>
    <w:p w14:paraId="6F28438D" w14:textId="3BF28163" w:rsidR="00F73FB0" w:rsidRPr="00F73FB0" w:rsidRDefault="00F73FB0" w:rsidP="00F73FB0">
      <w:r w:rsidRPr="00F73FB0">
        <w:t>Операции с данными: создание, чтение, обновление и удаление данных.</w:t>
      </w:r>
      <w:bookmarkStart w:id="0" w:name="_GoBack"/>
      <w:bookmarkEnd w:id="0"/>
    </w:p>
    <w:p w14:paraId="216A12F3" w14:textId="143DE352" w:rsidR="00F73FB0" w:rsidRPr="00F73FB0" w:rsidRDefault="00F73FB0" w:rsidP="00F73FB0">
      <w:pPr>
        <w:spacing w:after="0"/>
        <w:rPr>
          <w:rFonts w:cs="Times New Roman"/>
          <w:bCs/>
          <w:szCs w:val="28"/>
        </w:rPr>
      </w:pPr>
    </w:p>
    <w:p w14:paraId="49E2427B" w14:textId="5BBDF4ED" w:rsidR="00F73FB0" w:rsidRPr="00F73FB0" w:rsidRDefault="00F73FB0" w:rsidP="00F73FB0">
      <w:pPr>
        <w:rPr>
          <w:rFonts w:cs="Times New Roman"/>
          <w:color w:val="000000" w:themeColor="text1"/>
        </w:rPr>
      </w:pPr>
    </w:p>
    <w:p w14:paraId="641B3F9C" w14:textId="1D4CBE2C" w:rsidR="00294272" w:rsidRPr="00F73FB0" w:rsidRDefault="00294272" w:rsidP="00294272">
      <w:pPr>
        <w:spacing w:after="0"/>
        <w:rPr>
          <w:rFonts w:cs="Times New Roman"/>
          <w:bCs/>
          <w:szCs w:val="28"/>
        </w:rPr>
      </w:pPr>
    </w:p>
    <w:p w14:paraId="59A831B7" w14:textId="1379A10B" w:rsidR="00294272" w:rsidRPr="00F73FB0" w:rsidRDefault="00294272" w:rsidP="00294272">
      <w:pPr>
        <w:spacing w:after="0"/>
      </w:pPr>
    </w:p>
    <w:p w14:paraId="1C63AB15" w14:textId="6F1EB96D" w:rsidR="00294272" w:rsidRPr="00294272" w:rsidRDefault="00294272" w:rsidP="00294272">
      <w:pPr>
        <w:spacing w:after="0"/>
      </w:pPr>
    </w:p>
    <w:p w14:paraId="7B988A5D" w14:textId="18163934" w:rsidR="00294272" w:rsidRPr="00294272" w:rsidRDefault="00294272" w:rsidP="00294272">
      <w:pPr>
        <w:spacing w:after="0"/>
        <w:rPr>
          <w:rFonts w:cs="Times New Roman"/>
          <w:bCs/>
          <w:szCs w:val="28"/>
        </w:rPr>
      </w:pPr>
    </w:p>
    <w:p w14:paraId="3D8DE547" w14:textId="068D7302" w:rsidR="00294272" w:rsidRPr="00294272" w:rsidRDefault="00294272" w:rsidP="00294272">
      <w:pPr>
        <w:rPr>
          <w:rFonts w:cs="Times New Roman"/>
          <w:bCs/>
          <w:szCs w:val="28"/>
          <w:highlight w:val="yellow"/>
        </w:rPr>
      </w:pPr>
    </w:p>
    <w:p w14:paraId="4123D5C8" w14:textId="7870456E" w:rsidR="00294272" w:rsidRPr="00294272" w:rsidRDefault="00294272" w:rsidP="00294272"/>
    <w:p w14:paraId="6AC4B691" w14:textId="77777777" w:rsidR="00294272" w:rsidRPr="006053FB" w:rsidRDefault="00294272" w:rsidP="00294272"/>
    <w:sectPr w:rsidR="00294272" w:rsidRPr="0060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1B2F"/>
    <w:multiLevelType w:val="multilevel"/>
    <w:tmpl w:val="230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D2D03"/>
    <w:multiLevelType w:val="hybridMultilevel"/>
    <w:tmpl w:val="3B22D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54521"/>
    <w:multiLevelType w:val="multilevel"/>
    <w:tmpl w:val="744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B5"/>
    <w:rsid w:val="00294272"/>
    <w:rsid w:val="005E2A8B"/>
    <w:rsid w:val="006053FB"/>
    <w:rsid w:val="00733C18"/>
    <w:rsid w:val="00AB5AD8"/>
    <w:rsid w:val="00B32BB5"/>
    <w:rsid w:val="00B87984"/>
    <w:rsid w:val="00F7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4FEE"/>
  <w15:chartTrackingRefBased/>
  <w15:docId w15:val="{F8867A58-5259-4E81-84E4-EF89C24A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C18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84"/>
    <w:pPr>
      <w:ind w:left="720"/>
      <w:contextualSpacing/>
    </w:pPr>
  </w:style>
  <w:style w:type="character" w:styleId="a4">
    <w:name w:val="Strong"/>
    <w:basedOn w:val="a0"/>
    <w:uiPriority w:val="22"/>
    <w:qFormat/>
    <w:rsid w:val="00B87984"/>
    <w:rPr>
      <w:b/>
      <w:bCs/>
    </w:rPr>
  </w:style>
  <w:style w:type="character" w:customStyle="1" w:styleId="uv3um">
    <w:name w:val="uv3um"/>
    <w:basedOn w:val="a0"/>
    <w:rsid w:val="00B87984"/>
  </w:style>
  <w:style w:type="paragraph" w:styleId="a5">
    <w:name w:val="No Spacing"/>
    <w:uiPriority w:val="1"/>
    <w:qFormat/>
    <w:rsid w:val="005E2A8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s-markdown-paragraph">
    <w:name w:val="ds-markdown-paragraph"/>
    <w:basedOn w:val="a"/>
    <w:rsid w:val="00F73F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73F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Ильясович Мамлеев</dc:creator>
  <cp:keywords/>
  <dc:description/>
  <cp:lastModifiedBy>Мамлеев Данил Ильясович</cp:lastModifiedBy>
  <cp:revision>2</cp:revision>
  <dcterms:created xsi:type="dcterms:W3CDTF">2025-06-09T07:22:00Z</dcterms:created>
  <dcterms:modified xsi:type="dcterms:W3CDTF">2025-06-09T08:42:00Z</dcterms:modified>
</cp:coreProperties>
</file>