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77951D2F" w:rsidP="77951D2F" w:rsidRDefault="77951D2F" w14:paraId="244DDFC9" w14:textId="518578B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951D2F" w:rsidP="4499DCE8" w:rsidRDefault="77951D2F" w14:paraId="433F9ED3" w14:textId="1BA6A9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99DCE8" w:rsidR="4457B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Newborn Jaundice</w:t>
      </w:r>
    </w:p>
    <w:p w:rsidR="77951D2F" w:rsidP="4499DCE8" w:rsidRDefault="77951D2F" w14:paraId="76F272A6" w14:textId="23C5A485">
      <w:pPr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9"/>
          <w:szCs w:val="29"/>
          <w:lang w:val="en-US"/>
        </w:rPr>
      </w:pPr>
      <w:r w:rsidRPr="4499DCE8" w:rsidR="4457B61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9"/>
          <w:szCs w:val="29"/>
          <w:lang w:val="en-US"/>
        </w:rPr>
        <w:t>REFERENCES</w:t>
      </w:r>
    </w:p>
    <w:p w:rsidR="77951D2F" w:rsidP="4499DCE8" w:rsidRDefault="77951D2F" w14:paraId="7A2B0E90" w14:textId="1B9EFA14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</w:pPr>
      <w:hyperlink r:id="Rfda0f36055544fde">
        <w:r w:rsidRPr="4499DCE8" w:rsidR="4457B618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B92"/>
            <w:sz w:val="24"/>
            <w:szCs w:val="24"/>
            <w:u w:val="single"/>
            <w:lang w:val="en-US"/>
          </w:rPr>
          <w:t>Kemper AR, Newman TB, Slaughter JL, et al. Clinical Practice Guideline Revision: Management of Hyperbilirubinemia in the Newborn Infant 35 or More Weeks of Gestation. Pediatrics 2022; 150.</w:t>
        </w:r>
      </w:hyperlink>
    </w:p>
    <w:p w:rsidR="77951D2F" w:rsidP="4499DCE8" w:rsidRDefault="77951D2F" w14:paraId="5978D96A" w14:textId="1ABB7A5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</w:pPr>
      <w:hyperlink r:id="Rec3752098047407e">
        <w:r w:rsidRPr="4499DCE8" w:rsidR="4457B618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B92"/>
            <w:sz w:val="24"/>
            <w:szCs w:val="24"/>
            <w:u w:val="single"/>
            <w:lang w:val="en-US"/>
          </w:rPr>
          <w:t>Dennery PA, Seidman DS, Stevenson DK. Neonatal hyperbilirubinemia. N Engl J Med 2001; 344:581.</w:t>
        </w:r>
      </w:hyperlink>
    </w:p>
    <w:p w:rsidR="77951D2F" w:rsidP="4499DCE8" w:rsidRDefault="77951D2F" w14:paraId="4AF52EC0" w14:textId="61D91B6D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</w:pPr>
      <w:hyperlink r:id="R3678ed16b8504e86">
        <w:r w:rsidRPr="4499DCE8" w:rsidR="4457B618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B92"/>
            <w:sz w:val="24"/>
            <w:szCs w:val="24"/>
            <w:u w:val="single"/>
            <w:lang w:val="en-US"/>
          </w:rPr>
          <w:t>Maisels MJ, Bhutani VK, Bogen D, et al. Hyperbilirubinemia in the newborn infant &gt; or =35 weeks' gestation: an update with clarifications. Pediatrics 2009; 124:1193.</w:t>
        </w:r>
      </w:hyperlink>
    </w:p>
    <w:p w:rsidR="77951D2F" w:rsidP="4499DCE8" w:rsidRDefault="77951D2F" w14:paraId="29AE7D88" w14:textId="4CF73F06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</w:pPr>
      <w:hyperlink r:id="R8f46610981224fab">
        <w:r w:rsidRPr="4499DCE8" w:rsidR="4457B618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B92"/>
            <w:sz w:val="24"/>
            <w:szCs w:val="24"/>
            <w:u w:val="single"/>
            <w:lang w:val="en-US"/>
          </w:rPr>
          <w:t>Ip S, Chung M, Kulig J, et al. An evidence-based review of important issues concerning neonatal hyperbilirubinemia. Pediatrics 2004; 114:e130.</w:t>
        </w:r>
      </w:hyperlink>
    </w:p>
    <w:p w:rsidR="77951D2F" w:rsidP="4499DCE8" w:rsidRDefault="77951D2F" w14:paraId="5F7887DC" w14:textId="6768EC3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</w:pPr>
      <w:hyperlink r:id="R6e84a545427143c5">
        <w:r w:rsidRPr="4499DCE8" w:rsidR="4457B618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B92"/>
            <w:sz w:val="24"/>
            <w:szCs w:val="24"/>
            <w:u w:val="single"/>
            <w:lang w:val="en-US"/>
          </w:rPr>
          <w:t>Maisels MJ, McDonagh AF. Phototherapy for neonatal jaundice. N Engl J Med 2008; 358:920.</w:t>
        </w:r>
      </w:hyperlink>
    </w:p>
    <w:p w:rsidR="77951D2F" w:rsidP="4499DCE8" w:rsidRDefault="77951D2F" w14:paraId="18FABD0D" w14:textId="3C6AD8F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</w:pPr>
      <w:hyperlink r:id="Rdef285ed65e346c0">
        <w:r w:rsidRPr="4499DCE8" w:rsidR="4457B618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B92"/>
            <w:sz w:val="24"/>
            <w:szCs w:val="24"/>
            <w:u w:val="single"/>
            <w:lang w:val="en-US"/>
          </w:rPr>
          <w:t>Sheridan SE. Parents of Infants and Children with Kernicterus. J Perinatol 2005; 25:227.</w:t>
        </w:r>
      </w:hyperlink>
    </w:p>
    <w:p w:rsidR="77951D2F" w:rsidP="4499DCE8" w:rsidRDefault="77951D2F" w14:paraId="50860637" w14:textId="128401B5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</w:pPr>
      <w:r w:rsidRPr="4499DCE8" w:rsidR="4457B61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val="en-US"/>
        </w:rPr>
        <w:t>Bhutani VK. Public policy to prevent severe neonatal hyperbilirubinemia. In: Care of the Jaundiced Neonate, Stevenson DK, Maisels MJ, Watchko JF (Eds), McGraw-Hill, New York 2012. p.243.</w:t>
      </w:r>
    </w:p>
    <w:p w:rsidR="77951D2F" w:rsidP="4499DCE8" w:rsidRDefault="77951D2F" w14:paraId="1C9DBEA5" w14:textId="7443EA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6db4528a6ee544ed">
        <w:r w:rsidRPr="4499DCE8" w:rsidR="4457B61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Neonatal Jaundice | PedsCases</w:t>
        </w:r>
      </w:hyperlink>
    </w:p>
    <w:p w:rsidR="77951D2F" w:rsidP="4499DCE8" w:rsidRDefault="77951D2F" w14:paraId="33E7F726" w14:textId="3EA451F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a2e632fe10ca45de">
        <w:r w:rsidRPr="4499DCE8" w:rsidR="4457B61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Hyperbilirubinemia</w:t>
        </w:r>
      </w:hyperlink>
    </w:p>
    <w:p w:rsidR="77951D2F" w:rsidP="4499DCE8" w:rsidRDefault="77951D2F" w14:paraId="30D97C1E" w14:textId="70F8E0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62028169491e4e61">
        <w:r w:rsidRPr="4499DCE8" w:rsidR="4457B61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Clinical Practice Guideline Revision: Management of Hyperbilirubinemia in the Newborn Infant 35 or More Weeks of Gestation | Pediatrics | American Academy of Pediatrics</w:t>
        </w:r>
      </w:hyperlink>
    </w:p>
    <w:p w:rsidR="77951D2F" w:rsidP="4499DCE8" w:rsidRDefault="77951D2F" w14:paraId="61F55D4B" w14:textId="055D64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498660285afd4203">
        <w:r w:rsidRPr="4499DCE8" w:rsidR="4457B61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Technical Report: Diagnosis and Management of Hyperbilirubinemia in the Newborn Infant 35 or More Weeks of Gestation | Pediatrics | American Academy of Pediatrics</w:t>
        </w:r>
      </w:hyperlink>
    </w:p>
    <w:p w:rsidR="77951D2F" w:rsidP="4499DCE8" w:rsidRDefault="77951D2F" w14:paraId="51CE3395" w14:textId="17D3BF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c8064f3502b4b25">
        <w:r w:rsidRPr="4499DCE8" w:rsidR="4457B61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Neonatal Jaundice by L. Veit | OPENPediatrics</w:t>
        </w:r>
      </w:hyperlink>
    </w:p>
    <w:p w:rsidR="77951D2F" w:rsidP="4499DCE8" w:rsidRDefault="77951D2F" w14:paraId="3C6E5CF5" w14:textId="28E43D07">
      <w:pPr/>
      <w:r w:rsidR="4499DCE8">
        <w:drawing>
          <wp:anchor distT="0" distB="0" distL="114300" distR="114300" simplePos="0" relativeHeight="251658240" behindDoc="0" locked="0" layoutInCell="1" allowOverlap="1" wp14:editId="122C2DC8" wp14:anchorId="6B2B70A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351668903" name="picture" title="Video titled: Neonatal Jaundice by L. Veit | OPENPediatrics">
              <a:hlinkClick r:id="R5abdacc38ebf4d6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cf7db71d8a6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rQ21vJmTDz4&amp;t=38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7951D2F" w:rsidP="77951D2F" w:rsidRDefault="77951D2F" w14:paraId="3A434B54" w14:textId="2E28857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99DCE8" w:rsidP="4499DCE8" w:rsidRDefault="4499DCE8" w14:paraId="545B7C5C" w14:textId="36FD0E2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b4cb8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Noto Sans,Times New Roman" w:hAnsi="Noto Sans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2A7A7"/>
    <w:rsid w:val="07A8EC70"/>
    <w:rsid w:val="09CD9578"/>
    <w:rsid w:val="1FB2A7A7"/>
    <w:rsid w:val="3EB474B8"/>
    <w:rsid w:val="4457B618"/>
    <w:rsid w:val="4499DCE8"/>
    <w:rsid w:val="5B74D3B6"/>
    <w:rsid w:val="6424936C"/>
    <w:rsid w:val="75D2ADC3"/>
    <w:rsid w:val="77951D2F"/>
    <w:rsid w:val="7C1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A7A7"/>
  <w15:chartTrackingRefBased/>
  <w15:docId w15:val="{A75B6F5D-ECD7-43A2-A282-B965F3D2B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uptodate.com/contents/jaundice-in-newborn-infants-beyond-the-basics/abstract/1" TargetMode="External" Id="Rfda0f36055544fde" /><Relationship Type="http://schemas.openxmlformats.org/officeDocument/2006/relationships/hyperlink" Target="https://www.uptodate.com/contents/jaundice-in-newborn-infants-beyond-the-basics/abstract/2" TargetMode="External" Id="Rec3752098047407e" /><Relationship Type="http://schemas.openxmlformats.org/officeDocument/2006/relationships/hyperlink" Target="https://www.uptodate.com/contents/jaundice-in-newborn-infants-beyond-the-basics/abstract/3" TargetMode="External" Id="R3678ed16b8504e86" /><Relationship Type="http://schemas.openxmlformats.org/officeDocument/2006/relationships/hyperlink" Target="https://www.uptodate.com/contents/jaundice-in-newborn-infants-beyond-the-basics/abstract/4" TargetMode="External" Id="R8f46610981224fab" /><Relationship Type="http://schemas.openxmlformats.org/officeDocument/2006/relationships/hyperlink" Target="https://www.uptodate.com/contents/jaundice-in-newborn-infants-beyond-the-basics/abstract/5" TargetMode="External" Id="R6e84a545427143c5" /><Relationship Type="http://schemas.openxmlformats.org/officeDocument/2006/relationships/hyperlink" Target="https://www.uptodate.com/contents/jaundice-in-newborn-infants-beyond-the-basics/abstract/6" TargetMode="External" Id="Rdef285ed65e346c0" /><Relationship Type="http://schemas.openxmlformats.org/officeDocument/2006/relationships/hyperlink" Target="https://www.pedscases.com/neonatal-jaundice" TargetMode="External" Id="R6db4528a6ee544ed" /><Relationship Type="http://schemas.openxmlformats.org/officeDocument/2006/relationships/hyperlink" Target="https://www.aap.org/en/patient-care/hyperbilirubinemia/" TargetMode="External" Id="Ra2e632fe10ca45de" /><Relationship Type="http://schemas.openxmlformats.org/officeDocument/2006/relationships/hyperlink" Target="https://publications.aap.org/pediatrics/article/150/3/e2022058859/188726/Clinical-Practice-Guideline-Revision-Management-of" TargetMode="External" Id="R62028169491e4e61" /><Relationship Type="http://schemas.openxmlformats.org/officeDocument/2006/relationships/hyperlink" Target="https://publications.aap.org/pediatrics/article/150/3/e2022058865/188725/Technical-Report-Diagnosis-and-Management-of" TargetMode="External" Id="R498660285afd4203" /><Relationship Type="http://schemas.openxmlformats.org/officeDocument/2006/relationships/hyperlink" Target="https://www.youtube.com/watch?v=rQ21vJmTDz4&amp;t=38s" TargetMode="External" Id="R6c8064f3502b4b25" /><Relationship Type="http://schemas.openxmlformats.org/officeDocument/2006/relationships/image" Target="/media/image2.jpg" Id="Rdcf7db71d8a64814" /><Relationship Type="http://schemas.openxmlformats.org/officeDocument/2006/relationships/hyperlink" Target="https://www.youtube.com/watch?v=rQ21vJmTDz4&amp;t=38s" TargetMode="External" Id="R5abdacc38ebf4d66" /><Relationship Type="http://schemas.openxmlformats.org/officeDocument/2006/relationships/numbering" Target="numbering.xml" Id="R8749558f0ad840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2024-12-16T23:05:00.9673722Z</dcterms:created>
  <dcterms:modified xsi:type="dcterms:W3CDTF">2024-12-17T19:25:50.0479474Z</dcterms:modified>
  <dc:creator>Leah Ngoche</dc:creator>
  <lastModifiedBy>Leah Ngoche</lastModifiedBy>
</coreProperties>
</file>