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/>
        <w:jc w:val="center"/>
      </w:pPr>
      <w:r>
        <w:rPr>
          <w:b/>
          <w:bCs/>
          <w:sz w:val="36"/>
          <w:szCs w:val="36"/>
        </w:rPr>
        <w:t xml:space="preserve">ХАМГААЛАЛТЫН БҮРЭН ЗААВАР</w:t>
      </w:r>
    </w:p>
    <w:p>
      <w:pPr>
        <w:spacing w:after="80"/>
        <w:jc w:val="center"/>
      </w:pPr>
      <w:r>
        <w:rPr>
          <w:sz w:val="24"/>
          <w:szCs w:val="24"/>
        </w:rPr>
        <w:t xml:space="preserve">Монгол Улсын хүн амын шилжилт хөдөлгөөн: аймгуудын харьцуулалт · 1-р баг · 2026.10.23</w:t>
      </w:r>
    </w:p>
    <w:p>
      <w:pPr>
        <w:spacing w:after="280"/>
        <w:jc w:val="center"/>
      </w:pPr>
      <w:r>
        <w:rPr>
          <w:color w:val="595959"/>
          <w:sz w:val="20"/>
          <w:szCs w:val="20"/>
        </w:rPr>
        <w:t xml:space="preserve">Илтгэгч: Цэцэглэн (1–3-р слайд, Colab), Батбилгүүн (4–6-р слайд), Батука — багийн ахлагч (7-р слайд, GitHub/PyPI). Маргад — багийн гишүүн, README-ийн тайлбар.</w:t>
      </w:r>
    </w:p>
    <w:p>
      <w:pPr>
        <w:pStyle w:val="Heading1"/>
      </w:pPr>
      <w:r>
        <w:t xml:space="preserve">А. Багшид юу илгээх вэ (хамгаалалтын өмнө)</w:t>
      </w:r>
    </w:p>
    <w:p>
      <w:pPr>
        <w:spacing w:after="100"/>
      </w:pPr>
      <w:r>
        <w:t xml:space="preserve">Удирдамжийн 4-р хуудас: «Танилцуулгын өмнөх өдөр багшид гурван зүйл илгээнэ» — хоёр GitHub repo ба PyPI холбоос, анхны ба цэвэрлэсэн CSV, танилцуулга. Илгээгч: Батука (багийн ахлагч) эсвэл Цэцэглэн.</w:t>
      </w:r>
    </w:p>
    <w:p>
      <w:pPr>
        <w:pStyle w:val="Heading3"/>
      </w:pPr>
      <w:r>
        <w:t xml:space="preserve">Илгээх захидлын текст (хуулж ашиглана)</w:t>
      </w:r>
    </w:p>
    <w:p>
      <w:pPr>
        <w:shd w:fill="F2F2F2" w:val="clear"/>
        <w:spacing w:after="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Багш аа, сайн байна уу. 1-р багийн мини төслийн материалыг илгээж байна.</w:t>
      </w:r>
    </w:p>
    <w:p>
      <w:pPr>
        <w:shd w:fill="F2F2F2" w:val="clear"/>
        <w:spacing w:after="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hd w:fill="F2F2F2" w:val="clear"/>
        <w:spacing w:after="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Сэдэв: Монгол Улсын хүн амын шилжилт хөдөлгөөн: аймгуудын харьцуулалт</w:t>
      </w:r>
    </w:p>
    <w:p>
      <w:pPr>
        <w:shd w:fill="F2F2F2" w:val="clear"/>
        <w:spacing w:after="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Өгөгдөл: ҮСХ, 1212.mn, хүснэгт DT_NSO_0300_040V1 (шилжин ирсэн, явсан, аймгаар, 1983–2025)</w:t>
      </w:r>
    </w:p>
    <w:p>
      <w:pPr>
        <w:shd w:fill="F2F2F2" w:val="clear"/>
        <w:spacing w:after="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Баг: Батука (багийн ахлагч), Цэцэглэн, Маргад, Батбилгүүн</w:t>
      </w:r>
    </w:p>
    <w:p>
      <w:pPr>
        <w:shd w:fill="F2F2F2" w:val="clear"/>
        <w:spacing w:after="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hd w:fill="F2F2F2" w:val="clear"/>
        <w:spacing w:after="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1. Сангийн repo:        https://github.com/tsetseglenb0310-spec/aiaa-eda-team1</w:t>
      </w:r>
    </w:p>
    <w:p>
      <w:pPr>
        <w:shd w:fill="F2F2F2" w:val="clear"/>
        <w:spacing w:after="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2. Шинжилгээний repo:   https://github.com/tsetseglenb0310-spec/migration-analysis</w:t>
      </w:r>
    </w:p>
    <w:p>
      <w:pPr>
        <w:shd w:fill="F2F2F2" w:val="clear"/>
        <w:spacing w:after="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3. PyPI:                https://pypi.org/project/aiaa-eda-team1/   (pip install aiaa-eda-team1)</w:t>
      </w:r>
    </w:p>
    <w:p>
      <w:pPr>
        <w:shd w:fill="F2F2F2" w:val="clear"/>
        <w:spacing w:after="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hd w:fill="F2F2F2" w:val="clear"/>
        <w:spacing w:after="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Хавсралт: migration_raw.csv, migration_clean.csv, presentation.pptx</w:t>
      </w:r>
    </w:p>
    <w:p>
      <w:pPr>
        <w:shd w:fill="F2F2F2" w:val="clear"/>
        <w:spacing w:after="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hd w:fill="F2F2F2" w:val="clear"/>
        <w:spacing w:after="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Хүндэтгэсэн, 1-р баг</w:t>
      </w:r>
    </w:p>
    <w:p>
      <w:pPr>
        <w:spacing w:after="120"/>
      </w:pPr>
    </w:p>
    <w:p>
      <w:pPr>
        <w:pStyle w:val="Heading3"/>
      </w:pPr>
      <w:r>
        <w:t xml:space="preserve">Хавсаргах файлууд (хаанаас авах)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800"/>
        <w:gridCol w:w="3626"/>
      </w:tblGrid>
      <w:tr>
        <w:trPr>
          <w:tblHeader/>
        </w:trP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CE6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Файл</w:t>
            </w:r>
          </w:p>
        </w:tc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CE6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Хаана байна</w:t>
            </w:r>
          </w:p>
        </w:tc>
        <w:tc>
          <w:tcPr>
            <w:tcW w:type="dxa" w:w="36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CE6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Юу вэ</w:t>
            </w:r>
          </w:p>
        </w:tc>
      </w:tr>
      <w:t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migration_raw.csv</w:t>
            </w:r>
          </w:p>
        </w:tc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migration-analysis/data/</w:t>
            </w:r>
          </w:p>
        </w:tc>
        <w:tc>
          <w:tcPr>
            <w:tcW w:type="dxa" w:w="36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Анхны татац, 56 мөр × 45 багана</w:t>
            </w:r>
          </w:p>
        </w:tc>
      </w:tr>
      <w:t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migration_clean.csv</w:t>
            </w:r>
          </w:p>
        </w:tc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migration-analysis/data/</w:t>
            </w:r>
          </w:p>
        </w:tc>
        <w:tc>
          <w:tcPr>
            <w:tcW w:type="dxa" w:w="36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Цэвэрлэсэн урт хүснэгт, 946 мөр × 6 багана</w:t>
            </w:r>
          </w:p>
        </w:tc>
      </w:tr>
      <w:t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presentation.pptx</w:t>
            </w:r>
          </w:p>
        </w:tc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migration-analysis/</w:t>
            </w:r>
          </w:p>
        </w:tc>
        <w:tc>
          <w:tcPr>
            <w:tcW w:type="dxa" w:w="36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7 слайд</w:t>
            </w:r>
          </w:p>
        </w:tc>
      </w:tr>
    </w:tbl>
    <w:p>
      <w:pPr>
        <w:spacing w:after="120"/>
      </w:pPr>
    </w:p>
    <w:p>
      <w:pPr>
        <w:spacing w:after="120"/>
      </w:pPr>
      <w:r>
        <w:rPr>
          <w:b/>
          <w:bCs/>
          <w:color w:val="C8423C"/>
        </w:rPr>
        <w:t xml:space="preserve">Анхаар: </w:t>
      </w:r>
      <w:r>
        <w:t xml:space="preserve">Илгээхийн өмнө шалгах: хоёр repo-ийн холбоос хөтчид нээгдэж байна; migration-analysis repo-д analysis.ipynb, figures/ (8 PNG), data/ (2 CSV), README.md, presentation.pptx байна; PyPI хуудас нээгдэж байна.</w:t>
      </w:r>
    </w:p>
    <w:p>
      <w:pPr>
        <w:pStyle w:val="Heading1"/>
      </w:pPr>
      <w:r>
        <w:t xml:space="preserve">Б. Хамгаалалтын өмнө 15 минут — юу нээх вэ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600"/>
        <w:gridCol w:w="4926"/>
      </w:tblGrid>
      <w:tr>
        <w:trPr>
          <w:tblHeader/>
        </w:trPr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CE6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Хэн</w:t>
            </w:r>
          </w:p>
        </w:tc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CE6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Юу нээх вэ</w:t>
            </w:r>
          </w:p>
        </w:tc>
        <w:tc>
          <w:tcPr>
            <w:tcW w:type="dxa" w:w="49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CE6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Яаж</w:t>
            </w:r>
          </w:p>
        </w:tc>
      </w:tr>
      <w:tr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Цэцэглэн</w:t>
            </w:r>
          </w:p>
        </w:tc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Colab, analysis.ipynb ажилласан байдалтай</w:t>
            </w:r>
          </w:p>
        </w:tc>
        <w:tc>
          <w:tcPr>
            <w:tcW w:type="dxa" w:w="49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colab.research.google.com → Upload → analysis.ipynb (эсвэл GitHub-аас: File → Open notebook → GitHub → tsetseglenb0310-spec/migration-analysis) → Runtime → Restart session and run all → «Choose Files» гарахад data/migration_raw.csv → дуустал хүлээх → 6.1-д 7 [OK] шалгах → зүүн талын агуулгын самбар (≡) нээх</w:t>
            </w:r>
          </w:p>
        </w:tc>
      </w:tr>
      <w:tr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Цэцэглэн</w:t>
            </w:r>
          </w:p>
        </w:tc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presentation.pptx</w:t>
            </w:r>
          </w:p>
        </w:tc>
        <w:tc>
          <w:tcPr>
            <w:tcW w:type="dxa" w:w="49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PowerPoint-д нээж 1-р слайд дээр зогсооно. F5 — илтгэлийн горим</w:t>
            </w:r>
          </w:p>
        </w:tc>
      </w:tr>
      <w:tr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Батука</w:t>
            </w:r>
          </w:p>
        </w:tc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Хөтчид 3 таб</w:t>
            </w:r>
          </w:p>
        </w:tc>
        <w:tc>
          <w:tcPr>
            <w:tcW w:type="dxa" w:w="49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① pypi.org/project/aiaa-eda-team1 ② github.com/tsetseglenb0310-spec/aiaa-eda-team1 → Commits ③ github.com/tsetseglenb0310-spec/migration-analysis → Commits</w:t>
            </w:r>
          </w:p>
        </w:tc>
      </w:tr>
      <w:tr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Батбилгүүн</w:t>
            </w:r>
          </w:p>
        </w:tc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Энэ заавар, 4–6-р слайдын текст</w:t>
            </w:r>
          </w:p>
        </w:tc>
        <w:tc>
          <w:tcPr>
            <w:tcW w:type="dxa" w:w="49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Утас эсвэл хэвлэмэл. Тоог нэг удаа чангаар уншина</w:t>
            </w:r>
          </w:p>
        </w:tc>
      </w:tr>
      <w:tr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Бүгд</w:t>
            </w:r>
          </w:p>
        </w:tc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Дэлгэц солих дасгал</w:t>
            </w:r>
          </w:p>
        </w:tc>
        <w:tc>
          <w:tcPr>
            <w:tcW w:type="dxa" w:w="49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Alt+Tab: PowerPoint ↔ Colab ↔ хөтөч. Нэг слайдад Colab-д 30 секундээс илүүгүй</w:t>
            </w:r>
          </w:p>
        </w:tc>
      </w:tr>
    </w:tbl>
    <w:p>
      <w:pPr>
        <w:spacing w:after="120"/>
      </w:pPr>
    </w:p>
    <w:p>
      <w:pPr>
        <w:spacing w:after="120"/>
      </w:pPr>
      <w:r>
        <w:rPr>
          <w:b/>
          <w:bCs/>
          <w:color w:val="C8423C"/>
        </w:rPr>
        <w:t xml:space="preserve">Анхаар: </w:t>
      </w:r>
      <w:r>
        <w:t xml:space="preserve">Colab-д алдаа гарвал: Runtime → Restart session and run all дахин; CSV-г ЗӨВ файлаар (migration_raw.csv, notebook биш) оруулах. Интернет байхгүй бол notebook-ийн хадгалсан гаралт (GitHub дээрх analysis.ipynb) хангалттай — нүд бүрийн доор үр дүн аль хэдийн бий.</w:t>
      </w:r>
    </w:p>
    <w:p>
      <w:pPr>
        <w:pStyle w:val="Heading1"/>
        <w:pageBreakBefore/>
      </w:pPr>
      <w:r>
        <w:t xml:space="preserve">В. Слайд бүрийн үг — юу хэлэх, яаж тайлбарлах</w:t>
      </w:r>
    </w:p>
    <w:p>
      <w:pPr>
        <w:spacing w:after="100"/>
      </w:pPr>
      <w:r>
        <w:t xml:space="preserve">Нийт 7 минут. Хэлэх үгийг бүрэн эхээр нь бичлээ — шууд уншиж болно, гэхдээ өөрийн үгээр ярих нь дээр. «Colab-д үзүүлэх» хэсэг — дэлгэцэнд юу харуулахыг заана.</w:t>
      </w:r>
    </w:p>
    <w:p>
      <w:pPr>
        <w:pStyle w:val="Heading2"/>
      </w:pPr>
      <w:r>
        <w:t xml:space="preserve">1-р слайд · Асуулт ба яагаад сонирхолтой вэ — Цэцэглэн, 1 минут</w:t>
      </w:r>
    </w:p>
    <w:p>
      <w:pPr>
        <w:pBdr>
          <w:left w:val="single" w:color="1F5FA8" w:sz="12" w:space="8"/>
        </w:pBdr>
        <w:spacing w:after="120"/>
        <w:ind w:left="360"/>
      </w:pPr>
      <w:r>
        <w:rPr>
          <w:b/>
          <w:bCs/>
          <w:color w:val="1F5FA8"/>
        </w:rPr>
        <w:t xml:space="preserve">Цэцэглэн: </w:t>
      </w:r>
      <w:r>
        <w:rPr>
          <w:i/>
          <w:iCs/>
        </w:rPr>
        <w:t xml:space="preserve">Сайн байцгаана уу. Бид 1-р баг: багийн ахлагч Батука, гишүүд Цэцэглэн, Маргад, Батбилгүүн. Манай сэдэв — Монгол Улсын хүн амын шилжилт хөдөлгөөн, аймгуудын харьцуулалт. Өгөгдөл — ҮСХ-ны 1212.mn порталын нэг хүснэгт: 21 аймаг ба Улаанбаатарын бүртгэлтэй шилжин ирсэн, шилжин явсан хүний тоо, 1983–2025 он.</w:t>
      </w:r>
    </w:p>
    <w:p>
      <w:pPr>
        <w:pBdr>
          <w:left w:val="single" w:color="1F5FA8" w:sz="12" w:space="8"/>
        </w:pBdr>
        <w:spacing w:after="120"/>
        <w:ind w:left="360"/>
      </w:pPr>
      <w:r>
        <w:rPr>
          <w:b/>
          <w:bCs/>
          <w:color w:val="1F5FA8"/>
        </w:rPr>
        <w:t xml:space="preserve">Цэцэглэн: </w:t>
      </w:r>
      <w:r>
        <w:rPr>
          <w:i/>
          <w:iCs/>
        </w:rPr>
        <w:t xml:space="preserve">Эхлэхийн өмнө нэг асуулт: «Бүгд Улаанбаатарыг зорьдог уу?» Нийслэл нэгдүгээрт гэж бодож байгаа хүн гараа өргөөрэй. Бусад бүх аймаг хүн алдаж байна гэж бодож байгаа хүн? Хариултаа санаарай — төгсгөлд өгөгдлөөр шалгана.</w:t>
      </w:r>
    </w:p>
    <w:p>
      <w:pPr>
        <w:pBdr>
          <w:left w:val="single" w:color="1F5FA8" w:sz="12" w:space="8"/>
        </w:pBdr>
        <w:spacing w:after="120"/>
        <w:ind w:left="360"/>
      </w:pPr>
      <w:r>
        <w:rPr>
          <w:b/>
          <w:bCs/>
          <w:color w:val="1F5FA8"/>
        </w:rPr>
        <w:t xml:space="preserve">Цэцэглэн: </w:t>
      </w:r>
      <w:r>
        <w:rPr>
          <w:i/>
          <w:iCs/>
        </w:rPr>
        <w:t xml:space="preserve">Судалгааны асуулт: бүртгэлтэй шилжилт аймгууд ба Улаанбаатарын хооронд хэрхэн хуваарилагдаж байна вэ, цаг хугацааны явцад хэрхэн өөрчлөгдөж байна вэ? Сонирхолтой нь — энэ таамгийг нэг хүснэгт, өөрсдийн бичсэн сангийн функцуудаар бүрэн шалгаж болдог.</w:t>
      </w:r>
    </w:p>
    <w:p>
      <w:pPr>
        <w:spacing w:after="120"/>
      </w:pPr>
      <w:r>
        <w:rPr>
          <w:b/>
          <w:bCs/>
          <w:color w:val="2A9D8F"/>
        </w:rPr>
        <w:t xml:space="preserve">Colab-д үзүүлэх: </w:t>
      </w:r>
      <w:r>
        <w:t xml:space="preserve">Зөвхөн слайд. Colab хараахан биш.</w:t>
      </w:r>
    </w:p>
    <w:p>
      <w:pPr>
        <w:pStyle w:val="Heading2"/>
      </w:pPr>
      <w:r>
        <w:t xml:space="preserve">2-р слайд · Өгөгдөл — Цэцэглэн, 1 минут</w:t>
      </w:r>
    </w:p>
    <w:p>
      <w:pPr>
        <w:pBdr>
          <w:left w:val="single" w:color="1F5FA8" w:sz="12" w:space="8"/>
        </w:pBdr>
        <w:spacing w:after="120"/>
        <w:ind w:left="360"/>
      </w:pPr>
      <w:r>
        <w:rPr>
          <w:b/>
          <w:bCs/>
          <w:color w:val="1F5FA8"/>
        </w:rPr>
        <w:t xml:space="preserve">Цэцэглэн: </w:t>
      </w:r>
      <w:r>
        <w:rPr>
          <w:i/>
          <w:iCs/>
        </w:rPr>
        <w:t xml:space="preserve">Нэг эх сурвалж, хоёр үзүүлэлт: «Шилжин ирсэн» ба «Шилжин явсан». Түүхий файл 56 мөр, 45 багана — хоёр текст багана, 43 он-багана, өөрөөр хэлбэл өргөн хэлбэр: он бүр тусдаа баганад. 22 нутаг, нэгж нь хүн — бүртгэлтэй шилжилт.</w:t>
      </w:r>
    </w:p>
    <w:p>
      <w:pPr>
        <w:pBdr>
          <w:left w:val="single" w:color="1F5FA8" w:sz="12" w:space="8"/>
        </w:pBdr>
        <w:spacing w:after="120"/>
        <w:ind w:left="360"/>
      </w:pPr>
      <w:r>
        <w:rPr>
          <w:b/>
          <w:bCs/>
          <w:color w:val="1F5FA8"/>
        </w:rPr>
        <w:t xml:space="preserve">Цэцэглэн: </w:t>
      </w:r>
      <w:r>
        <w:rPr>
          <w:i/>
          <w:iCs/>
        </w:rPr>
        <w:t xml:space="preserve">Файлыг тайлбартаа нийцнэ гэж таамаглаагүй, кодоор шалгасан. Бүх он-багана бүхэл тоо, дутуу утга 0. Харин Улаанбаатар 4 удаа орсон, улсын дүн ба дөрвөн бүсийн дүн аймгуудтай хамт байсан — дараагийн слайд.</w:t>
      </w:r>
    </w:p>
    <w:p>
      <w:pPr>
        <w:pBdr>
          <w:left w:val="single" w:color="1F5FA8" w:sz="12" w:space="8"/>
        </w:pBdr>
        <w:spacing w:after="120"/>
        <w:ind w:left="360"/>
      </w:pPr>
      <w:r>
        <w:rPr>
          <w:b/>
          <w:bCs/>
          <w:color w:val="1F5FA8"/>
        </w:rPr>
        <w:t xml:space="preserve">Цэцэглэн: </w:t>
      </w:r>
      <w:r>
        <w:rPr>
          <w:i/>
          <w:iCs/>
        </w:rPr>
        <w:t xml:space="preserve">Бид хүн амын тоо, цалин, шилжилтийн шалтгааныг зориуд аваагүй. Тиймээс 1000 хүнд ногдох үзүүлэлт тооцохгүй, хүмүүс яагаад нүүснийг тайлбарлахгүй — зөвхөн өгөгдөл юу харуулж байгааг хэлнэ.</w:t>
      </w:r>
    </w:p>
    <w:p>
      <w:pPr>
        <w:spacing w:after="120"/>
      </w:pPr>
      <w:r>
        <w:rPr>
          <w:b/>
          <w:bCs/>
          <w:color w:val="2A9D8F"/>
        </w:rPr>
        <w:t xml:space="preserve">Colab-д үзүүлэх: </w:t>
      </w:r>
      <w:r>
        <w:t xml:space="preserve">Colab → 1-р нүд (pip install aiaa-eda-team1), 2-р нүд (import aiaa_eda_team1 as et, «Ачаалсан файл ... (56, 45)»), 3.1-р нүд: df_raw.head() ба et.missing_report-ийн хүснэгт. Хэлэх: «missing_report бол манай сангийн функц, 45 баганын дутуу утгыг нэг хүснэгтэд гаргадаг».</w:t>
      </w:r>
    </w:p>
    <w:p>
      <w:pPr>
        <w:shd w:fill="F2F2F2" w:val="clear"/>
        <w:spacing w:after="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!pip install -q aiaa-eda-team1</w:t>
      </w:r>
    </w:p>
    <w:p>
      <w:pPr>
        <w:shd w:fill="F2F2F2" w:val="clear"/>
        <w:spacing w:after="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import aiaa_eda_team1 as et</w:t>
      </w:r>
    </w:p>
    <w:p>
      <w:pPr>
        <w:shd w:fill="F2F2F2" w:val="clear"/>
        <w:spacing w:after="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df_raw = pd.read_csv(RAW_FILE)          # (56, 45)</w:t>
      </w:r>
    </w:p>
    <w:p>
      <w:pPr>
        <w:shd w:fill="F2F2F2" w:val="clear"/>
        <w:spacing w:after="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report = et.missing_report(df_raw)       # дутуу утга 0</w:t>
      </w:r>
    </w:p>
    <w:p>
      <w:pPr>
        <w:spacing w:after="120"/>
      </w:pPr>
    </w:p>
    <w:p>
      <w:pPr>
        <w:pStyle w:val="Heading2"/>
      </w:pPr>
      <w:r>
        <w:t xml:space="preserve">3-р слайд · Цэвэрлэгээ — Цэцэглэн, 1.5 минут</w:t>
      </w:r>
    </w:p>
    <w:p>
      <w:pPr>
        <w:pBdr>
          <w:left w:val="single" w:color="1F5FA8" w:sz="12" w:space="8"/>
        </w:pBdr>
        <w:spacing w:after="120"/>
        <w:ind w:left="360"/>
      </w:pPr>
      <w:r>
        <w:rPr>
          <w:b/>
          <w:bCs/>
          <w:color w:val="1F5FA8"/>
        </w:rPr>
        <w:t xml:space="preserve">Цэцэглэн: </w:t>
      </w:r>
      <w:r>
        <w:rPr>
          <w:i/>
          <w:iCs/>
        </w:rPr>
        <w:t xml:space="preserve">Тооцоо хийхээс өмнө хүнийг давхар тоолохгүй гэдгээ баталгаажуулсан. Дөрвөн асуудал олдсон. Нэг: Улаанбаатар үзүүлэлт бүрт хоёр удаа орсон — татацад нийслэл бүс гэж бас хот гэж давхар орсон. Хоёр: улсын дүн ба дөрвөн бүсийн дүн аймгуудын дунд байсан. Гурав: он баганаар байсан — groupby, графикт тохиромжгүй. Дөрөв: Говьсүмбэр 1983–1990 онд хоёр урсгал яг тэг.</w:t>
      </w:r>
    </w:p>
    <w:p>
      <w:pPr>
        <w:pBdr>
          <w:left w:val="single" w:color="1F5FA8" w:sz="12" w:space="8"/>
        </w:pBdr>
        <w:spacing w:after="120"/>
        <w:ind w:left="360"/>
      </w:pPr>
      <w:r>
        <w:rPr>
          <w:b/>
          <w:bCs/>
          <w:color w:val="1F5FA8"/>
        </w:rPr>
        <w:t xml:space="preserve">Цэцэглэн: </w:t>
      </w:r>
      <w:r>
        <w:rPr>
          <w:i/>
          <w:iCs/>
        </w:rPr>
        <w:t xml:space="preserve">Асуудал бүрт сангийн нэг функц: drop_duplicate_rows — 56 мөрөөс 54 болсон; split_totals — 44 нутгийн мөр, 10 дүнгийн мөрийг салгасан; flows_wide_to_long — нэг мөр нэг нутгийн нэг он болгосон, 946 мөр, 22 нутаг үржих 43 он; mark_both_zero_as_missing — Говьсүмбэрийн 8 мөрийг «өгөгдөлгүй» гэж тэмдэглэсэн, тэг шилжилт гэж үзээгүй, учир нь тэр үед тусдаа бүртгэгдээгүй.</w:t>
      </w:r>
    </w:p>
    <w:p>
      <w:pPr>
        <w:pBdr>
          <w:left w:val="single" w:color="1F5FA8" w:sz="12" w:space="8"/>
        </w:pBdr>
        <w:spacing w:after="120"/>
        <w:ind w:left="360"/>
      </w:pPr>
      <w:r>
        <w:rPr>
          <w:b/>
          <w:bCs/>
          <w:color w:val="1F5FA8"/>
        </w:rPr>
        <w:t xml:space="preserve">Цэцэглэн: </w:t>
      </w:r>
      <w:r>
        <w:rPr>
          <w:i/>
          <w:iCs/>
        </w:rPr>
        <w:t xml:space="preserve">Алдааны үнэ ийм: 2025 оны «Шилжин ирсэн» бүх мөрийг цэвэрлэгээгүй нэмбэл 178 341 хүн гарна — албан ёсны 59 447-аас 3.0 дахин их. Цэвэрлэгээний дараа consistency_checks функц 22 нутгийн нийлбэрийг 43 он бүрд Улсын дүнтэй тулгасан — долоон шалгалт бүгд OK. Мөн iqr_outliers: 1.5 IQR дүрмээр хоёр outlier — Улаанбаатар ба Өмнөговь, бодит нутаг тул устгаагүй.</w:t>
      </w:r>
    </w:p>
    <w:p>
      <w:pPr>
        <w:spacing w:after="120"/>
      </w:pPr>
      <w:r>
        <w:rPr>
          <w:b/>
          <w:bCs/>
          <w:color w:val="2A9D8F"/>
        </w:rPr>
        <w:t xml:space="preserve">Colab-д үзүүлэх: </w:t>
      </w:r>
      <w:r>
        <w:t xml:space="preserve">Colab → 3.2-р нүдний гаралт: «1) Захын зай 0 · 2) давхардал 2, (54, 45) · 3) нутгийн мөр 44, дүнгийн 10 · цэвэрлэгээгүй нийлбэр 178 341 vs 59 447 (3.0 дахин)». Дараа нь дараагийн нүд: «4) Урт хүснэгт (946, 4)… 5) NaN 8 мөр» ба Говьсүмбэрийн хүснэгт. Цаг байвал 3.3: iqr_outliers гаралт.</w:t>
      </w:r>
    </w:p>
    <w:p>
      <w:pPr>
        <w:shd w:fill="F2F2F2" w:val="clear"/>
        <w:spacing w:after="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df, n_strip = et.strip_text_columns(df_raw)</w:t>
      </w:r>
    </w:p>
    <w:p>
      <w:pPr>
        <w:shd w:fill="F2F2F2" w:val="clear"/>
        <w:spacing w:after="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df, n_dups = et.drop_duplicate_rows(df)                       # 56 → 54</w:t>
      </w:r>
    </w:p>
    <w:p>
      <w:pPr>
        <w:shd w:fill="F2F2F2" w:val="clear"/>
        <w:spacing w:after="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territories, totals = et.split_totals(df, "Бүс", TOTAL_ROWS)  # 44 / 10</w:t>
      </w:r>
    </w:p>
    <w:p>
      <w:pPr>
        <w:shd w:fill="F2F2F2" w:val="clear"/>
        <w:spacing w:after="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mig_long = et.flows_wide_to_long(territories, "Үзүүлэлт", "Бүс", IN_LABEL, OUT_LABEL)   # 946</w:t>
      </w:r>
    </w:p>
    <w:p>
      <w:pPr>
        <w:shd w:fill="F2F2F2" w:val="clear"/>
        <w:spacing w:after="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mig_long, n_zero, zero_rows = et.mark_both_zero_as_missing(mig_long, ["in_mig", "out_mig"])  # 8</w:t>
      </w:r>
    </w:p>
    <w:p>
      <w:pPr>
        <w:shd w:fill="F2F2F2" w:val="clear"/>
        <w:spacing w:after="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out = et.iqr_outliers(latest, "net_migration")   # Улаанбаатар, Өмнөговь</w:t>
      </w:r>
    </w:p>
    <w:p>
      <w:pPr>
        <w:spacing w:after="120"/>
      </w:pPr>
    </w:p>
    <w:p>
      <w:pPr>
        <w:spacing w:after="120"/>
      </w:pPr>
      <w:r>
        <w:rPr>
          <w:b/>
          <w:bCs/>
          <w:color w:val="C8423C"/>
        </w:rPr>
        <w:t xml:space="preserve">Анхаар: </w:t>
      </w:r>
      <w:r>
        <w:t xml:space="preserve">Шилжилт Батбилгүүн рүү: «Одоо үр дүн рүү — Батбилгүүн үргэлжлүүлнэ».</w:t>
      </w:r>
    </w:p>
    <w:p>
      <w:pPr>
        <w:pStyle w:val="Heading2"/>
      </w:pPr>
      <w:r>
        <w:t xml:space="preserve">4-р слайд · Гол олдвор I: хаашаа ирж, хаана ирсэн нь явснаас давж байна — Батбилгүүн, 1.5 минут</w:t>
      </w:r>
    </w:p>
    <w:p>
      <w:pPr>
        <w:pBdr>
          <w:left w:val="single" w:color="1F5FA8" w:sz="12" w:space="8"/>
        </w:pBdr>
        <w:spacing w:after="120"/>
        <w:ind w:left="360"/>
      </w:pPr>
      <w:r>
        <w:rPr>
          <w:b/>
          <w:bCs/>
          <w:color w:val="1F5FA8"/>
        </w:rPr>
        <w:t xml:space="preserve">Батбилгүүн: </w:t>
      </w:r>
      <w:r>
        <w:rPr>
          <w:i/>
          <w:iCs/>
        </w:rPr>
        <w:t xml:space="preserve">Эхний асуултдаа хариулъя: нийслэл нэгдүгээрт үү? Тийм. 2025 онд Улаанбаатар 32 030 ирсэн хүн бүртгэсэн — улсын нийт 59 447-ийн 54 хувь. Хоёрдугаарт Өмнөговь 4 179 — бараг найм дахин бага. Дараа нь Дархан-Уул, Орхон.</w:t>
      </w:r>
    </w:p>
    <w:p>
      <w:pPr>
        <w:pBdr>
          <w:left w:val="single" w:color="1F5FA8" w:sz="12" w:space="8"/>
        </w:pBdr>
        <w:spacing w:after="120"/>
        <w:ind w:left="360"/>
      </w:pPr>
      <w:r>
        <w:rPr>
          <w:b/>
          <w:bCs/>
          <w:color w:val="1F5FA8"/>
        </w:rPr>
        <w:t xml:space="preserve">Батбилгүүн: </w:t>
      </w:r>
      <w:r>
        <w:rPr>
          <w:i/>
          <w:iCs/>
        </w:rPr>
        <w:t xml:space="preserve">Гэхдээ ирсэн олон байх нь орох урсгалтай гэсэн үг биш. Нэг томьёо: цэвэр шилжилт тэнцүү ирсэн хасах явсан. Баруун график: эерэг зөвхөн 4 нутагт — Улаанбаатар (+19 034), Өмнөговь (+2 147), Дархан-Уул (+1 291), Орхон (+406). Үлдсэн 18 аймагт явсан нь ирснээс олон. Хамгийн их гарах урсгал — Архангай, -2 294.</w:t>
      </w:r>
    </w:p>
    <w:p>
      <w:pPr>
        <w:pBdr>
          <w:left w:val="single" w:color="1F5FA8" w:sz="12" w:space="8"/>
        </w:pBdr>
        <w:spacing w:after="120"/>
        <w:ind w:left="360"/>
      </w:pPr>
      <w:r>
        <w:rPr>
          <w:b/>
          <w:bCs/>
          <w:color w:val="1F5FA8"/>
        </w:rPr>
        <w:t xml:space="preserve">Батбилгүүн: </w:t>
      </w:r>
      <w:r>
        <w:rPr>
          <w:i/>
          <w:iCs/>
        </w:rPr>
        <w:t xml:space="preserve">Жишээ: Сэлэнгэ ирсэнээр 6-р байранд, гэвч цэвэр шилжилтээр 19-р — явсан нь бүр олон. Нутгууд хэр ялгаатай вэ гэвэл 21 аймгийн медиан -1 241, IQR 1 164; Улаанбаатар +19 034 — арав дахин хол, outlier. Нэг зүйлийг тодотгоё: сөрөг цэвэр шилжилт бол бүртгэлтэй шилжилтийн шинж, хүн ам цөөрсний нотолгоо биш — төрөлт, нас баралт, бүртгэлгүй нүүдэл өгөгдөлд байхгүй.</w:t>
      </w:r>
    </w:p>
    <w:p>
      <w:pPr>
        <w:spacing w:after="120"/>
      </w:pPr>
      <w:r>
        <w:rPr>
          <w:b/>
          <w:bCs/>
          <w:color w:val="2A9D8F"/>
        </w:rPr>
        <w:t xml:space="preserve">Colab-д үзүүлэх: </w:t>
      </w:r>
      <w:r>
        <w:t xml:space="preserve">Colab → 4.1: rank_in хүснэгт (топ-6), rank_net хүснэгт, «эерэг 4, сөрөг 18, Улаанбаатар 54 %» мөр, gap хүснэгт (Сэлэнгэ 6 → 19). Цаг байвал 4.2: basic_stats хүснэгт.</w:t>
      </w:r>
    </w:p>
    <w:p>
      <w:pPr>
        <w:shd w:fill="F2F2F2" w:val="clear"/>
        <w:spacing w:after="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rank_in = et.rank_table(latest, "in_mig")</w:t>
      </w:r>
    </w:p>
    <w:p>
      <w:pPr>
        <w:shd w:fill="F2F2F2" w:val="clear"/>
        <w:spacing w:after="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rank_net = et.rank_table(latest, "net_migration", extra_cols=["in_mig", "out_mig"])</w:t>
      </w:r>
    </w:p>
    <w:p>
      <w:pPr>
        <w:shd w:fill="F2F2F2" w:val="clear"/>
        <w:spacing w:after="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gap = et.rank_gap(latest, "in_mig", "net_migration")</w:t>
      </w:r>
    </w:p>
    <w:p>
      <w:pPr>
        <w:shd w:fill="F2F2F2" w:val="clear"/>
        <w:spacing w:after="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et.basic_stats(aimags_only["net_migration"])   # медиан -1 241, IQR 1 164</w:t>
      </w:r>
    </w:p>
    <w:p>
      <w:pPr>
        <w:spacing w:after="120"/>
      </w:pPr>
    </w:p>
    <w:p>
      <w:pPr>
        <w:pStyle w:val="Heading2"/>
      </w:pPr>
      <w:r>
        <w:t xml:space="preserve">5-р слайд · Гол олдвор II: үргэлж ийм байсан уу — Батбилгүүн, 1.5 минут</w:t>
      </w:r>
    </w:p>
    <w:p>
      <w:pPr>
        <w:pBdr>
          <w:left w:val="single" w:color="1F5FA8" w:sz="12" w:space="8"/>
        </w:pBdr>
        <w:spacing w:after="120"/>
        <w:ind w:left="360"/>
      </w:pPr>
      <w:r>
        <w:rPr>
          <w:b/>
          <w:bCs/>
          <w:color w:val="1F5FA8"/>
        </w:rPr>
        <w:t xml:space="preserve">Батбилгүүн: </w:t>
      </w:r>
      <w:r>
        <w:rPr>
          <w:i/>
          <w:iCs/>
        </w:rPr>
        <w:t xml:space="preserve">Үргэлж ийм байсан уу? Зүүн график — нийслэлийн ирсэн, явсан 1983-аас 2025. Ирсэн нь бараг үргэлж явснаас олон. Оргил — 2004 он, 41 592 хүн. 1990 оноос хойш хамгийн бага — 2018 он, 6 568. 2020 оноос жилд 26–40 мянга ирж, 7–17 мянга явж байна, дундаж цэвэр шилжилт +22 004.</w:t>
      </w:r>
    </w:p>
    <w:p>
      <w:pPr>
        <w:pBdr>
          <w:left w:val="single" w:color="1F5FA8" w:sz="12" w:space="8"/>
        </w:pBdr>
        <w:spacing w:after="120"/>
        <w:ind w:left="360"/>
      </w:pPr>
      <w:r>
        <w:rPr>
          <w:b/>
          <w:bCs/>
          <w:color w:val="1F5FA8"/>
        </w:rPr>
        <w:t xml:space="preserve">Батбилгүүн: </w:t>
      </w:r>
      <w:r>
        <w:rPr>
          <w:i/>
          <w:iCs/>
        </w:rPr>
        <w:t xml:space="preserve">Баруун талд гурван замнал — кодоор сонгосон: Улаанбаатар, 2025 оны цэвэр шилжилт хамгийн их аймаг Өмнөговь, хамгийн бага аймаг Архангай. Улаанбаатар — тогтвортой орох урсгал. Өмнөговь — олон жил тэгийн орчим, сүүлийн жилүүдэд эерэг: дундаж +656, зургаан жилээс дөрөвт нь эерэг. Архангай — тогтвортой гарах урсгал: дундаж -2 100, эерэг жил байхгүй.</w:t>
      </w:r>
    </w:p>
    <w:p>
      <w:pPr>
        <w:pBdr>
          <w:left w:val="single" w:color="1F5FA8" w:sz="12" w:space="8"/>
        </w:pBdr>
        <w:spacing w:after="120"/>
        <w:ind w:left="360"/>
      </w:pPr>
      <w:r>
        <w:rPr>
          <w:b/>
          <w:bCs/>
          <w:color w:val="1F5FA8"/>
        </w:rPr>
        <w:t xml:space="preserve">Батбилгүүн: </w:t>
      </w:r>
      <w:r>
        <w:rPr>
          <w:i/>
          <w:iCs/>
        </w:rPr>
        <w:t xml:space="preserve">Бүсээр харвал 2020–2025 онд эерэг цэвэр шилжилттэй нутаг-жилийн хувь: Улаанбаатар 100 %, Төвийн бүс 14 %, Хангайн бүс 6 %, Баруун ба Зүүн бүс 0 %. 22 нутгаас 18-т нэг ч эерэг жил байхгүй — гарах урсгал тогтвортой. Нэг чухал тайлбар: зөвхөн 2020 оноос улсын хэмжээнд ирсэн нь явсантай тэнцүү болсон, өмнө нь зөрдөг байсан — 1993 онд -34 395. Тэгэхээр 2018–2017 оны уналт, 2020 оны үсрэлт бүртгэлийн өөрчлөлттэй давхцана. Бид үүнийг эдийн засаг, цар тахал гэж тайлбарлахгүй — өгөгдөлд шалтгаан байхгүй.</w:t>
      </w:r>
    </w:p>
    <w:p>
      <w:pPr>
        <w:spacing w:after="120"/>
      </w:pPr>
      <w:r>
        <w:rPr>
          <w:b/>
          <w:bCs/>
          <w:color w:val="2A9D8F"/>
        </w:rPr>
        <w:t xml:space="preserve">Colab-д үзүүлэх: </w:t>
      </w:r>
      <w:r>
        <w:t xml:space="preserve">Colab → 4.3: group_rate хүснэгт (бүс, n, rate), period_summary; 4.4: national хүснэгт 2015 оноос (2020-оос diff = 0). 5.2: гурван замналын хураангуй.</w:t>
      </w:r>
    </w:p>
    <w:p>
      <w:pPr>
        <w:shd w:fill="F2F2F2" w:val="clear"/>
        <w:spacing w:after="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et.group_rate(recent, "region", "net_positive")</w:t>
      </w:r>
    </w:p>
    <w:p>
      <w:pPr>
        <w:shd w:fill="F2F2F2" w:val="clear"/>
        <w:spacing w:after="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et.period_summary(mig_long, "aimag", "net_migration", since=2020)</w:t>
      </w:r>
    </w:p>
    <w:p>
      <w:pPr>
        <w:shd w:fill="F2F2F2" w:val="clear"/>
        <w:spacing w:after="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national = et.national_balance(totals, "Үзүүлэлт", "Бүс", "Улсын дүн", IN_LABEL, OUT_LABEL)</w:t>
      </w:r>
    </w:p>
    <w:p>
      <w:pPr>
        <w:spacing w:after="120"/>
      </w:pPr>
    </w:p>
    <w:p>
      <w:pPr>
        <w:pStyle w:val="Heading2"/>
      </w:pPr>
      <w:r>
        <w:t xml:space="preserve">6-р слайд · Дүгнэлт ба хязгаарлалт — Батбилгүүн, 1 минут</w:t>
      </w:r>
    </w:p>
    <w:p>
      <w:pPr>
        <w:pBdr>
          <w:left w:val="single" w:color="1F5FA8" w:sz="12" w:space="8"/>
        </w:pBdr>
        <w:spacing w:after="120"/>
        <w:ind w:left="360"/>
      </w:pPr>
      <w:r>
        <w:rPr>
          <w:b/>
          <w:bCs/>
          <w:color w:val="1F5FA8"/>
        </w:rPr>
        <w:t xml:space="preserve">Батбилгүүн: </w:t>
      </w:r>
      <w:r>
        <w:rPr>
          <w:i/>
          <w:iCs/>
        </w:rPr>
        <w:t xml:space="preserve">Эхний санал хураалтдаа эргэн очъё. Тэргүүлэгч — тийм: 2025 онд Улаанбаатар ирсэнээр ч, цэвэр шилжилтээр ч нэгдүгээрт. «Бүгд» — үгүй: эерэг зөвхөн 4 нутагт, 18 аймагт явсан нь ирснээс олон, 18 нутагт 2020 оноос нэг ч эерэг жил байхгүй. Үргэлж ийм байгаагүй: оргил 2004, уналт 2018, 2020 оноос тогтвортой 26–40 мянга.</w:t>
      </w:r>
    </w:p>
    <w:p>
      <w:pPr>
        <w:pBdr>
          <w:left w:val="single" w:color="1F5FA8" w:sz="12" w:space="8"/>
        </w:pBdr>
        <w:spacing w:after="120"/>
        <w:ind w:left="360"/>
      </w:pPr>
      <w:r>
        <w:rPr>
          <w:b/>
          <w:bCs/>
          <w:color w:val="1F5FA8"/>
        </w:rPr>
        <w:t xml:space="preserve">Батбилгүүн: </w:t>
      </w:r>
      <w:r>
        <w:rPr>
          <w:i/>
          <w:iCs/>
        </w:rPr>
        <w:t xml:space="preserve">Хязгаарлалт тав: зөвхөн бүртгэлтэй шилжилт; хүн амын тоогүй абсолют тоо; 2020 оноос өмнө мөр бүрэн харьцуулагдахгүй; шалтгаан өгөгдөлд байхгүй; статистик тест хэрэглээгүй — 22 нутаг бол бүх нийт, түүвэр биш. Үр дүнд яагаад итгэж болох вэ: долоон автомат шалгалт бүгд OK, слайд дээрх тоо бүр notebook-оос кодоор хэвлэгдсэн, гараар бичсэн тоо байхгүй.</w:t>
      </w:r>
    </w:p>
    <w:p>
      <w:pPr>
        <w:spacing w:after="120"/>
      </w:pPr>
      <w:r>
        <w:rPr>
          <w:b/>
          <w:bCs/>
          <w:color w:val="2A9D8F"/>
        </w:rPr>
        <w:t xml:space="preserve">Colab-д үзүүлэх: </w:t>
      </w:r>
      <w:r>
        <w:t xml:space="preserve">Colab → 6.1: долоон [OK] мөр; 6.2: дүгнэлт хэвлэгдсэн нүд. Хэлэх: «Энэ тоонууд слайд дээрхтэй яг таарна».</w:t>
      </w:r>
    </w:p>
    <w:p>
      <w:pPr>
        <w:spacing w:after="120"/>
      </w:pPr>
      <w:r>
        <w:rPr>
          <w:b/>
          <w:bCs/>
          <w:color w:val="C8423C"/>
        </w:rPr>
        <w:t xml:space="preserve">Анхаар: </w:t>
      </w:r>
      <w:r>
        <w:t xml:space="preserve">Шилжилт Батука руу: «Үүнийг хийсэн санг Батука танилцуулна».</w:t>
      </w:r>
    </w:p>
    <w:p>
      <w:pPr>
        <w:pStyle w:val="Heading2"/>
      </w:pPr>
      <w:r>
        <w:t xml:space="preserve">7-р слайд · Ашигласан сан — Батука (багийн ахлагч), 1 минут</w:t>
      </w:r>
    </w:p>
    <w:p>
      <w:pPr>
        <w:pBdr>
          <w:left w:val="single" w:color="1F5FA8" w:sz="12" w:space="8"/>
        </w:pBdr>
        <w:spacing w:after="120"/>
        <w:ind w:left="360"/>
      </w:pPr>
      <w:r>
        <w:rPr>
          <w:b/>
          <w:bCs/>
          <w:color w:val="1F5FA8"/>
        </w:rPr>
        <w:t xml:space="preserve">Батука: </w:t>
      </w:r>
      <w:r>
        <w:rPr>
          <w:i/>
          <w:iCs/>
        </w:rPr>
        <w:t xml:space="preserve">Бүх шинжилгээ манай сан aiaa-eda-team1 дээр суурилсан. Урсгал: VS Code дээр venv орчинд бичсэн, pip install -e . -ээр турьсан, GitHub-д branch ба Pull Request-ээр нэгтгэсэн, python -m build, twine upload-аар PyPI-д байршуулсан. Colab-д ганц мөр: pip install aiaa-eda-team1.</w:t>
      </w:r>
    </w:p>
    <w:p>
      <w:pPr>
        <w:pBdr>
          <w:left w:val="single" w:color="1F5FA8" w:sz="12" w:space="8"/>
        </w:pBdr>
        <w:spacing w:after="120"/>
        <w:ind w:left="360"/>
      </w:pPr>
      <w:r>
        <w:rPr>
          <w:b/>
          <w:bCs/>
          <w:color w:val="1F5FA8"/>
        </w:rPr>
        <w:t xml:space="preserve">Батука: </w:t>
      </w:r>
      <w:r>
        <w:rPr>
          <w:i/>
          <w:iCs/>
        </w:rPr>
        <w:t xml:space="preserve">Гурван модуль, 24 функц. cleaning.py ба stats.py — Цэцэглэн: missing_report, iqr_outliers, basic_stats, group_rate, flows_wide_to_long, consistency_checks гэх мэт. plots.py ба extra.py — миний бичсэн: plot_hist, plot_box, plot_corr, plot_bar, plot_grouped_bar, plot_line, plot_scatter, plot_small_multiples. Notebook-д def байхгүй — 22 функц сангаас дуудагдсан. Хоёр repo, дөрвөн гишүүний commit GitHub дээр харагдана. Баярлалаа, асуултаа асууна уу.</w:t>
      </w:r>
    </w:p>
    <w:p>
      <w:pPr>
        <w:spacing w:after="120"/>
      </w:pPr>
      <w:r>
        <w:rPr>
          <w:b/>
          <w:bCs/>
          <w:color w:val="2A9D8F"/>
        </w:rPr>
        <w:t xml:space="preserve">Colab-д үзүүлэх: </w:t>
      </w:r>
      <w:r>
        <w:t xml:space="preserve">Хөтөч → ① PyPI хуудас (0.1.0, README); ② aiaa-eda-team1 repo → Commits таб (Цэцэглэн, Батука); ③ migration-analysis repo → Commits таб (Цэцэглэн, Маргад, Батбилгүүн).</w:t>
      </w:r>
    </w:p>
    <w:p>
      <w:pPr>
        <w:shd w:fill="F2F2F2" w:val="clear"/>
        <w:spacing w:after="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[project]</w:t>
      </w:r>
    </w:p>
    <w:p>
      <w:pPr>
        <w:shd w:fill="F2F2F2" w:val="clear"/>
        <w:spacing w:after="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name = "aiaa-eda-team1"          # PyPI нэр — зураастай</w:t>
      </w:r>
    </w:p>
    <w:p>
      <w:pPr>
        <w:shd w:fill="F2F2F2" w:val="clear"/>
        <w:spacing w:after="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version = "0.1.0"</w:t>
      </w:r>
    </w:p>
    <w:p>
      <w:pPr>
        <w:shd w:fill="F2F2F2" w:val="clear"/>
        <w:spacing w:after="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[tool.setuptools]</w:t>
      </w:r>
    </w:p>
    <w:p>
      <w:pPr>
        <w:shd w:fill="F2F2F2" w:val="clear"/>
        <w:spacing w:after="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packages = ["aiaa_eda_team1"]    # import нэр — доогуур зураастай</w:t>
      </w:r>
    </w:p>
    <w:p>
      <w:pPr>
        <w:spacing w:after="120"/>
      </w:pPr>
    </w:p>
    <w:p>
      <w:pPr>
        <w:pStyle w:val="Heading1"/>
        <w:pageBreakBefore/>
      </w:pPr>
      <w:r>
        <w:t xml:space="preserve">Г. Асуулт хариулт (3 минут) — хэн, юу гэж хариулах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200"/>
        <w:gridCol w:w="5226"/>
      </w:tblGrid>
      <w:tr>
        <w:trPr>
          <w:tblHeader/>
        </w:trP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CE6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Асуулт</w:t>
            </w:r>
          </w:p>
        </w:tc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CE6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Хэн</w:t>
            </w:r>
          </w:p>
        </w:tc>
        <w:tc>
          <w:tcPr>
            <w:tcW w:type="dxa" w:w="52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CE6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Хариулт</w:t>
            </w:r>
          </w:p>
        </w:tc>
      </w:tr>
      <w:t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Энэ функц юу хийдэг вэ? (cleaning.py, stats.py)</w:t>
            </w:r>
          </w:p>
        </w:tc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Цэцэглэн</w:t>
            </w:r>
          </w:p>
        </w:tc>
        <w:tc>
          <w:tcPr>
            <w:tcW w:type="dxa" w:w="52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Параметр ба буцаах утгыг хэлнэ. Жишээ: iqr_outliers(df, col, k=1.5) → {low, high, n_outliers, rows}; group_rate(df, group_col, target_col) → бүлэг бүрт n ба rate (0/1 баганад mean = хувь); flows_wide_to_long — он бүрт dict + map, pd.concat; consistency_checks — 7 шалгалт, OK/FAIL.</w:t>
            </w:r>
          </w:p>
        </w:tc>
      </w:tr>
      <w:t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Энэ график яаж зурсан бэ? (plots.py)</w:t>
            </w:r>
          </w:p>
        </w:tc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Батука</w:t>
            </w:r>
          </w:p>
        </w:tc>
        <w:tc>
          <w:tcPr>
            <w:tcW w:type="dxa" w:w="52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plot_bar(df, name_col, value_col, path, color_by_sign): sort_values, barh, тэг шугам, утгын бичээс, path өгвөл savefig 150 dpi. plot_line(df, x, y, labels, vline, annotate_max): annotate_max оргилыг idxmax-аар. _finish — гарчиг, тэнхлэг, эх сурвалж, хадгалах.</w:t>
            </w:r>
          </w:p>
        </w:tc>
      </w:tr>
      <w:t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Санг хэрхэн байршуулсан бэ?</w:t>
            </w:r>
          </w:p>
        </w:tc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Батука</w:t>
            </w:r>
          </w:p>
        </w:tc>
        <w:tc>
          <w:tcPr>
            <w:tcW w:type="dxa" w:w="52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pyproject.toml (name зураастай, packages доогуур зураастай), python -m build → .whl ба .tar.gz, twine check PASSED, twine upload — username __token__, API token; PyPI 2FA заавал.</w:t>
            </w:r>
          </w:p>
        </w:tc>
      </w:tr>
      <w:t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Notebook-д def байна уу?</w:t>
            </w:r>
          </w:p>
        </w:tc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Цэцэглэн</w:t>
            </w:r>
          </w:p>
        </w:tc>
        <w:tc>
          <w:tcPr>
            <w:tcW w:type="dxa" w:w="52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Үгүй. Бүх функц et.-ээр сангаас, 22 функц. lambda ч байхгүй.</w:t>
            </w:r>
          </w:p>
        </w:tc>
      </w:tr>
      <w:t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Яагаад melt / merge ашиглаагүй вэ?</w:t>
            </w:r>
          </w:p>
        </w:tc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Цэцэглэн</w:t>
            </w:r>
          </w:p>
        </w:tc>
        <w:tc>
          <w:tcPr>
            <w:tcW w:type="dxa" w:w="52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Хичээлд үзсэн аргаар: он бүрт жижиг хүснэгт, dict + map, pd.concat. Улсын дүнтэй тулгалт — {он: дүн} толиор.</w:t>
            </w:r>
          </w:p>
        </w:tc>
      </w:tr>
      <w:t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Яагаад 1000 хүнд ногдох үзүүлэлт байхгүй вэ?</w:t>
            </w:r>
          </w:p>
        </w:tc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Батбилгүүн</w:t>
            </w:r>
          </w:p>
        </w:tc>
        <w:tc>
          <w:tcPr>
            <w:tcW w:type="dxa" w:w="52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Нэг хүснэгт, хүн амын тоо байхгүй. Абсолют урсгал харьцуулсан, эрчим харьцуулах боломжгүйг хязгаарлалтад бичсэн.</w:t>
            </w:r>
          </w:p>
        </w:tc>
      </w:tr>
      <w:t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2018 яагаад бага, 2020 яагаад үсэрсэн бэ?</w:t>
            </w:r>
          </w:p>
        </w:tc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Батбилгүүн</w:t>
            </w:r>
          </w:p>
        </w:tc>
        <w:tc>
          <w:tcPr>
            <w:tcW w:type="dxa" w:w="52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Өгөгдөлд шалтгаан байхгүй. Зөвхөн 2020 оноос улсын ирсэн = явсан болсон нь харагдана — бүртгэл өөрчлөгдсөн. Цар тахал гэж эх сурвалжгүйгээр хэлэхгүй.</w:t>
            </w:r>
          </w:p>
        </w:tc>
      </w:tr>
      <w:t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Говьсүмбэрийн тэгийг яагаад NaN болгосон бэ?</w:t>
            </w:r>
          </w:p>
        </w:tc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Цэцэглэн</w:t>
            </w:r>
          </w:p>
        </w:tc>
        <w:tc>
          <w:tcPr>
            <w:tcW w:type="dxa" w:w="52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Найман жил дараалан хоёр урсгал 0, хөршүүд хэдэн зуу — тусдаа бүртгэгдээгүйн шинж. Зөвхөн хоёулаа тэг үед; түүхий файл өөрчлөгдөөгүй; 2025, 2020–2025 үр дүнд нөлөөгүй.</w:t>
            </w:r>
          </w:p>
        </w:tc>
      </w:tr>
      <w:t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Яагаад outlier хоёр вэ?</w:t>
            </w:r>
          </w:p>
        </w:tc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Батбилгүүн</w:t>
            </w:r>
          </w:p>
        </w:tc>
        <w:tc>
          <w:tcPr>
            <w:tcW w:type="dxa" w:w="52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1.5·IQR хил [-3 462; 1 546]; дээш нь Улаанбаатар +19 034 ба Өмнөговь +2 147. Бодит нутаг тул устгаагүй.</w:t>
            </w:r>
          </w:p>
        </w:tc>
      </w:tr>
      <w:t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Яагаад статистик тест хэрэглээгүй вэ?</w:t>
            </w:r>
          </w:p>
        </w:tc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Батбилгүүн</w:t>
            </w:r>
          </w:p>
        </w:tc>
        <w:tc>
          <w:tcPr>
            <w:tcW w:type="dxa" w:w="52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22 нутаг бол бүх нийт, санамсаргүй түүвэр биш. Асуултууд тайлбарлах шинжтэй — EDA хангалттай.</w:t>
            </w:r>
          </w:p>
        </w:tc>
      </w:tr>
      <w:t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Архангайн хүн ам цөөрч байна уу?</w:t>
            </w:r>
          </w:p>
        </w:tc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Батбилгүүн</w:t>
            </w:r>
          </w:p>
        </w:tc>
        <w:tc>
          <w:tcPr>
            <w:tcW w:type="dxa" w:w="52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Хэлж чадахгүй. Зөвхөн бүртгэлтэй явсан нь ирснээс олон. Төрөлт, нас баралт, бүртгэлгүй нүүдэл байхгүй.</w:t>
            </w:r>
          </w:p>
        </w:tc>
      </w:tr>
      <w:t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Git conflict гарсан уу? Хэн юу хийсэн бэ?</w:t>
            </w:r>
          </w:p>
        </w:tc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Батука</w:t>
            </w:r>
          </w:p>
        </w:tc>
        <w:tc>
          <w:tcPr>
            <w:tcW w:type="dxa" w:w="52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Гишүүн бүр өөрийн файл, өөрийн нэрээр commit. Цэцэглэн — cleaning/stats, repo, PyPI, notebook, figures; Батука — plots/extra, PR merge; Маргад — README-ийн дүгнэлт, тайлбар; Батбилгүүн — танилцуулга, сценари, README. Conflict гараагүй.</w:t>
            </w:r>
          </w:p>
        </w:tc>
      </w:tr>
      <w:t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Санг шинэчлэх бол?</w:t>
            </w:r>
          </w:p>
        </w:tc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Батука</w:t>
            </w:r>
          </w:p>
        </w:tc>
        <w:tc>
          <w:tcPr>
            <w:tcW w:type="dxa" w:w="52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version 0.1.1, dist устгаж build, upload; Colab-д pip install -U, Runtime → Restart session.</w:t>
            </w:r>
          </w:p>
        </w:tc>
      </w:tr>
      <w:t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Өгөгдлийг хэзээ татсан бэ?</w:t>
            </w:r>
          </w:p>
        </w:tc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Цэцэглэн</w:t>
            </w:r>
          </w:p>
        </w:tc>
        <w:tc>
          <w:tcPr>
            <w:tcW w:type="dxa" w:w="52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2026.10.14, 1212.mn, DT_NSO_0300_040V1. Түүхий файл өөрчлөлтгүй data/migration_raw.csv.</w:t>
            </w:r>
          </w:p>
        </w:tc>
      </w:tr>
    </w:tbl>
    <w:p>
      <w:pPr>
        <w:spacing w:after="120"/>
      </w:pPr>
    </w:p>
    <w:p>
      <w:pPr>
        <w:pStyle w:val="Heading1"/>
      </w:pPr>
      <w:r>
        <w:t xml:space="preserve">Д. Дүрэм ба анхааруулга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«Хүн ам цөөрсөн» гэж хэзээ ч хэлэхгүй — «бүртгэлтэй шилжилт», «цэвэр шилжилт сөрөг».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«Яагаад?» гэсэн асуултад: «Энэ өгөгдөлд шалтгаан байхгүй, бид таамаглахгүй.»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Тоо хэлэхдээ оныг хамт хэлнэ: «2025 онд 32 030». Нэгж — хүн.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Слайд дээр дүгнэлт, Colab-д нотолгоо. Нэг слайдад Colab-д 30 секундээс илүүгүй.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Мэдэхгүй асуултад: «Энэ хүснэгтээр хариулах боломжгүй, нэмэлт өгөгдөл хэрэгтэй» — зохиохгүй.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Багш тодорхой функцийг асуувал тухайн файлыг бичсэн хүн хариулна (cleaning/stats — Цэцэглэн, plots/extra — Батука).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Цаг: 7 минут. Цэцэглэн 3.5, Батбилгүүн 4, Батука 1 — хэтэрвэл 5-р слайдын бүсийн хувийг товчилно.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08080"/>
        <w:sz w:val="16"/>
        <w:szCs w:val="16"/>
      </w:rPr>
      <w:t xml:space="preserve">Хуудас </w:t>
    </w:r>
    <w:r>
      <w:rPr>
        <w:color w:val="808080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808080"/>
        <w:sz w:val="16"/>
        <w:szCs w:val="16"/>
      </w:rPr>
      <w:t xml:space="preserve">Хамгаалалтын бүрэн заавар · 1-р баг · 2026.10.23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20"/>
      <w:outlineLvl w:val="0"/>
    </w:pPr>
    <w:rPr>
      <w:rFonts w:ascii="Arial" w:cs="Arial" w:eastAsia="Arial" w:hAnsi="Arial"/>
      <w:b/>
      <w:bCs/>
      <w:color w:val="14263F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00" w:before="260"/>
      <w:outlineLvl w:val="1"/>
    </w:pPr>
    <w:rPr>
      <w:rFonts w:ascii="Arial" w:cs="Arial" w:eastAsia="Arial" w:hAnsi="Arial"/>
      <w:b/>
      <w:bCs/>
      <w:color w:val="1F5FA8"/>
      <w:sz w:val="25"/>
      <w:szCs w:val="25"/>
    </w:rPr>
  </w:style>
  <w:style w:type="paragraph" w:styleId="Heading3">
    <w:name w:val="Heading 3"/>
    <w:basedOn w:val="Normal"/>
    <w:next w:val="Normal"/>
    <w:qFormat/>
    <w:pPr>
      <w:spacing w:after="80" w:before="160"/>
      <w:outlineLvl w:val="2"/>
    </w:pPr>
    <w:rPr>
      <w:rFonts w:ascii="Arial" w:cs="Arial" w:eastAsia="Arial" w:hAnsi="Arial"/>
      <w:b/>
      <w:bCs/>
      <w:color w:val="404040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2026-10-23T07:22:12.499Z</dcterms:created>
  <dcterms:modified xsi:type="dcterms:W3CDTF">2026-10-23T07:22:12.500Z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