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65"/>
        <w:gridCol w:w="2321"/>
        <w:gridCol w:w="1679"/>
        <w:gridCol w:w="1680"/>
      </w:tblGrid>
      <w:tr w:rsidR="00B334E8" w:rsidRPr="005010D6" w14:paraId="180B141A" w14:textId="77777777" w:rsidTr="00B334E8">
        <w:tc>
          <w:tcPr>
            <w:tcW w:w="2336" w:type="dxa"/>
          </w:tcPr>
          <w:p w14:paraId="1E76C3CF" w14:textId="5CF3FC3E" w:rsidR="00B334E8" w:rsidRPr="005010D6" w:rsidRDefault="00B334E8">
            <w:pPr>
              <w:rPr>
                <w:rFonts w:ascii="Arial" w:hAnsi="Arial" w:cs="Arial"/>
                <w:b/>
                <w:bCs/>
              </w:rPr>
            </w:pPr>
            <w:r w:rsidRPr="005010D6">
              <w:rPr>
                <w:rFonts w:ascii="Arial" w:hAnsi="Arial" w:cs="Arial"/>
                <w:b/>
                <w:bCs/>
              </w:rPr>
              <w:t>Название</w:t>
            </w:r>
          </w:p>
        </w:tc>
        <w:tc>
          <w:tcPr>
            <w:tcW w:w="2336" w:type="dxa"/>
          </w:tcPr>
          <w:p w14:paraId="4D42AE05" w14:textId="24D3B0CD" w:rsidR="00B334E8" w:rsidRPr="005010D6" w:rsidRDefault="00A305D2">
            <w:pPr>
              <w:rPr>
                <w:rFonts w:ascii="Arial" w:hAnsi="Arial" w:cs="Arial"/>
                <w:b/>
                <w:bCs/>
              </w:rPr>
            </w:pPr>
            <w:r w:rsidRPr="005010D6">
              <w:rPr>
                <w:rFonts w:ascii="Arial" w:hAnsi="Arial" w:cs="Arial"/>
                <w:b/>
                <w:bCs/>
              </w:rPr>
              <w:t>тип</w:t>
            </w:r>
          </w:p>
        </w:tc>
        <w:tc>
          <w:tcPr>
            <w:tcW w:w="2336" w:type="dxa"/>
          </w:tcPr>
          <w:p w14:paraId="121ADD25" w14:textId="77777777" w:rsidR="00B334E8" w:rsidRPr="005010D6" w:rsidRDefault="00B334E8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14:paraId="2BA29A6D" w14:textId="77777777" w:rsidR="00B334E8" w:rsidRPr="005010D6" w:rsidRDefault="00B334E8">
            <w:pPr>
              <w:rPr>
                <w:rFonts w:ascii="Arial" w:hAnsi="Arial" w:cs="Arial"/>
              </w:rPr>
            </w:pPr>
          </w:p>
        </w:tc>
      </w:tr>
      <w:tr w:rsidR="00B334E8" w:rsidRPr="005010D6" w14:paraId="0D840E3D" w14:textId="77777777" w:rsidTr="00B334E8">
        <w:tc>
          <w:tcPr>
            <w:tcW w:w="2336" w:type="dxa"/>
          </w:tcPr>
          <w:p w14:paraId="7C0EEE60" w14:textId="6109D174" w:rsidR="00B334E8" w:rsidRPr="005010D6" w:rsidRDefault="00B334E8">
            <w:pPr>
              <w:rPr>
                <w:rFonts w:ascii="Arial" w:hAnsi="Arial" w:cs="Arial"/>
              </w:rPr>
            </w:pPr>
            <w:r w:rsidRPr="005010D6">
              <w:rPr>
                <w:rFonts w:ascii="Arial" w:hAnsi="Arial" w:cs="Arial"/>
              </w:rPr>
              <w:t>ARIMA</w:t>
            </w:r>
          </w:p>
        </w:tc>
        <w:tc>
          <w:tcPr>
            <w:tcW w:w="2336" w:type="dxa"/>
          </w:tcPr>
          <w:p w14:paraId="63DBDD45" w14:textId="5980EB80" w:rsidR="00B334E8" w:rsidRPr="005010D6" w:rsidRDefault="00A305D2">
            <w:pPr>
              <w:rPr>
                <w:rFonts w:ascii="Arial" w:hAnsi="Arial" w:cs="Arial"/>
              </w:rPr>
            </w:pPr>
            <w:r w:rsidRPr="005010D6">
              <w:rPr>
                <w:rFonts w:ascii="Arial" w:hAnsi="Arial" w:cs="Arial"/>
              </w:rPr>
              <w:t>авторегресионная</w:t>
            </w:r>
          </w:p>
        </w:tc>
        <w:tc>
          <w:tcPr>
            <w:tcW w:w="2336" w:type="dxa"/>
          </w:tcPr>
          <w:p w14:paraId="04C49EC6" w14:textId="77777777" w:rsidR="00B334E8" w:rsidRPr="005010D6" w:rsidRDefault="00B334E8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14:paraId="060BCB54" w14:textId="77777777" w:rsidR="00B334E8" w:rsidRPr="005010D6" w:rsidRDefault="00B334E8">
            <w:pPr>
              <w:rPr>
                <w:rFonts w:ascii="Arial" w:hAnsi="Arial" w:cs="Arial"/>
              </w:rPr>
            </w:pPr>
          </w:p>
        </w:tc>
      </w:tr>
      <w:tr w:rsidR="00B334E8" w:rsidRPr="005010D6" w14:paraId="3DCD1BAE" w14:textId="77777777" w:rsidTr="00B334E8">
        <w:tc>
          <w:tcPr>
            <w:tcW w:w="2336" w:type="dxa"/>
          </w:tcPr>
          <w:p w14:paraId="1E2300E5" w14:textId="05064B41" w:rsidR="00B334E8" w:rsidRPr="005010D6" w:rsidRDefault="00B334E8">
            <w:pPr>
              <w:rPr>
                <w:rFonts w:ascii="Arial" w:hAnsi="Arial" w:cs="Arial"/>
              </w:rPr>
            </w:pPr>
            <w:r w:rsidRPr="005010D6">
              <w:rPr>
                <w:rFonts w:ascii="Arial" w:hAnsi="Arial" w:cs="Arial"/>
              </w:rPr>
              <w:t>Prophet</w:t>
            </w:r>
          </w:p>
        </w:tc>
        <w:tc>
          <w:tcPr>
            <w:tcW w:w="2336" w:type="dxa"/>
          </w:tcPr>
          <w:p w14:paraId="3FE616A6" w14:textId="35A46451" w:rsidR="00B334E8" w:rsidRPr="005010D6" w:rsidRDefault="00A305D2">
            <w:pPr>
              <w:rPr>
                <w:rFonts w:ascii="Arial" w:hAnsi="Arial" w:cs="Arial"/>
              </w:rPr>
            </w:pPr>
            <w:r w:rsidRPr="005010D6">
              <w:rPr>
                <w:rFonts w:ascii="Arial" w:hAnsi="Arial" w:cs="Arial"/>
              </w:rPr>
              <w:t>Непараметрическая регресионная</w:t>
            </w:r>
          </w:p>
        </w:tc>
        <w:tc>
          <w:tcPr>
            <w:tcW w:w="2336" w:type="dxa"/>
          </w:tcPr>
          <w:p w14:paraId="78FFC6C0" w14:textId="77777777" w:rsidR="00B334E8" w:rsidRPr="005010D6" w:rsidRDefault="00B334E8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14:paraId="0778BBE6" w14:textId="77777777" w:rsidR="00B334E8" w:rsidRPr="005010D6" w:rsidRDefault="00B334E8">
            <w:pPr>
              <w:rPr>
                <w:rFonts w:ascii="Arial" w:hAnsi="Arial" w:cs="Arial"/>
              </w:rPr>
            </w:pPr>
          </w:p>
        </w:tc>
      </w:tr>
      <w:tr w:rsidR="00B334E8" w:rsidRPr="005010D6" w14:paraId="274C7A91" w14:textId="77777777" w:rsidTr="00B334E8">
        <w:tc>
          <w:tcPr>
            <w:tcW w:w="2336" w:type="dxa"/>
          </w:tcPr>
          <w:p w14:paraId="00ABB3BD" w14:textId="7783305D" w:rsidR="00B334E8" w:rsidRPr="005010D6" w:rsidRDefault="00B334E8">
            <w:pPr>
              <w:rPr>
                <w:rFonts w:ascii="Arial" w:hAnsi="Arial" w:cs="Arial"/>
              </w:rPr>
            </w:pPr>
            <w:r w:rsidRPr="005010D6">
              <w:rPr>
                <w:rFonts w:ascii="Arial" w:hAnsi="Arial" w:cs="Arial"/>
              </w:rPr>
              <w:t>FinGPT</w:t>
            </w:r>
          </w:p>
        </w:tc>
        <w:tc>
          <w:tcPr>
            <w:tcW w:w="2336" w:type="dxa"/>
          </w:tcPr>
          <w:p w14:paraId="561AFEC0" w14:textId="6C17D3A3" w:rsidR="00B334E8" w:rsidRPr="005010D6" w:rsidRDefault="005010D6">
            <w:pPr>
              <w:rPr>
                <w:rFonts w:ascii="Arial" w:hAnsi="Arial" w:cs="Arial"/>
              </w:rPr>
            </w:pPr>
            <w:r w:rsidRPr="005010D6">
              <w:rPr>
                <w:rFonts w:ascii="Arial" w:hAnsi="Arial" w:cs="Arial"/>
              </w:rPr>
              <w:t>Large language models</w:t>
            </w:r>
          </w:p>
        </w:tc>
        <w:tc>
          <w:tcPr>
            <w:tcW w:w="2336" w:type="dxa"/>
          </w:tcPr>
          <w:p w14:paraId="64ABE237" w14:textId="77777777" w:rsidR="00B334E8" w:rsidRPr="005010D6" w:rsidRDefault="00B334E8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14:paraId="311254D0" w14:textId="77777777" w:rsidR="00B334E8" w:rsidRPr="005010D6" w:rsidRDefault="00B334E8">
            <w:pPr>
              <w:rPr>
                <w:rFonts w:ascii="Arial" w:hAnsi="Arial" w:cs="Arial"/>
              </w:rPr>
            </w:pPr>
          </w:p>
        </w:tc>
      </w:tr>
      <w:tr w:rsidR="00B334E8" w:rsidRPr="005010D6" w14:paraId="000ECDB5" w14:textId="77777777" w:rsidTr="00B334E8">
        <w:tc>
          <w:tcPr>
            <w:tcW w:w="2336" w:type="dxa"/>
          </w:tcPr>
          <w:p w14:paraId="3C06DFB2" w14:textId="20B6BB66" w:rsidR="00B334E8" w:rsidRPr="005010D6" w:rsidRDefault="002A3536">
            <w:pPr>
              <w:rPr>
                <w:rFonts w:ascii="Arial" w:hAnsi="Arial" w:cs="Arial"/>
              </w:rPr>
            </w:pPr>
            <w:r w:rsidRPr="002A3536">
              <w:rPr>
                <w:rFonts w:ascii="Arial" w:hAnsi="Arial" w:cs="Arial"/>
              </w:rPr>
              <w:t>https://habr.com/ru/articles/495884/</w:t>
            </w:r>
          </w:p>
        </w:tc>
        <w:tc>
          <w:tcPr>
            <w:tcW w:w="2336" w:type="dxa"/>
          </w:tcPr>
          <w:p w14:paraId="6EC09364" w14:textId="174EE1C7" w:rsidR="00B334E8" w:rsidRPr="002A3536" w:rsidRDefault="002A35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RNN</w:t>
            </w:r>
          </w:p>
        </w:tc>
        <w:tc>
          <w:tcPr>
            <w:tcW w:w="2336" w:type="dxa"/>
          </w:tcPr>
          <w:p w14:paraId="6CE35A76" w14:textId="77777777" w:rsidR="00B334E8" w:rsidRPr="005010D6" w:rsidRDefault="00B334E8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14:paraId="691259E0" w14:textId="77777777" w:rsidR="00B334E8" w:rsidRPr="005010D6" w:rsidRDefault="00B334E8">
            <w:pPr>
              <w:rPr>
                <w:rFonts w:ascii="Arial" w:hAnsi="Arial" w:cs="Arial"/>
              </w:rPr>
            </w:pPr>
          </w:p>
        </w:tc>
      </w:tr>
      <w:tr w:rsidR="00B334E8" w:rsidRPr="005010D6" w14:paraId="2A849F2F" w14:textId="77777777" w:rsidTr="00B334E8">
        <w:tc>
          <w:tcPr>
            <w:tcW w:w="2336" w:type="dxa"/>
          </w:tcPr>
          <w:p w14:paraId="52F6385F" w14:textId="77777777" w:rsidR="00B334E8" w:rsidRPr="005010D6" w:rsidRDefault="00B334E8">
            <w:pPr>
              <w:rPr>
                <w:rFonts w:ascii="Arial" w:hAnsi="Arial" w:cs="Arial"/>
              </w:rPr>
            </w:pPr>
          </w:p>
        </w:tc>
        <w:tc>
          <w:tcPr>
            <w:tcW w:w="2336" w:type="dxa"/>
          </w:tcPr>
          <w:p w14:paraId="4ADD8761" w14:textId="77777777" w:rsidR="00B334E8" w:rsidRPr="005010D6" w:rsidRDefault="00B334E8">
            <w:pPr>
              <w:rPr>
                <w:rFonts w:ascii="Arial" w:hAnsi="Arial" w:cs="Arial"/>
              </w:rPr>
            </w:pPr>
          </w:p>
        </w:tc>
        <w:tc>
          <w:tcPr>
            <w:tcW w:w="2336" w:type="dxa"/>
          </w:tcPr>
          <w:p w14:paraId="2F9F66D0" w14:textId="77777777" w:rsidR="00B334E8" w:rsidRPr="005010D6" w:rsidRDefault="00B334E8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14:paraId="1137F37C" w14:textId="77777777" w:rsidR="00B334E8" w:rsidRPr="005010D6" w:rsidRDefault="00B334E8">
            <w:pPr>
              <w:rPr>
                <w:rFonts w:ascii="Arial" w:hAnsi="Arial" w:cs="Arial"/>
              </w:rPr>
            </w:pPr>
          </w:p>
        </w:tc>
      </w:tr>
      <w:tr w:rsidR="00B334E8" w:rsidRPr="005010D6" w14:paraId="420BDB81" w14:textId="77777777" w:rsidTr="00B334E8">
        <w:tc>
          <w:tcPr>
            <w:tcW w:w="2336" w:type="dxa"/>
          </w:tcPr>
          <w:p w14:paraId="3CDB9E53" w14:textId="77777777" w:rsidR="00B334E8" w:rsidRPr="005010D6" w:rsidRDefault="00B334E8">
            <w:pPr>
              <w:rPr>
                <w:rFonts w:ascii="Arial" w:hAnsi="Arial" w:cs="Arial"/>
              </w:rPr>
            </w:pPr>
          </w:p>
        </w:tc>
        <w:tc>
          <w:tcPr>
            <w:tcW w:w="2336" w:type="dxa"/>
          </w:tcPr>
          <w:p w14:paraId="50559E3C" w14:textId="77777777" w:rsidR="00B334E8" w:rsidRPr="005010D6" w:rsidRDefault="00B334E8">
            <w:pPr>
              <w:rPr>
                <w:rFonts w:ascii="Arial" w:hAnsi="Arial" w:cs="Arial"/>
              </w:rPr>
            </w:pPr>
          </w:p>
        </w:tc>
        <w:tc>
          <w:tcPr>
            <w:tcW w:w="2336" w:type="dxa"/>
          </w:tcPr>
          <w:p w14:paraId="7FA43398" w14:textId="77777777" w:rsidR="00B334E8" w:rsidRPr="005010D6" w:rsidRDefault="00B334E8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14:paraId="595C3937" w14:textId="77777777" w:rsidR="00B334E8" w:rsidRPr="005010D6" w:rsidRDefault="00B334E8">
            <w:pPr>
              <w:rPr>
                <w:rFonts w:ascii="Arial" w:hAnsi="Arial" w:cs="Arial"/>
              </w:rPr>
            </w:pPr>
          </w:p>
        </w:tc>
      </w:tr>
      <w:tr w:rsidR="00B334E8" w:rsidRPr="005010D6" w14:paraId="23BA0515" w14:textId="77777777" w:rsidTr="00B334E8">
        <w:tc>
          <w:tcPr>
            <w:tcW w:w="2336" w:type="dxa"/>
          </w:tcPr>
          <w:p w14:paraId="5BF0CC9D" w14:textId="77777777" w:rsidR="00B334E8" w:rsidRPr="005010D6" w:rsidRDefault="00B334E8">
            <w:pPr>
              <w:rPr>
                <w:rFonts w:ascii="Arial" w:hAnsi="Arial" w:cs="Arial"/>
              </w:rPr>
            </w:pPr>
          </w:p>
        </w:tc>
        <w:tc>
          <w:tcPr>
            <w:tcW w:w="2336" w:type="dxa"/>
          </w:tcPr>
          <w:p w14:paraId="3FE67A54" w14:textId="77777777" w:rsidR="00B334E8" w:rsidRPr="005010D6" w:rsidRDefault="00B334E8">
            <w:pPr>
              <w:rPr>
                <w:rFonts w:ascii="Arial" w:hAnsi="Arial" w:cs="Arial"/>
              </w:rPr>
            </w:pPr>
          </w:p>
        </w:tc>
        <w:tc>
          <w:tcPr>
            <w:tcW w:w="2336" w:type="dxa"/>
          </w:tcPr>
          <w:p w14:paraId="07EFB373" w14:textId="77777777" w:rsidR="00B334E8" w:rsidRPr="005010D6" w:rsidRDefault="00B334E8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14:paraId="11C3E878" w14:textId="77777777" w:rsidR="00B334E8" w:rsidRPr="005010D6" w:rsidRDefault="00B334E8">
            <w:pPr>
              <w:rPr>
                <w:rFonts w:ascii="Arial" w:hAnsi="Arial" w:cs="Arial"/>
              </w:rPr>
            </w:pPr>
          </w:p>
        </w:tc>
      </w:tr>
    </w:tbl>
    <w:p w14:paraId="389B72FE" w14:textId="77777777" w:rsidR="009A4F85" w:rsidRPr="005010D6" w:rsidRDefault="002A3536">
      <w:pPr>
        <w:rPr>
          <w:rFonts w:ascii="Arial" w:hAnsi="Arial" w:cs="Arial"/>
        </w:rPr>
      </w:pPr>
    </w:p>
    <w:sectPr w:rsidR="009A4F85" w:rsidRPr="00501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F8"/>
    <w:rsid w:val="00180125"/>
    <w:rsid w:val="00203745"/>
    <w:rsid w:val="002A3536"/>
    <w:rsid w:val="005010D6"/>
    <w:rsid w:val="00964CF8"/>
    <w:rsid w:val="00A305D2"/>
    <w:rsid w:val="00B334E8"/>
    <w:rsid w:val="00E3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61C707"/>
  <w15:chartTrackingRefBased/>
  <w15:docId w15:val="{2223C583-2990-4B07-B5C9-5BE78C59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3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4</cp:revision>
  <dcterms:created xsi:type="dcterms:W3CDTF">2023-10-30T08:02:00Z</dcterms:created>
  <dcterms:modified xsi:type="dcterms:W3CDTF">2023-10-30T12:28:00Z</dcterms:modified>
</cp:coreProperties>
</file>