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2C3433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260266">
        <w:rPr>
          <w:rFonts w:hint="eastAsia"/>
          <w:b/>
          <w:sz w:val="28"/>
          <w:szCs w:val="28"/>
        </w:rPr>
        <w:t>eDMA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2C3433" w:rsidRPr="002C3433" w:rsidRDefault="002C3433" w:rsidP="002C3433">
      <w:pPr>
        <w:ind w:left="420"/>
      </w:pPr>
      <w:r w:rsidRPr="002C3433">
        <w:rPr>
          <w:rFonts w:hint="eastAsia"/>
        </w:rPr>
        <w:t xml:space="preserve">This document describes the </w:t>
      </w:r>
      <w:r>
        <w:rPr>
          <w:rFonts w:hint="eastAsia"/>
        </w:rPr>
        <w:t xml:space="preserve">eDMA driver </w:t>
      </w:r>
      <w:r w:rsidRPr="002C3433">
        <w:rPr>
          <w:rFonts w:hint="eastAsia"/>
        </w:rPr>
        <w:t>in Linux kernel of MVF TOWER BOARD (</w:t>
      </w:r>
      <w:r w:rsidRPr="002C3433">
        <w:t>XTWR-VF600</w:t>
      </w:r>
      <w:r w:rsidRPr="002C3433">
        <w:rPr>
          <w:rFonts w:hint="eastAsia"/>
        </w:rPr>
        <w:t>) with MVF SoC.</w:t>
      </w:r>
    </w:p>
    <w:p w:rsidR="00E31C5D" w:rsidRPr="002C3433" w:rsidRDefault="00E31C5D" w:rsidP="00E31C5D">
      <w:pPr>
        <w:ind w:left="420"/>
      </w:pPr>
    </w:p>
    <w:p w:rsidR="00E31C5D" w:rsidRPr="002B5F0D" w:rsidRDefault="00E31C5D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585E8A" w:rsidRPr="00585E8A" w:rsidRDefault="00585E8A" w:rsidP="00585E8A"/>
    <w:p w:rsidR="00E31C5D" w:rsidRDefault="003B7616" w:rsidP="00CD7840">
      <w:pPr>
        <w:pStyle w:val="2"/>
        <w:numPr>
          <w:ilvl w:val="1"/>
          <w:numId w:val="1"/>
        </w:numPr>
      </w:pPr>
      <w:r>
        <w:rPr>
          <w:rFonts w:hint="eastAsia"/>
        </w:rPr>
        <w:t>Source</w:t>
      </w:r>
    </w:p>
    <w:p w:rsidR="00A71771" w:rsidRDefault="002B5F0D" w:rsidP="00A717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eDMA</w:t>
      </w:r>
      <w:r w:rsidR="00A71771">
        <w:rPr>
          <w:rFonts w:hint="eastAsia"/>
        </w:rPr>
        <w:t xml:space="preserve"> driver</w:t>
      </w:r>
    </w:p>
    <w:p w:rsidR="003B7616" w:rsidRDefault="00CD7840" w:rsidP="00A71771">
      <w:pPr>
        <w:ind w:firstLine="840"/>
      </w:pPr>
      <w:r>
        <w:rPr>
          <w:rFonts w:hint="eastAsia"/>
        </w:rPr>
        <w:t>Modelo BSP</w:t>
      </w:r>
    </w:p>
    <w:p w:rsidR="00A4254C" w:rsidRDefault="00A71771" w:rsidP="00A71771">
      <w:pPr>
        <w:ind w:left="152" w:firstLine="688"/>
      </w:pPr>
      <w:r>
        <w:rPr>
          <w:rFonts w:hint="eastAsia"/>
        </w:rPr>
        <w:t>drivers/</w:t>
      </w:r>
      <w:r w:rsidR="00BA1370">
        <w:rPr>
          <w:rFonts w:hint="eastAsia"/>
        </w:rPr>
        <w:t>dma/mcf_edma.c</w:t>
      </w:r>
      <w:r w:rsidR="00A3633A">
        <w:rPr>
          <w:rFonts w:hint="eastAsia"/>
        </w:rPr>
        <w:t xml:space="preserve"> edma_test.c </w:t>
      </w:r>
    </w:p>
    <w:p w:rsidR="00A71771" w:rsidRDefault="00F37C3D" w:rsidP="00A71771">
      <w:pPr>
        <w:ind w:left="152" w:firstLine="688"/>
      </w:pPr>
      <w:r>
        <w:rPr>
          <w:rFonts w:hint="eastAsia"/>
        </w:rPr>
        <w:t>arch/m68k/include/</w:t>
      </w:r>
      <w:r w:rsidR="00BA1370">
        <w:rPr>
          <w:rFonts w:hint="eastAsia"/>
        </w:rPr>
        <w:t>asm/</w:t>
      </w:r>
      <w:r w:rsidR="00BA1370" w:rsidRPr="00BA1370">
        <w:t>mcf_edma.h</w:t>
      </w:r>
    </w:p>
    <w:p w:rsidR="00BA1370" w:rsidRPr="00A4254C" w:rsidRDefault="00BA1370" w:rsidP="00A71771">
      <w:pPr>
        <w:ind w:left="152" w:firstLine="688"/>
      </w:pPr>
    </w:p>
    <w:p w:rsidR="00BA1370" w:rsidRDefault="00BA1370" w:rsidP="00A71771">
      <w:pPr>
        <w:ind w:left="152" w:firstLine="688"/>
      </w:pPr>
    </w:p>
    <w:p w:rsidR="00E31C5D" w:rsidRDefault="003B7616" w:rsidP="003F33FB">
      <w:pPr>
        <w:pStyle w:val="2"/>
        <w:numPr>
          <w:ilvl w:val="1"/>
          <w:numId w:val="1"/>
        </w:numPr>
      </w:pPr>
      <w:r>
        <w:rPr>
          <w:rFonts w:hint="eastAsia"/>
        </w:rPr>
        <w:t>Modification</w:t>
      </w:r>
    </w:p>
    <w:p w:rsidR="003F33FB" w:rsidRDefault="00BA1370" w:rsidP="003F33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eDMA</w:t>
      </w:r>
      <w:r w:rsidR="003F33FB">
        <w:rPr>
          <w:rFonts w:hint="eastAsia"/>
        </w:rPr>
        <w:t xml:space="preserve"> driver</w:t>
      </w:r>
    </w:p>
    <w:p w:rsidR="003F33FB" w:rsidRDefault="00CD111A" w:rsidP="003F33FB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arch/arm/include/asm/mvf_edma.h</w:t>
      </w:r>
    </w:p>
    <w:p w:rsidR="00E33A9C" w:rsidRDefault="00096C7A" w:rsidP="003F33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/>
        </w:rPr>
        <w:t xml:space="preserve">Based on </w:t>
      </w:r>
      <w:r w:rsidR="00CD111A">
        <w:rPr>
          <w:rFonts w:hint="eastAsia"/>
        </w:rPr>
        <w:t>arch/m68k/include/asm/</w:t>
      </w:r>
      <w:r w:rsidR="00CD111A" w:rsidRPr="00BA1370">
        <w:t>mcf_edma.h</w:t>
      </w:r>
      <w:r>
        <w:rPr>
          <w:rFonts w:hint="eastAsia"/>
        </w:rPr>
        <w:t xml:space="preserve">, change </w:t>
      </w:r>
      <w:r>
        <w:t>register</w:t>
      </w:r>
      <w:r>
        <w:rPr>
          <w:rFonts w:hint="eastAsia"/>
        </w:rPr>
        <w:t xml:space="preserve"> address to the one with offset definition that can be used after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ioremap</w:t>
      </w:r>
      <w:r w:rsidR="000663E4">
        <w:rPr>
          <w:rFonts w:ascii="Times New Roman" w:hAnsi="Times New Roman" w:cs="Times New Roman" w:hint="eastAsia"/>
          <w:color w:val="000000"/>
          <w:shd w:val="clear" w:color="auto" w:fill="FFFFFF"/>
        </w:rPr>
        <w:t>.</w:t>
      </w:r>
    </w:p>
    <w:p w:rsidR="00F37C3D" w:rsidRPr="00CD111A" w:rsidRDefault="00F37C3D" w:rsidP="00F37C3D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F37C3D" w:rsidRDefault="00F37C3D" w:rsidP="00F37C3D">
      <w:pPr>
        <w:ind w:firstLine="8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/>
        </w:rPr>
        <w:t>drivers/dma/</w:t>
      </w:r>
      <w:r w:rsidR="00CD111A">
        <w:rPr>
          <w:rFonts w:hint="eastAsia"/>
        </w:rPr>
        <w:t>mvf_</w:t>
      </w:r>
      <w:r>
        <w:rPr>
          <w:rFonts w:hint="eastAsia"/>
        </w:rPr>
        <w:t>edma.</w:t>
      </w:r>
      <w:r w:rsidR="00CD111A">
        <w:rPr>
          <w:rFonts w:hint="eastAsia"/>
        </w:rPr>
        <w:t>c()</w:t>
      </w:r>
    </w:p>
    <w:p w:rsidR="00A3633A" w:rsidRPr="00A3633A" w:rsidRDefault="000663E4" w:rsidP="00A3633A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/>
        </w:rPr>
        <w:t xml:space="preserve">Based on </w:t>
      </w:r>
      <w:r w:rsidR="00CD111A">
        <w:rPr>
          <w:rFonts w:hint="eastAsia"/>
        </w:rPr>
        <w:t>drivers/dma/mcf_edma.c</w:t>
      </w:r>
      <w:r>
        <w:rPr>
          <w:rFonts w:hint="eastAsia"/>
        </w:rPr>
        <w:t xml:space="preserve">, port </w:t>
      </w:r>
      <w:r w:rsidR="00A3633A">
        <w:rPr>
          <w:rFonts w:hint="eastAsia"/>
        </w:rPr>
        <w:t>eDMA</w:t>
      </w:r>
      <w:r>
        <w:rPr>
          <w:rFonts w:hint="eastAsia"/>
        </w:rPr>
        <w:t xml:space="preserve"> driver.</w:t>
      </w:r>
    </w:p>
    <w:p w:rsidR="009B0195" w:rsidRPr="009B0195" w:rsidRDefault="000663E4" w:rsidP="00A3633A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/>
        </w:rPr>
        <w:t xml:space="preserve">The mcf_edma.c driver is treated as somewhat like independent local library in Modelo BSP. However for this porting, it is considered to be a DMA driver connecting to </w:t>
      </w:r>
      <w:r w:rsidR="00A3633A">
        <w:rPr>
          <w:rFonts w:hint="eastAsia"/>
        </w:rPr>
        <w:t>linux DMA subsystem</w:t>
      </w:r>
      <w:r>
        <w:rPr>
          <w:rFonts w:hint="eastAsia"/>
        </w:rPr>
        <w:t xml:space="preserve"> </w:t>
      </w:r>
      <w:r w:rsidR="00A3633A">
        <w:rPr>
          <w:rFonts w:hint="eastAsia"/>
        </w:rPr>
        <w:t>(DMAengine.c)</w:t>
      </w:r>
      <w:r>
        <w:rPr>
          <w:rFonts w:hint="eastAsia"/>
        </w:rPr>
        <w:t>.</w:t>
      </w:r>
    </w:p>
    <w:p w:rsidR="00E207FE" w:rsidRDefault="009555CE" w:rsidP="00F37C3D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Reimplement code of each DMA function that export_symbol is done in mcf_edma.c to fit </w:t>
      </w:r>
      <w:r w:rsidRPr="00E207FE">
        <w:rPr>
          <w:rFonts w:ascii="Times New Roman" w:hAnsi="Times New Roman" w:cs="Times New Roman"/>
          <w:color w:val="000000"/>
          <w:shd w:val="clear" w:color="auto" w:fill="FFFFFF"/>
        </w:rPr>
        <w:t>struct dma_device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(include/linux/dmaengine.h).</w:t>
      </w:r>
    </w:p>
    <w:p w:rsidR="00BA1370" w:rsidRDefault="00BA1370" w:rsidP="00E33A9C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31C5D" w:rsidRDefault="00E31C5D" w:rsidP="00E31C5D">
      <w:pPr>
        <w:pStyle w:val="1"/>
        <w:numPr>
          <w:ilvl w:val="0"/>
          <w:numId w:val="1"/>
        </w:numPr>
      </w:pPr>
      <w:r w:rsidRPr="00E31C5D">
        <w:t>API of new functions</w:t>
      </w:r>
    </w:p>
    <w:p w:rsidR="00A4254C" w:rsidRDefault="009555CE" w:rsidP="003B7616">
      <w:pPr>
        <w:ind w:left="425"/>
      </w:pPr>
      <w:r>
        <w:rPr>
          <w:rFonts w:hint="eastAsia"/>
        </w:rPr>
        <w:t xml:space="preserve">No additional new API since it is ported to adapt </w:t>
      </w:r>
      <w:r w:rsidR="00C771F5">
        <w:rPr>
          <w:rFonts w:hint="eastAsia"/>
        </w:rPr>
        <w:t xml:space="preserve">DMA </w:t>
      </w:r>
      <w:r>
        <w:rPr>
          <w:rFonts w:hint="eastAsia"/>
        </w:rPr>
        <w:t>s</w:t>
      </w:r>
      <w:r w:rsidR="00C771F5">
        <w:rPr>
          <w:rFonts w:hint="eastAsia"/>
        </w:rPr>
        <w:t>ubsy</w:t>
      </w:r>
      <w:r>
        <w:rPr>
          <w:rFonts w:hint="eastAsia"/>
        </w:rPr>
        <w:t>s</w:t>
      </w:r>
      <w:r w:rsidR="00C771F5">
        <w:rPr>
          <w:rFonts w:hint="eastAsia"/>
        </w:rPr>
        <w:t>tem</w:t>
      </w:r>
      <w:r>
        <w:rPr>
          <w:rFonts w:hint="eastAsia"/>
        </w:rPr>
        <w:t>.</w:t>
      </w:r>
    </w:p>
    <w:p w:rsidR="00C771F5" w:rsidRPr="00C771F5" w:rsidRDefault="00C771F5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EB1604" w:rsidRDefault="009555CE" w:rsidP="00A4254C">
      <w:pPr>
        <w:ind w:left="425"/>
      </w:pPr>
      <w:r>
        <w:rPr>
          <w:rFonts w:hint="eastAsia"/>
        </w:rPr>
        <w:t xml:space="preserve">According to the manual, develop the driver as </w:t>
      </w:r>
      <w:r w:rsidR="00BF203A">
        <w:rPr>
          <w:rFonts w:hint="eastAsia"/>
        </w:rPr>
        <w:t>below</w:t>
      </w:r>
      <w:r>
        <w:rPr>
          <w:rFonts w:hint="eastAsia"/>
        </w:rPr>
        <w:t>.</w:t>
      </w:r>
    </w:p>
    <w:p w:rsidR="00931D1C" w:rsidRDefault="00C771F5" w:rsidP="00A4254C">
      <w:pPr>
        <w:ind w:left="425"/>
      </w:pPr>
      <w:r>
        <w:rPr>
          <w:rFonts w:hint="eastAsia"/>
        </w:rPr>
        <w:t>eDMA</w:t>
      </w:r>
      <w:r w:rsidR="00BF203A">
        <w:rPr>
          <w:rFonts w:hint="eastAsia"/>
        </w:rPr>
        <w:t xml:space="preserve"> base address: </w:t>
      </w:r>
      <w:r>
        <w:rPr>
          <w:rFonts w:hint="eastAsia"/>
        </w:rPr>
        <w:t>0x4001 8000</w:t>
      </w:r>
      <w:r w:rsidR="00D317A7">
        <w:rPr>
          <w:rFonts w:hint="eastAsia"/>
        </w:rPr>
        <w:t xml:space="preserve">(DMA0)  </w:t>
      </w:r>
      <w:r w:rsidR="00D317A7">
        <w:rPr>
          <w:rFonts w:hint="eastAsia"/>
        </w:rPr>
        <w:t>0x400</w:t>
      </w:r>
      <w:r w:rsidR="00D317A7">
        <w:rPr>
          <w:rFonts w:hint="eastAsia"/>
        </w:rPr>
        <w:t>9</w:t>
      </w:r>
      <w:bookmarkStart w:id="0" w:name="_GoBack"/>
      <w:bookmarkEnd w:id="0"/>
      <w:r w:rsidR="00D317A7">
        <w:rPr>
          <w:rFonts w:hint="eastAsia"/>
        </w:rPr>
        <w:t xml:space="preserve"> 8000(DMA</w:t>
      </w:r>
      <w:r w:rsidR="00D317A7">
        <w:rPr>
          <w:rFonts w:hint="eastAsia"/>
        </w:rPr>
        <w:t>1</w:t>
      </w:r>
      <w:r w:rsidR="00D317A7">
        <w:rPr>
          <w:rFonts w:hint="eastAsia"/>
        </w:rPr>
        <w:t>)</w:t>
      </w:r>
    </w:p>
    <w:p w:rsidR="00A4254C" w:rsidRPr="003B7616" w:rsidRDefault="00A4254C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A4254C" w:rsidRDefault="00A4254C" w:rsidP="00BF203A">
      <w:pPr>
        <w:ind w:leftChars="201" w:left="424" w:hanging="2"/>
      </w:pPr>
      <w:r>
        <w:rPr>
          <w:rFonts w:hint="eastAsia"/>
        </w:rPr>
        <w:t>DMA</w:t>
      </w:r>
      <w:r w:rsidR="00BF203A">
        <w:rPr>
          <w:rFonts w:hint="eastAsia"/>
        </w:rPr>
        <w:t xml:space="preserve"> driver, as it is incorporated in </w:t>
      </w:r>
      <w:r w:rsidR="005F3DE9">
        <w:rPr>
          <w:rFonts w:hint="eastAsia"/>
        </w:rPr>
        <w:t>DMA subsystem</w:t>
      </w:r>
      <w:r w:rsidR="00BF203A">
        <w:rPr>
          <w:rFonts w:hint="eastAsia"/>
        </w:rPr>
        <w:t xml:space="preserve">, becomes usable by the method defined in </w:t>
      </w:r>
      <w:r w:rsidR="00646804">
        <w:rPr>
          <w:rFonts w:hint="eastAsia"/>
        </w:rPr>
        <w:t>kernel/documentation/DMA-API.txt</w:t>
      </w:r>
      <w:r w:rsidR="00BF203A">
        <w:rPr>
          <w:rFonts w:hint="eastAsia"/>
        </w:rPr>
        <w:t>.</w:t>
      </w:r>
    </w:p>
    <w:p w:rsidR="003B7616" w:rsidRPr="003B7616" w:rsidRDefault="003B7616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E31C5D" w:rsidRDefault="00AF4466" w:rsidP="00AF4466">
      <w:pPr>
        <w:ind w:left="425"/>
      </w:pPr>
      <w:r>
        <w:rPr>
          <w:rFonts w:hint="eastAsia"/>
        </w:rPr>
        <w:t>None</w:t>
      </w:r>
    </w:p>
    <w:sectPr w:rsidR="00E31C5D" w:rsidSect="00827F95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FC1" w:rsidRDefault="00255FC1" w:rsidP="00CD7840">
      <w:r>
        <w:separator/>
      </w:r>
    </w:p>
  </w:endnote>
  <w:endnote w:type="continuationSeparator" w:id="0">
    <w:p w:rsidR="00255FC1" w:rsidRDefault="00255FC1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A4254C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2C3433" w:rsidRPr="002C3433" w:rsidRDefault="002C3433" w:rsidP="002C3433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 w:rsidRPr="002C3433">
            <w:rPr>
              <w:rFonts w:hint="eastAsia"/>
            </w:rPr>
            <w:t>Lineo Solutions, Inc.</w:t>
          </w:r>
        </w:p>
        <w:p w:rsidR="00A4254C" w:rsidRDefault="00A4254C" w:rsidP="002C3433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2C3433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</w:t>
          </w:r>
          <w:r w:rsidR="002C3433">
            <w:rPr>
              <w:rFonts w:hint="eastAsia"/>
            </w:rPr>
            <w:t>eDMA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A4254C" w:rsidRDefault="00827F95" w:rsidP="002C3433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A4254C">
            <w:instrText xml:space="preserve"> PAGE </w:instrText>
          </w:r>
          <w:r>
            <w:fldChar w:fldCharType="separate"/>
          </w:r>
          <w:r w:rsidR="00D317A7">
            <w:t>2</w:t>
          </w:r>
          <w:r>
            <w:fldChar w:fldCharType="end"/>
          </w:r>
        </w:p>
      </w:tc>
    </w:tr>
  </w:tbl>
  <w:p w:rsidR="00A4254C" w:rsidRDefault="00A4254C" w:rsidP="00CD7840">
    <w:pPr>
      <w:pStyle w:val="a8"/>
    </w:pPr>
  </w:p>
  <w:p w:rsidR="00A4254C" w:rsidRDefault="00A425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FC1" w:rsidRDefault="00255FC1" w:rsidP="00CD7840">
      <w:r>
        <w:separator/>
      </w:r>
    </w:p>
  </w:footnote>
  <w:footnote w:type="continuationSeparator" w:id="0">
    <w:p w:rsidR="00255FC1" w:rsidRDefault="00255FC1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663E4"/>
    <w:rsid w:val="00096C7A"/>
    <w:rsid w:val="00244DE4"/>
    <w:rsid w:val="00255FC1"/>
    <w:rsid w:val="00260266"/>
    <w:rsid w:val="002B5F0D"/>
    <w:rsid w:val="002C3433"/>
    <w:rsid w:val="002F0805"/>
    <w:rsid w:val="003B7616"/>
    <w:rsid w:val="003F33FB"/>
    <w:rsid w:val="004677C5"/>
    <w:rsid w:val="004A30EA"/>
    <w:rsid w:val="00520ECF"/>
    <w:rsid w:val="0052350D"/>
    <w:rsid w:val="0056034F"/>
    <w:rsid w:val="00585E8A"/>
    <w:rsid w:val="005F3DE9"/>
    <w:rsid w:val="006036BD"/>
    <w:rsid w:val="00646804"/>
    <w:rsid w:val="00666B3D"/>
    <w:rsid w:val="00704710"/>
    <w:rsid w:val="00752AE5"/>
    <w:rsid w:val="007D6C7F"/>
    <w:rsid w:val="0080544C"/>
    <w:rsid w:val="00827F95"/>
    <w:rsid w:val="00875CBB"/>
    <w:rsid w:val="008809A4"/>
    <w:rsid w:val="008E13F2"/>
    <w:rsid w:val="00903BBB"/>
    <w:rsid w:val="00931D1C"/>
    <w:rsid w:val="009555CE"/>
    <w:rsid w:val="00960C8F"/>
    <w:rsid w:val="0098429D"/>
    <w:rsid w:val="009B0195"/>
    <w:rsid w:val="00A3633A"/>
    <w:rsid w:val="00A4254C"/>
    <w:rsid w:val="00A71771"/>
    <w:rsid w:val="00AF4466"/>
    <w:rsid w:val="00BA1370"/>
    <w:rsid w:val="00BE58F3"/>
    <w:rsid w:val="00BF203A"/>
    <w:rsid w:val="00C065A9"/>
    <w:rsid w:val="00C16BC8"/>
    <w:rsid w:val="00C771F5"/>
    <w:rsid w:val="00CD0D0C"/>
    <w:rsid w:val="00CD111A"/>
    <w:rsid w:val="00CD7840"/>
    <w:rsid w:val="00CF5D35"/>
    <w:rsid w:val="00D317A7"/>
    <w:rsid w:val="00D611EB"/>
    <w:rsid w:val="00DB5FB2"/>
    <w:rsid w:val="00DE6243"/>
    <w:rsid w:val="00E207FE"/>
    <w:rsid w:val="00E31C5D"/>
    <w:rsid w:val="00E33A9C"/>
    <w:rsid w:val="00E4421D"/>
    <w:rsid w:val="00E843CF"/>
    <w:rsid w:val="00EB1604"/>
    <w:rsid w:val="00F3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F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A9E7-E4E1-4679-9DB4-2B65AA77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堀 智一</cp:lastModifiedBy>
  <cp:revision>35</cp:revision>
  <dcterms:created xsi:type="dcterms:W3CDTF">2012-05-16T01:20:00Z</dcterms:created>
  <dcterms:modified xsi:type="dcterms:W3CDTF">2012-07-12T03:37:00Z</dcterms:modified>
</cp:coreProperties>
</file>