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4402"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p w14:paraId="5B68F59D"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p w14:paraId="64A36FA9"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 xml:space="preserve">Date: </w:t>
      </w:r>
      <w:r w:rsidR="00E259D2">
        <w:rPr>
          <w:rFonts w:ascii="Verdana" w:hAnsi="Verdana" w:cs="Verdana"/>
          <w:sz w:val="16"/>
          <w:szCs w:val="16"/>
        </w:rPr>
        <w:t>_________________</w:t>
      </w:r>
    </w:p>
    <w:p w14:paraId="6CFF8840"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p w14:paraId="221AE1A2"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p w14:paraId="7C4ECA5B"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roofErr w:type="spellStart"/>
      <w:r>
        <w:rPr>
          <w:rFonts w:ascii="Verdana" w:hAnsi="Verdana" w:cs="Verdana"/>
          <w:sz w:val="16"/>
          <w:szCs w:val="16"/>
        </w:rPr>
        <w:t>Mr</w:t>
      </w:r>
      <w:proofErr w:type="spellEnd"/>
      <w:r w:rsidR="00E259D2">
        <w:rPr>
          <w:rFonts w:ascii="Verdana" w:hAnsi="Verdana" w:cs="Verdana"/>
          <w:sz w:val="16"/>
          <w:szCs w:val="16"/>
        </w:rPr>
        <w:t>/Miss</w:t>
      </w:r>
      <w:r>
        <w:rPr>
          <w:rFonts w:ascii="Verdana" w:hAnsi="Verdana" w:cs="Verdana"/>
          <w:sz w:val="16"/>
          <w:szCs w:val="16"/>
        </w:rPr>
        <w:t xml:space="preserve"> </w:t>
      </w:r>
      <w:r w:rsidR="00E259D2">
        <w:rPr>
          <w:rFonts w:ascii="Verdana" w:hAnsi="Verdana" w:cs="Verdana"/>
          <w:sz w:val="16"/>
          <w:szCs w:val="16"/>
        </w:rPr>
        <w:t>_________________________</w:t>
      </w:r>
      <w:r>
        <w:rPr>
          <w:rFonts w:ascii="Verdana" w:hAnsi="Verdana" w:cs="Verdana"/>
          <w:sz w:val="16"/>
          <w:szCs w:val="16"/>
        </w:rPr>
        <w:t>,</w:t>
      </w:r>
    </w:p>
    <w:p w14:paraId="75B60256"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p w14:paraId="6284920E"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p w14:paraId="12E403D2"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p w14:paraId="507355DF"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 xml:space="preserve">Dear </w:t>
      </w:r>
      <w:r w:rsidR="00E259D2">
        <w:rPr>
          <w:rFonts w:ascii="Verdana" w:hAnsi="Verdana" w:cs="Verdana"/>
          <w:sz w:val="16"/>
          <w:szCs w:val="16"/>
        </w:rPr>
        <w:t>__________</w:t>
      </w:r>
      <w:r>
        <w:rPr>
          <w:rFonts w:ascii="Verdana" w:hAnsi="Verdana" w:cs="Verdana"/>
          <w:sz w:val="16"/>
          <w:szCs w:val="16"/>
        </w:rPr>
        <w:t>,</w:t>
      </w:r>
    </w:p>
    <w:p w14:paraId="73B229E5"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p w14:paraId="14FE26E3" w14:textId="1E992CDA" w:rsidR="009C2E0D" w:rsidRDefault="009C2E0D">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On behalf of </w:t>
      </w:r>
      <w:r w:rsidR="055A76B6" w:rsidRPr="4C7F742C">
        <w:rPr>
          <w:rFonts w:ascii="Verdana" w:hAnsi="Verdana" w:cs="Verdana"/>
          <w:b/>
          <w:bCs/>
          <w:sz w:val="16"/>
          <w:szCs w:val="16"/>
        </w:rPr>
        <w:t>Nexelus</w:t>
      </w:r>
      <w:r w:rsidRPr="4C7F742C">
        <w:rPr>
          <w:rFonts w:ascii="Verdana" w:hAnsi="Verdana" w:cs="Verdana"/>
          <w:sz w:val="16"/>
          <w:szCs w:val="16"/>
        </w:rPr>
        <w:t>, I am pleased to extend to you the following offer of employment as a</w:t>
      </w:r>
      <w:r w:rsidRPr="4C7F742C">
        <w:rPr>
          <w:rFonts w:ascii="Verdana" w:hAnsi="Verdana" w:cs="Verdana"/>
          <w:b/>
          <w:bCs/>
          <w:sz w:val="16"/>
          <w:szCs w:val="16"/>
        </w:rPr>
        <w:t xml:space="preserve"> </w:t>
      </w:r>
      <w:r w:rsidR="00E259D2" w:rsidRPr="4C7F742C">
        <w:rPr>
          <w:rFonts w:ascii="Verdana" w:hAnsi="Verdana" w:cs="Verdana"/>
          <w:b/>
          <w:bCs/>
          <w:sz w:val="16"/>
          <w:szCs w:val="16"/>
        </w:rPr>
        <w:t>_____________________</w:t>
      </w:r>
      <w:r w:rsidRPr="4C7F742C">
        <w:rPr>
          <w:rFonts w:ascii="Verdana" w:hAnsi="Verdana" w:cs="Verdana"/>
          <w:b/>
          <w:bCs/>
          <w:sz w:val="16"/>
          <w:szCs w:val="16"/>
        </w:rPr>
        <w:t xml:space="preserve">. </w:t>
      </w:r>
      <w:r w:rsidRPr="4C7F742C">
        <w:rPr>
          <w:rFonts w:ascii="Verdana" w:hAnsi="Verdana" w:cs="Verdana"/>
          <w:sz w:val="16"/>
          <w:szCs w:val="16"/>
        </w:rPr>
        <w:t xml:space="preserve">This agreement supersedes </w:t>
      </w:r>
      <w:proofErr w:type="gramStart"/>
      <w:r w:rsidRPr="4C7F742C">
        <w:rPr>
          <w:rFonts w:ascii="Verdana" w:hAnsi="Verdana" w:cs="Verdana"/>
          <w:sz w:val="16"/>
          <w:szCs w:val="16"/>
        </w:rPr>
        <w:t>any and all</w:t>
      </w:r>
      <w:proofErr w:type="gramEnd"/>
      <w:r w:rsidRPr="4C7F742C">
        <w:rPr>
          <w:rFonts w:ascii="Verdana" w:hAnsi="Verdana" w:cs="Verdana"/>
          <w:sz w:val="16"/>
          <w:szCs w:val="16"/>
        </w:rPr>
        <w:t xml:space="preserve"> previous employment agreements, with the key points as outlined below and in </w:t>
      </w:r>
      <w:r w:rsidRPr="4C7F742C">
        <w:rPr>
          <w:rFonts w:ascii="Verdana" w:hAnsi="Verdana" w:cs="Verdana"/>
          <w:b/>
          <w:bCs/>
          <w:sz w:val="16"/>
          <w:szCs w:val="16"/>
        </w:rPr>
        <w:t xml:space="preserve">Attachments “A” through “C” </w:t>
      </w:r>
      <w:r w:rsidRPr="4C7F742C">
        <w:rPr>
          <w:rFonts w:ascii="Verdana" w:hAnsi="Verdana" w:cs="Verdana"/>
          <w:sz w:val="16"/>
          <w:szCs w:val="16"/>
        </w:rPr>
        <w:t>which follow.</w:t>
      </w:r>
    </w:p>
    <w:p w14:paraId="75268D21"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18"/>
        <w:gridCol w:w="6925"/>
      </w:tblGrid>
      <w:tr w:rsidR="009C2E0D" w14:paraId="26D8F484" w14:textId="77777777" w:rsidTr="4C7F742C">
        <w:tc>
          <w:tcPr>
            <w:tcW w:w="2318" w:type="dxa"/>
            <w:tcBorders>
              <w:top w:val="single" w:sz="4" w:space="0" w:color="auto"/>
              <w:bottom w:val="single" w:sz="4" w:space="0" w:color="auto"/>
              <w:right w:val="single" w:sz="4" w:space="0" w:color="auto"/>
            </w:tcBorders>
          </w:tcPr>
          <w:p w14:paraId="630133CE"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Start date</w:t>
            </w:r>
            <w:r>
              <w:rPr>
                <w:rFonts w:ascii="Verdana" w:hAnsi="Verdana" w:cs="Verdana"/>
                <w:b/>
                <w:bCs/>
                <w:sz w:val="16"/>
                <w:szCs w:val="16"/>
              </w:rPr>
              <w:tab/>
            </w:r>
          </w:p>
        </w:tc>
        <w:tc>
          <w:tcPr>
            <w:tcW w:w="6925" w:type="dxa"/>
            <w:tcBorders>
              <w:top w:val="single" w:sz="4" w:space="0" w:color="auto"/>
              <w:left w:val="single" w:sz="4" w:space="0" w:color="auto"/>
              <w:bottom w:val="single" w:sz="4" w:space="0" w:color="auto"/>
            </w:tcBorders>
          </w:tcPr>
          <w:p w14:paraId="402D59C0" w14:textId="77777777" w:rsidR="00132240" w:rsidRDefault="00132240" w:rsidP="00512CFD">
            <w:pPr>
              <w:widowControl w:val="0"/>
              <w:autoSpaceDE w:val="0"/>
              <w:autoSpaceDN w:val="0"/>
              <w:adjustRightInd w:val="0"/>
              <w:spacing w:after="0" w:line="240" w:lineRule="auto"/>
              <w:jc w:val="both"/>
              <w:rPr>
                <w:rFonts w:ascii="Verdana" w:hAnsi="Verdana" w:cs="Verdana"/>
                <w:b/>
                <w:bCs/>
                <w:sz w:val="16"/>
                <w:szCs w:val="16"/>
              </w:rPr>
            </w:pPr>
          </w:p>
        </w:tc>
      </w:tr>
      <w:tr w:rsidR="009C2E0D" w14:paraId="40A8AA59" w14:textId="77777777" w:rsidTr="4C7F742C">
        <w:tc>
          <w:tcPr>
            <w:tcW w:w="2318" w:type="dxa"/>
            <w:tcBorders>
              <w:top w:val="single" w:sz="4" w:space="0" w:color="auto"/>
              <w:bottom w:val="single" w:sz="4" w:space="0" w:color="auto"/>
              <w:right w:val="single" w:sz="4" w:space="0" w:color="auto"/>
            </w:tcBorders>
          </w:tcPr>
          <w:p w14:paraId="6C2936A7"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b/>
                <w:bCs/>
                <w:sz w:val="16"/>
                <w:szCs w:val="16"/>
              </w:rPr>
              <w:t xml:space="preserve">Reports to </w:t>
            </w:r>
          </w:p>
        </w:tc>
        <w:tc>
          <w:tcPr>
            <w:tcW w:w="6925" w:type="dxa"/>
            <w:tcBorders>
              <w:top w:val="single" w:sz="4" w:space="0" w:color="auto"/>
              <w:left w:val="single" w:sz="4" w:space="0" w:color="auto"/>
              <w:bottom w:val="single" w:sz="4" w:space="0" w:color="auto"/>
            </w:tcBorders>
          </w:tcPr>
          <w:p w14:paraId="0422A88C"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p>
        </w:tc>
      </w:tr>
      <w:tr w:rsidR="00A47E79" w14:paraId="291BDAD7" w14:textId="77777777" w:rsidTr="4C7F742C">
        <w:tc>
          <w:tcPr>
            <w:tcW w:w="2318" w:type="dxa"/>
            <w:tcBorders>
              <w:top w:val="single" w:sz="4" w:space="0" w:color="auto"/>
              <w:bottom w:val="single" w:sz="4" w:space="0" w:color="auto"/>
              <w:right w:val="single" w:sz="4" w:space="0" w:color="auto"/>
            </w:tcBorders>
          </w:tcPr>
          <w:p w14:paraId="219BE79C" w14:textId="77777777" w:rsidR="00A47E79" w:rsidRDefault="00A47E79">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Location</w:t>
            </w:r>
          </w:p>
        </w:tc>
        <w:tc>
          <w:tcPr>
            <w:tcW w:w="6925" w:type="dxa"/>
            <w:tcBorders>
              <w:top w:val="single" w:sz="4" w:space="0" w:color="auto"/>
              <w:left w:val="single" w:sz="4" w:space="0" w:color="auto"/>
              <w:bottom w:val="single" w:sz="4" w:space="0" w:color="auto"/>
            </w:tcBorders>
          </w:tcPr>
          <w:p w14:paraId="751105E3" w14:textId="248D6007" w:rsidR="00A47E79" w:rsidRDefault="00A47E79">
            <w:pPr>
              <w:widowControl w:val="0"/>
              <w:autoSpaceDE w:val="0"/>
              <w:autoSpaceDN w:val="0"/>
              <w:adjustRightInd w:val="0"/>
              <w:spacing w:after="0" w:line="240" w:lineRule="auto"/>
              <w:jc w:val="both"/>
              <w:rPr>
                <w:rFonts w:ascii="Verdana" w:hAnsi="Verdana" w:cs="Verdana"/>
                <w:sz w:val="16"/>
                <w:szCs w:val="16"/>
              </w:rPr>
            </w:pPr>
          </w:p>
        </w:tc>
      </w:tr>
      <w:tr w:rsidR="009C2E0D" w14:paraId="66289DEE" w14:textId="77777777" w:rsidTr="4C7F742C">
        <w:tc>
          <w:tcPr>
            <w:tcW w:w="2318" w:type="dxa"/>
            <w:tcBorders>
              <w:top w:val="single" w:sz="4" w:space="0" w:color="auto"/>
              <w:bottom w:val="single" w:sz="4" w:space="0" w:color="auto"/>
              <w:right w:val="single" w:sz="4" w:space="0" w:color="auto"/>
            </w:tcBorders>
          </w:tcPr>
          <w:p w14:paraId="2CA729DF"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b/>
                <w:bCs/>
                <w:sz w:val="16"/>
                <w:szCs w:val="16"/>
              </w:rPr>
              <w:t>Compensation</w:t>
            </w:r>
          </w:p>
        </w:tc>
        <w:tc>
          <w:tcPr>
            <w:tcW w:w="6925" w:type="dxa"/>
            <w:tcBorders>
              <w:top w:val="single" w:sz="4" w:space="0" w:color="auto"/>
              <w:left w:val="single" w:sz="4" w:space="0" w:color="auto"/>
              <w:bottom w:val="single" w:sz="4" w:space="0" w:color="auto"/>
            </w:tcBorders>
          </w:tcPr>
          <w:p w14:paraId="23FE1998" w14:textId="77777777" w:rsidR="009C2E0D" w:rsidRDefault="009C2E0D" w:rsidP="00512CFD">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 xml:space="preserve">Rs. </w:t>
            </w:r>
            <w:r w:rsidR="00E259D2">
              <w:rPr>
                <w:rFonts w:ascii="Verdana" w:hAnsi="Verdana" w:cs="Verdana"/>
                <w:sz w:val="16"/>
                <w:szCs w:val="16"/>
              </w:rPr>
              <w:t>999,999</w:t>
            </w:r>
            <w:r>
              <w:rPr>
                <w:rFonts w:ascii="Verdana" w:hAnsi="Verdana" w:cs="Verdana"/>
                <w:sz w:val="16"/>
                <w:szCs w:val="16"/>
              </w:rPr>
              <w:t xml:space="preserve">/- </w:t>
            </w:r>
            <w:r w:rsidR="00512CFD">
              <w:rPr>
                <w:rFonts w:ascii="Verdana" w:hAnsi="Verdana" w:cs="Verdana"/>
                <w:sz w:val="16"/>
                <w:szCs w:val="16"/>
              </w:rPr>
              <w:t>(Rs.</w:t>
            </w:r>
            <w:r w:rsidR="00E259D2">
              <w:rPr>
                <w:rFonts w:ascii="Verdana" w:hAnsi="Verdana" w:cs="Verdana"/>
                <w:sz w:val="16"/>
                <w:szCs w:val="16"/>
              </w:rPr>
              <w:t xml:space="preserve"> Nine hundred </w:t>
            </w:r>
            <w:proofErr w:type="gramStart"/>
            <w:r w:rsidR="00E259D2">
              <w:rPr>
                <w:rFonts w:ascii="Verdana" w:hAnsi="Verdana" w:cs="Verdana"/>
                <w:sz w:val="16"/>
                <w:szCs w:val="16"/>
              </w:rPr>
              <w:t>ninety nine</w:t>
            </w:r>
            <w:proofErr w:type="gramEnd"/>
            <w:r w:rsidR="00E259D2">
              <w:rPr>
                <w:rFonts w:ascii="Verdana" w:hAnsi="Verdana" w:cs="Verdana"/>
                <w:sz w:val="16"/>
                <w:szCs w:val="16"/>
              </w:rPr>
              <w:t xml:space="preserve"> thousand nine hundred ninety nine</w:t>
            </w:r>
            <w:r w:rsidR="00512CFD">
              <w:rPr>
                <w:rFonts w:ascii="Verdana" w:hAnsi="Verdana" w:cs="Verdana"/>
                <w:sz w:val="16"/>
                <w:szCs w:val="16"/>
              </w:rPr>
              <w:t xml:space="preserve"> and 00/100) </w:t>
            </w:r>
            <w:r>
              <w:rPr>
                <w:rFonts w:ascii="Verdana" w:hAnsi="Verdana" w:cs="Verdana"/>
                <w:sz w:val="16"/>
                <w:szCs w:val="16"/>
              </w:rPr>
              <w:t xml:space="preserve">per month, inclusive of all </w:t>
            </w:r>
            <w:r w:rsidR="00B87FC0">
              <w:rPr>
                <w:rFonts w:ascii="Verdana" w:hAnsi="Verdana" w:cs="Verdana"/>
                <w:sz w:val="16"/>
                <w:szCs w:val="16"/>
              </w:rPr>
              <w:t>government</w:t>
            </w:r>
            <w:r>
              <w:rPr>
                <w:rFonts w:ascii="Verdana" w:hAnsi="Verdana" w:cs="Verdana"/>
                <w:sz w:val="16"/>
                <w:szCs w:val="16"/>
              </w:rPr>
              <w:t xml:space="preserve"> </w:t>
            </w:r>
            <w:r w:rsidR="00B87FC0">
              <w:rPr>
                <w:rFonts w:ascii="Verdana" w:hAnsi="Verdana" w:cs="Verdana"/>
                <w:sz w:val="16"/>
                <w:szCs w:val="16"/>
              </w:rPr>
              <w:t>t</w:t>
            </w:r>
            <w:r>
              <w:rPr>
                <w:rFonts w:ascii="Verdana" w:hAnsi="Verdana" w:cs="Verdana"/>
                <w:sz w:val="16"/>
                <w:szCs w:val="16"/>
              </w:rPr>
              <w:t xml:space="preserve">axes, paid monthly according to </w:t>
            </w:r>
            <w:r>
              <w:rPr>
                <w:rFonts w:ascii="Verdana" w:hAnsi="Verdana" w:cs="Verdana"/>
                <w:b/>
                <w:bCs/>
                <w:sz w:val="16"/>
                <w:szCs w:val="16"/>
              </w:rPr>
              <w:t xml:space="preserve">Attachment “B” </w:t>
            </w:r>
            <w:r>
              <w:rPr>
                <w:rFonts w:ascii="Verdana" w:hAnsi="Verdana" w:cs="Verdana"/>
                <w:sz w:val="16"/>
                <w:szCs w:val="16"/>
              </w:rPr>
              <w:t>pay schedule. Your performance will be reviewed after three months of your employment, based on the satisfactory performance your position will be confirmed</w:t>
            </w:r>
            <w:r w:rsidR="00132240">
              <w:rPr>
                <w:rFonts w:ascii="Verdana" w:hAnsi="Verdana" w:cs="Verdana"/>
                <w:sz w:val="16"/>
                <w:szCs w:val="16"/>
              </w:rPr>
              <w:t xml:space="preserve"> and </w:t>
            </w:r>
            <w:r w:rsidR="00B87FC0">
              <w:rPr>
                <w:rFonts w:ascii="Verdana" w:hAnsi="Verdana" w:cs="Verdana"/>
                <w:sz w:val="16"/>
                <w:szCs w:val="16"/>
              </w:rPr>
              <w:t xml:space="preserve">based on your successful evaluation, your salary may be revised to </w:t>
            </w:r>
            <w:r w:rsidR="00E259D2">
              <w:rPr>
                <w:rFonts w:ascii="Verdana" w:hAnsi="Verdana" w:cs="Verdana"/>
                <w:sz w:val="16"/>
                <w:szCs w:val="16"/>
              </w:rPr>
              <w:t xml:space="preserve">999,999/- (Rs. Nine hundred </w:t>
            </w:r>
            <w:proofErr w:type="gramStart"/>
            <w:r w:rsidR="00E259D2">
              <w:rPr>
                <w:rFonts w:ascii="Verdana" w:hAnsi="Verdana" w:cs="Verdana"/>
                <w:sz w:val="16"/>
                <w:szCs w:val="16"/>
              </w:rPr>
              <w:t>ninety nine</w:t>
            </w:r>
            <w:proofErr w:type="gramEnd"/>
            <w:r w:rsidR="00E259D2">
              <w:rPr>
                <w:rFonts w:ascii="Verdana" w:hAnsi="Verdana" w:cs="Verdana"/>
                <w:sz w:val="16"/>
                <w:szCs w:val="16"/>
              </w:rPr>
              <w:t xml:space="preserve"> thousand nine hundred ninety nine and 00/100</w:t>
            </w:r>
            <w:r w:rsidR="00B87FC0">
              <w:rPr>
                <w:rFonts w:ascii="Verdana" w:hAnsi="Verdana" w:cs="Verdana"/>
                <w:sz w:val="16"/>
                <w:szCs w:val="16"/>
              </w:rPr>
              <w:t>) inclusive of government taxes.</w:t>
            </w:r>
            <w:r>
              <w:rPr>
                <w:rFonts w:ascii="Verdana" w:hAnsi="Verdana" w:cs="Verdana"/>
                <w:sz w:val="16"/>
                <w:szCs w:val="16"/>
              </w:rPr>
              <w:t xml:space="preserve"> Then onward your salary may be revised based on company’s performance and the performance exhibited by the individual on annual basis</w:t>
            </w:r>
            <w:r w:rsidR="00B87FC0">
              <w:rPr>
                <w:rFonts w:ascii="Verdana" w:hAnsi="Verdana" w:cs="Verdana"/>
                <w:sz w:val="16"/>
                <w:szCs w:val="16"/>
              </w:rPr>
              <w:t xml:space="preserve"> from the last date of increment</w:t>
            </w:r>
            <w:r>
              <w:rPr>
                <w:rFonts w:ascii="Verdana" w:hAnsi="Verdana" w:cs="Verdana"/>
                <w:sz w:val="16"/>
                <w:szCs w:val="16"/>
              </w:rPr>
              <w:t xml:space="preserve">.  </w:t>
            </w:r>
          </w:p>
        </w:tc>
      </w:tr>
      <w:tr w:rsidR="009C2E0D" w14:paraId="3F94A09A" w14:textId="77777777" w:rsidTr="4C7F742C">
        <w:trPr>
          <w:trHeight w:val="278"/>
        </w:trPr>
        <w:tc>
          <w:tcPr>
            <w:tcW w:w="2318" w:type="dxa"/>
            <w:tcBorders>
              <w:top w:val="single" w:sz="4" w:space="0" w:color="auto"/>
              <w:bottom w:val="single" w:sz="4" w:space="0" w:color="auto"/>
              <w:right w:val="single" w:sz="4" w:space="0" w:color="auto"/>
            </w:tcBorders>
          </w:tcPr>
          <w:p w14:paraId="3F3F98C4"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b/>
                <w:bCs/>
                <w:sz w:val="16"/>
                <w:szCs w:val="16"/>
              </w:rPr>
              <w:t>Job Description</w:t>
            </w:r>
            <w:r>
              <w:rPr>
                <w:rFonts w:ascii="Verdana" w:hAnsi="Verdana" w:cs="Verdana"/>
                <w:b/>
                <w:bCs/>
                <w:sz w:val="16"/>
                <w:szCs w:val="16"/>
              </w:rPr>
              <w:tab/>
            </w:r>
          </w:p>
        </w:tc>
        <w:tc>
          <w:tcPr>
            <w:tcW w:w="6925" w:type="dxa"/>
            <w:tcBorders>
              <w:top w:val="single" w:sz="4" w:space="0" w:color="auto"/>
              <w:left w:val="single" w:sz="4" w:space="0" w:color="auto"/>
              <w:bottom w:val="single" w:sz="4" w:space="0" w:color="auto"/>
            </w:tcBorders>
          </w:tcPr>
          <w:p w14:paraId="05D460DD"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 xml:space="preserve">Please read the attached document as </w:t>
            </w:r>
            <w:r>
              <w:rPr>
                <w:rFonts w:ascii="Verdana" w:hAnsi="Verdana" w:cs="Verdana"/>
                <w:b/>
                <w:bCs/>
                <w:sz w:val="16"/>
                <w:szCs w:val="16"/>
              </w:rPr>
              <w:t>Attachment “A”</w:t>
            </w:r>
          </w:p>
        </w:tc>
      </w:tr>
      <w:tr w:rsidR="009C2E0D" w14:paraId="736A4DF9" w14:textId="77777777" w:rsidTr="4C7F742C">
        <w:tc>
          <w:tcPr>
            <w:tcW w:w="2318" w:type="dxa"/>
            <w:tcBorders>
              <w:top w:val="single" w:sz="4" w:space="0" w:color="auto"/>
              <w:bottom w:val="single" w:sz="4" w:space="0" w:color="auto"/>
              <w:right w:val="single" w:sz="4" w:space="0" w:color="auto"/>
            </w:tcBorders>
          </w:tcPr>
          <w:p w14:paraId="43E21521"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b/>
                <w:bCs/>
                <w:sz w:val="16"/>
                <w:szCs w:val="16"/>
              </w:rPr>
              <w:t xml:space="preserve">General Provisions </w:t>
            </w:r>
          </w:p>
        </w:tc>
        <w:tc>
          <w:tcPr>
            <w:tcW w:w="6925" w:type="dxa"/>
            <w:tcBorders>
              <w:top w:val="single" w:sz="4" w:space="0" w:color="auto"/>
              <w:left w:val="single" w:sz="4" w:space="0" w:color="auto"/>
              <w:bottom w:val="single" w:sz="4" w:space="0" w:color="auto"/>
            </w:tcBorders>
          </w:tcPr>
          <w:p w14:paraId="53515D04"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 xml:space="preserve">You agree to abide by </w:t>
            </w:r>
            <w:proofErr w:type="gramStart"/>
            <w:r>
              <w:rPr>
                <w:rFonts w:ascii="Verdana" w:hAnsi="Verdana" w:cs="Verdana"/>
                <w:sz w:val="16"/>
                <w:szCs w:val="16"/>
              </w:rPr>
              <w:t>all of</w:t>
            </w:r>
            <w:proofErr w:type="gramEnd"/>
            <w:r>
              <w:rPr>
                <w:rFonts w:ascii="Verdana" w:hAnsi="Verdana" w:cs="Verdana"/>
                <w:sz w:val="16"/>
                <w:szCs w:val="16"/>
              </w:rPr>
              <w:t xml:space="preserve"> the general provisions that govern this agreement and are shown in </w:t>
            </w:r>
            <w:r>
              <w:rPr>
                <w:rFonts w:ascii="Verdana" w:hAnsi="Verdana" w:cs="Verdana"/>
                <w:b/>
                <w:bCs/>
                <w:sz w:val="16"/>
                <w:szCs w:val="16"/>
              </w:rPr>
              <w:t xml:space="preserve">Attachment “C” </w:t>
            </w:r>
            <w:r>
              <w:rPr>
                <w:rFonts w:ascii="Verdana" w:hAnsi="Verdana" w:cs="Verdana"/>
                <w:sz w:val="16"/>
                <w:szCs w:val="16"/>
              </w:rPr>
              <w:t>of this agreement.</w:t>
            </w:r>
          </w:p>
        </w:tc>
      </w:tr>
    </w:tbl>
    <w:p w14:paraId="503E3C65"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p w14:paraId="7E9FE11A"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p w14:paraId="568BB0A8" w14:textId="207F8457" w:rsidR="009C2E0D" w:rsidRDefault="009C2E0D">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This offer is contingent upon verification of the information in your employment application, satisfactory reference checks, and your acceptance of our policies and procedures regarding our employment relationship. Please finalize your acceptance of this offer by initialing the bottom of each page of this letter </w:t>
      </w:r>
      <w:r w:rsidRPr="4C7F742C">
        <w:rPr>
          <w:rFonts w:ascii="Verdana" w:hAnsi="Verdana" w:cs="Verdana"/>
          <w:b/>
          <w:bCs/>
          <w:sz w:val="16"/>
          <w:szCs w:val="16"/>
        </w:rPr>
        <w:t xml:space="preserve">(including each page of Attachment A through D inclusive) </w:t>
      </w:r>
      <w:r w:rsidRPr="4C7F742C">
        <w:rPr>
          <w:rFonts w:ascii="Verdana" w:hAnsi="Verdana" w:cs="Verdana"/>
          <w:sz w:val="16"/>
          <w:szCs w:val="16"/>
        </w:rPr>
        <w:t xml:space="preserve">where indicated, as well as signing the “Acceptance Clause” at the end of this letter. Return the signed letter to: </w:t>
      </w:r>
      <w:r w:rsidRPr="4C7F742C">
        <w:rPr>
          <w:rFonts w:ascii="Verdana" w:hAnsi="Verdana" w:cs="Verdana"/>
          <w:b/>
          <w:bCs/>
          <w:i/>
          <w:iCs/>
          <w:sz w:val="16"/>
          <w:szCs w:val="16"/>
        </w:rPr>
        <w:t xml:space="preserve">Human Resource Manager, </w:t>
      </w:r>
      <w:r w:rsidR="636615AC" w:rsidRPr="4C7F742C">
        <w:rPr>
          <w:rFonts w:ascii="Verdana" w:hAnsi="Verdana" w:cs="Verdana"/>
          <w:b/>
          <w:bCs/>
          <w:i/>
          <w:iCs/>
          <w:sz w:val="16"/>
          <w:szCs w:val="16"/>
        </w:rPr>
        <w:t>Nexelus</w:t>
      </w:r>
      <w:r w:rsidRPr="4C7F742C">
        <w:rPr>
          <w:rFonts w:ascii="Verdana" w:hAnsi="Verdana" w:cs="Verdana"/>
          <w:b/>
          <w:bCs/>
          <w:i/>
          <w:iCs/>
          <w:sz w:val="16"/>
          <w:szCs w:val="16"/>
        </w:rPr>
        <w:t xml:space="preserve">, </w:t>
      </w:r>
      <w:r w:rsidR="27ED5F20" w:rsidRPr="4C7F742C">
        <w:rPr>
          <w:rFonts w:ascii="Verdana" w:hAnsi="Verdana" w:cs="Verdana"/>
          <w:b/>
          <w:bCs/>
          <w:i/>
          <w:iCs/>
          <w:sz w:val="16"/>
          <w:szCs w:val="16"/>
        </w:rPr>
        <w:t>[Address of the hiring office location]</w:t>
      </w:r>
      <w:r w:rsidRPr="4C7F742C">
        <w:rPr>
          <w:rFonts w:ascii="Verdana" w:hAnsi="Verdana" w:cs="Verdana"/>
          <w:b/>
          <w:bCs/>
          <w:sz w:val="16"/>
          <w:szCs w:val="16"/>
        </w:rPr>
        <w:t xml:space="preserve">. </w:t>
      </w:r>
      <w:r w:rsidRPr="4C7F742C">
        <w:rPr>
          <w:rFonts w:ascii="Verdana" w:hAnsi="Verdana" w:cs="Verdana"/>
          <w:sz w:val="16"/>
          <w:szCs w:val="16"/>
        </w:rPr>
        <w:t xml:space="preserve">This offer is good for 7 days from the date of this offer. It is understood and agreed that if </w:t>
      </w:r>
      <w:r w:rsidR="68924B5A" w:rsidRPr="4C7F742C">
        <w:rPr>
          <w:rFonts w:ascii="Verdana" w:hAnsi="Verdana" w:cs="Verdana"/>
          <w:b/>
          <w:bCs/>
          <w:sz w:val="16"/>
          <w:szCs w:val="16"/>
        </w:rPr>
        <w:t>Nexelus</w:t>
      </w:r>
      <w:r w:rsidRPr="4C7F742C">
        <w:rPr>
          <w:rFonts w:ascii="Verdana" w:hAnsi="Verdana" w:cs="Verdana"/>
          <w:b/>
          <w:bCs/>
          <w:sz w:val="16"/>
          <w:szCs w:val="16"/>
        </w:rPr>
        <w:t xml:space="preserve"> </w:t>
      </w:r>
      <w:r w:rsidRPr="4C7F742C">
        <w:rPr>
          <w:rFonts w:ascii="Verdana" w:hAnsi="Verdana" w:cs="Verdana"/>
          <w:sz w:val="16"/>
          <w:szCs w:val="16"/>
        </w:rPr>
        <w:t>does not receive your signed acceptance by the due date indicated above, this offer shall expire.</w:t>
      </w:r>
    </w:p>
    <w:p w14:paraId="480513F1"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p w14:paraId="05DAE882" w14:textId="49CE1672" w:rsidR="009C2E0D" w:rsidRDefault="009C2E0D" w:rsidP="4C7F742C">
      <w:pPr>
        <w:widowControl w:val="0"/>
        <w:autoSpaceDE w:val="0"/>
        <w:autoSpaceDN w:val="0"/>
        <w:adjustRightInd w:val="0"/>
        <w:spacing w:after="0" w:line="240" w:lineRule="auto"/>
        <w:jc w:val="both"/>
        <w:rPr>
          <w:rFonts w:ascii="Verdana" w:hAnsi="Verdana" w:cs="Verdana"/>
          <w:b/>
          <w:bCs/>
          <w:i/>
          <w:iCs/>
          <w:sz w:val="16"/>
          <w:szCs w:val="16"/>
        </w:rPr>
      </w:pPr>
      <w:r w:rsidRPr="4C7F742C">
        <w:rPr>
          <w:rFonts w:ascii="Verdana" w:hAnsi="Verdana" w:cs="Verdana"/>
          <w:b/>
          <w:bCs/>
          <w:sz w:val="16"/>
          <w:szCs w:val="16"/>
        </w:rPr>
        <w:t xml:space="preserve">We are very excited about having you join our </w:t>
      </w:r>
      <w:r w:rsidR="152D93B7" w:rsidRPr="4C7F742C">
        <w:rPr>
          <w:rFonts w:ascii="Verdana" w:hAnsi="Verdana" w:cs="Verdana"/>
          <w:b/>
          <w:bCs/>
          <w:sz w:val="16"/>
          <w:szCs w:val="16"/>
        </w:rPr>
        <w:t>Nexelus</w:t>
      </w:r>
      <w:r w:rsidRPr="4C7F742C">
        <w:rPr>
          <w:rFonts w:ascii="Verdana" w:hAnsi="Verdana" w:cs="Verdana"/>
          <w:b/>
          <w:bCs/>
          <w:sz w:val="16"/>
          <w:szCs w:val="16"/>
        </w:rPr>
        <w:t xml:space="preserve"> team and look forward to working with you</w:t>
      </w:r>
      <w:r w:rsidRPr="4C7F742C">
        <w:rPr>
          <w:rFonts w:ascii="Verdana" w:hAnsi="Verdana" w:cs="Verdana"/>
          <w:b/>
          <w:bCs/>
          <w:i/>
          <w:iCs/>
          <w:sz w:val="16"/>
          <w:szCs w:val="16"/>
        </w:rPr>
        <w:t>!</w:t>
      </w:r>
    </w:p>
    <w:p w14:paraId="3A16828B"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p w14:paraId="0C9AD4A2"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p w14:paraId="2ADBFEEE"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Sincerely,</w:t>
      </w:r>
    </w:p>
    <w:p w14:paraId="54CFAD27"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p w14:paraId="3E328FF4"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p w14:paraId="34C954DD"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p w14:paraId="2AC9783B"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p w14:paraId="0E163006"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p w14:paraId="5274666D" w14:textId="607B5A3D" w:rsidR="25C15A84" w:rsidRDefault="25C15A84" w:rsidP="4C7F742C">
      <w:pPr>
        <w:widowControl w:val="0"/>
        <w:spacing w:after="0" w:line="240" w:lineRule="auto"/>
        <w:jc w:val="both"/>
      </w:pPr>
      <w:r w:rsidRPr="4C7F742C">
        <w:rPr>
          <w:rFonts w:ascii="Verdana" w:hAnsi="Verdana" w:cs="Verdana"/>
          <w:sz w:val="16"/>
          <w:szCs w:val="16"/>
        </w:rPr>
        <w:t>Name</w:t>
      </w:r>
    </w:p>
    <w:p w14:paraId="67E4433C" w14:textId="28FF0F6B" w:rsidR="25C15A84" w:rsidRDefault="25C15A84" w:rsidP="4C7F742C">
      <w:pPr>
        <w:widowControl w:val="0"/>
        <w:spacing w:after="0" w:line="240" w:lineRule="auto"/>
        <w:jc w:val="both"/>
      </w:pPr>
      <w:r w:rsidRPr="4C7F742C">
        <w:rPr>
          <w:rFonts w:ascii="Verdana" w:hAnsi="Verdana" w:cs="Verdana"/>
          <w:sz w:val="16"/>
          <w:szCs w:val="16"/>
        </w:rPr>
        <w:t>Title</w:t>
      </w:r>
    </w:p>
    <w:p w14:paraId="20CE9059" w14:textId="6619417C" w:rsidR="25C15A84" w:rsidRDefault="25C15A84" w:rsidP="4C7F742C">
      <w:pPr>
        <w:widowControl w:val="0"/>
        <w:spacing w:after="0" w:line="240" w:lineRule="auto"/>
        <w:jc w:val="both"/>
      </w:pPr>
      <w:r w:rsidRPr="4C7F742C">
        <w:rPr>
          <w:rFonts w:ascii="Verdana" w:hAnsi="Verdana" w:cs="Verdana"/>
          <w:sz w:val="16"/>
          <w:szCs w:val="16"/>
        </w:rPr>
        <w:t>Nexelus</w:t>
      </w:r>
    </w:p>
    <w:p w14:paraId="3A05C77F"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43"/>
      </w:tblGrid>
      <w:tr w:rsidR="009C2E0D" w14:paraId="7A961C07" w14:textId="77777777">
        <w:tc>
          <w:tcPr>
            <w:tcW w:w="9243" w:type="dxa"/>
            <w:tcBorders>
              <w:top w:val="single" w:sz="4" w:space="0" w:color="auto"/>
              <w:bottom w:val="single" w:sz="4" w:space="0" w:color="auto"/>
            </w:tcBorders>
          </w:tcPr>
          <w:p w14:paraId="0AC31F58" w14:textId="77777777" w:rsidR="009C2E0D" w:rsidRDefault="009C2E0D">
            <w:pPr>
              <w:widowControl w:val="0"/>
              <w:autoSpaceDE w:val="0"/>
              <w:autoSpaceDN w:val="0"/>
              <w:adjustRightInd w:val="0"/>
              <w:spacing w:after="0" w:line="240" w:lineRule="auto"/>
              <w:jc w:val="both"/>
              <w:rPr>
                <w:rFonts w:ascii="Verdana" w:hAnsi="Verdana" w:cs="Verdana"/>
                <w:i/>
                <w:iCs/>
                <w:sz w:val="16"/>
                <w:szCs w:val="16"/>
              </w:rPr>
            </w:pPr>
            <w:r>
              <w:rPr>
                <w:rFonts w:ascii="Verdana" w:hAnsi="Verdana" w:cs="Verdana"/>
                <w:b/>
                <w:bCs/>
                <w:i/>
                <w:iCs/>
                <w:sz w:val="16"/>
                <w:szCs w:val="16"/>
              </w:rPr>
              <w:t xml:space="preserve">ACCEPTANCE CLAUSE: </w:t>
            </w:r>
            <w:r>
              <w:rPr>
                <w:rFonts w:ascii="Verdana" w:hAnsi="Verdana" w:cs="Verdana"/>
                <w:sz w:val="16"/>
                <w:szCs w:val="16"/>
              </w:rPr>
              <w:t xml:space="preserve">My signature below indicates that I have read, </w:t>
            </w:r>
            <w:proofErr w:type="gramStart"/>
            <w:r>
              <w:rPr>
                <w:rFonts w:ascii="Verdana" w:hAnsi="Verdana" w:cs="Verdana"/>
                <w:sz w:val="16"/>
                <w:szCs w:val="16"/>
              </w:rPr>
              <w:t>understand</w:t>
            </w:r>
            <w:proofErr w:type="gramEnd"/>
            <w:r>
              <w:rPr>
                <w:rFonts w:ascii="Verdana" w:hAnsi="Verdana" w:cs="Verdana"/>
                <w:sz w:val="16"/>
                <w:szCs w:val="16"/>
              </w:rPr>
              <w:t xml:space="preserve"> and accept the terms and conditions which have been outlined in this offer letter and all of its Attachments A through C which Follow</w:t>
            </w:r>
            <w:r>
              <w:rPr>
                <w:rFonts w:ascii="Verdana" w:hAnsi="Verdana" w:cs="Verdana"/>
                <w:i/>
                <w:iCs/>
                <w:sz w:val="16"/>
                <w:szCs w:val="16"/>
              </w:rPr>
              <w:t>.</w:t>
            </w:r>
          </w:p>
        </w:tc>
      </w:tr>
      <w:tr w:rsidR="009C2E0D" w14:paraId="2A95E951" w14:textId="77777777">
        <w:tc>
          <w:tcPr>
            <w:tcW w:w="9243" w:type="dxa"/>
            <w:tcBorders>
              <w:top w:val="single" w:sz="4" w:space="0" w:color="auto"/>
              <w:bottom w:val="single" w:sz="4" w:space="0" w:color="auto"/>
            </w:tcBorders>
          </w:tcPr>
          <w:p w14:paraId="6BBE270F"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p>
          <w:p w14:paraId="78ED67A7"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p>
          <w:p w14:paraId="46AE5F96"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b/>
                <w:bCs/>
                <w:sz w:val="16"/>
                <w:szCs w:val="16"/>
              </w:rPr>
              <w:t xml:space="preserve">Employee Signature_______________________ </w:t>
            </w:r>
            <w:r>
              <w:rPr>
                <w:rFonts w:ascii="Verdana" w:hAnsi="Verdana" w:cs="Verdana"/>
                <w:b/>
                <w:bCs/>
                <w:sz w:val="16"/>
                <w:szCs w:val="16"/>
              </w:rPr>
              <w:tab/>
              <w:t xml:space="preserve">             Date__________________</w:t>
            </w:r>
          </w:p>
        </w:tc>
      </w:tr>
    </w:tbl>
    <w:p w14:paraId="54248A83" w14:textId="77777777" w:rsidR="009C2E0D" w:rsidRDefault="009C2E0D">
      <w:pPr>
        <w:widowControl w:val="0"/>
        <w:autoSpaceDE w:val="0"/>
        <w:autoSpaceDN w:val="0"/>
        <w:adjustRightInd w:val="0"/>
        <w:spacing w:after="0" w:line="240" w:lineRule="auto"/>
        <w:jc w:val="both"/>
        <w:rPr>
          <w:rFonts w:ascii="Verdana" w:hAnsi="Verdana" w:cs="Verdana"/>
          <w:b/>
          <w:bCs/>
          <w:i/>
          <w:iCs/>
          <w:sz w:val="16"/>
          <w:szCs w:val="16"/>
        </w:rPr>
      </w:pPr>
    </w:p>
    <w:p w14:paraId="18E2A560"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br w:type="page"/>
      </w:r>
      <w:r>
        <w:rPr>
          <w:rFonts w:ascii="Verdana" w:hAnsi="Verdana" w:cs="Verdana"/>
          <w:b/>
          <w:bCs/>
          <w:sz w:val="16"/>
          <w:szCs w:val="16"/>
        </w:rPr>
        <w:lastRenderedPageBreak/>
        <w:t>ATTACHMENT A</w:t>
      </w:r>
    </w:p>
    <w:p w14:paraId="49EF08ED"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648"/>
      </w:tblGrid>
      <w:tr w:rsidR="009C2E0D" w14:paraId="24DB743E" w14:textId="77777777" w:rsidTr="4C7F742C">
        <w:tc>
          <w:tcPr>
            <w:tcW w:w="9648" w:type="dxa"/>
            <w:tcBorders>
              <w:top w:val="single" w:sz="4" w:space="0" w:color="auto"/>
              <w:bottom w:val="single" w:sz="4" w:space="0" w:color="auto"/>
            </w:tcBorders>
            <w:shd w:val="clear" w:color="auto" w:fill="C0C0C0"/>
          </w:tcPr>
          <w:p w14:paraId="723636A6" w14:textId="77777777" w:rsidR="009C2E0D" w:rsidRDefault="009C2E0D">
            <w:pPr>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Roles &amp; Responsibilities</w:t>
            </w:r>
          </w:p>
        </w:tc>
      </w:tr>
      <w:tr w:rsidR="009C2E0D" w14:paraId="3BE5EFAA" w14:textId="77777777" w:rsidTr="4C7F742C">
        <w:tc>
          <w:tcPr>
            <w:tcW w:w="9648" w:type="dxa"/>
            <w:tcBorders>
              <w:top w:val="single" w:sz="4" w:space="0" w:color="auto"/>
              <w:bottom w:val="single" w:sz="4" w:space="0" w:color="auto"/>
            </w:tcBorders>
          </w:tcPr>
          <w:p w14:paraId="120744C5" w14:textId="77777777" w:rsidR="009C2E0D" w:rsidRDefault="009C2E0D">
            <w:pPr>
              <w:autoSpaceDE w:val="0"/>
              <w:autoSpaceDN w:val="0"/>
              <w:adjustRightInd w:val="0"/>
              <w:spacing w:after="0" w:line="240" w:lineRule="auto"/>
              <w:jc w:val="both"/>
              <w:rPr>
                <w:rFonts w:ascii="Verdana" w:hAnsi="Verdana" w:cs="Verdana"/>
                <w:b/>
                <w:bCs/>
                <w:sz w:val="16"/>
                <w:szCs w:val="16"/>
              </w:rPr>
            </w:pPr>
          </w:p>
        </w:tc>
      </w:tr>
      <w:tr w:rsidR="009C2E0D" w14:paraId="42D94418" w14:textId="77777777" w:rsidTr="4C7F742C">
        <w:tc>
          <w:tcPr>
            <w:tcW w:w="9648" w:type="dxa"/>
            <w:tcBorders>
              <w:top w:val="single" w:sz="4" w:space="0" w:color="auto"/>
              <w:bottom w:val="single" w:sz="4" w:space="0" w:color="auto"/>
            </w:tcBorders>
          </w:tcPr>
          <w:p w14:paraId="7F282C23" w14:textId="77777777" w:rsidR="009C2E0D" w:rsidRDefault="009C2E0D">
            <w:pPr>
              <w:autoSpaceDE w:val="0"/>
              <w:autoSpaceDN w:val="0"/>
              <w:adjustRightInd w:val="0"/>
              <w:spacing w:after="0" w:line="276" w:lineRule="auto"/>
              <w:rPr>
                <w:rFonts w:ascii="Verdana" w:hAnsi="Verdana" w:cs="Verdana"/>
                <w:sz w:val="16"/>
                <w:szCs w:val="16"/>
              </w:rPr>
            </w:pPr>
            <w:r>
              <w:rPr>
                <w:rFonts w:ascii="Verdana" w:hAnsi="Verdana" w:cs="Verdana"/>
                <w:sz w:val="16"/>
                <w:szCs w:val="16"/>
              </w:rPr>
              <w:t xml:space="preserve">Following are the </w:t>
            </w:r>
            <w:r w:rsidR="00613516">
              <w:rPr>
                <w:rFonts w:ascii="Verdana" w:hAnsi="Verdana" w:cs="Verdana"/>
                <w:sz w:val="16"/>
                <w:szCs w:val="16"/>
              </w:rPr>
              <w:t>Responsibilities: -</w:t>
            </w:r>
          </w:p>
          <w:p w14:paraId="433243AF" w14:textId="77777777" w:rsidR="009C2E0D" w:rsidRDefault="009C2E0D">
            <w:pPr>
              <w:autoSpaceDE w:val="0"/>
              <w:autoSpaceDN w:val="0"/>
              <w:adjustRightInd w:val="0"/>
              <w:spacing w:after="0" w:line="276" w:lineRule="auto"/>
              <w:rPr>
                <w:rFonts w:ascii="Verdana" w:hAnsi="Verdana" w:cs="Verdana"/>
                <w:sz w:val="16"/>
                <w:szCs w:val="16"/>
              </w:rPr>
            </w:pPr>
          </w:p>
          <w:p w14:paraId="3CE546C8" w14:textId="276F1C18" w:rsidR="00613516" w:rsidRDefault="10D296C2" w:rsidP="00E00C49">
            <w:pPr>
              <w:numPr>
                <w:ilvl w:val="0"/>
                <w:numId w:val="2"/>
              </w:numPr>
              <w:spacing w:after="0" w:line="240" w:lineRule="auto"/>
              <w:jc w:val="both"/>
              <w:rPr>
                <w:rFonts w:ascii="Verdana" w:hAnsi="Verdana" w:cs="Verdana"/>
                <w:sz w:val="16"/>
                <w:szCs w:val="16"/>
              </w:rPr>
            </w:pPr>
            <w:r w:rsidRPr="4C7F742C">
              <w:rPr>
                <w:rFonts w:ascii="Verdana" w:hAnsi="Verdana" w:cs="Verdana"/>
                <w:sz w:val="16"/>
                <w:szCs w:val="16"/>
              </w:rPr>
              <w:t>t</w:t>
            </w:r>
          </w:p>
        </w:tc>
      </w:tr>
      <w:tr w:rsidR="009C2E0D" w14:paraId="7DFACE56" w14:textId="77777777" w:rsidTr="4C7F742C">
        <w:tc>
          <w:tcPr>
            <w:tcW w:w="9648" w:type="dxa"/>
            <w:tcBorders>
              <w:top w:val="single" w:sz="4" w:space="0" w:color="auto"/>
              <w:bottom w:val="single" w:sz="4" w:space="0" w:color="auto"/>
            </w:tcBorders>
          </w:tcPr>
          <w:p w14:paraId="2416139A" w14:textId="77777777" w:rsidR="009C2E0D" w:rsidRDefault="009C2E0D">
            <w:pPr>
              <w:autoSpaceDE w:val="0"/>
              <w:autoSpaceDN w:val="0"/>
              <w:adjustRightInd w:val="0"/>
              <w:spacing w:after="0" w:line="276" w:lineRule="auto"/>
              <w:rPr>
                <w:rFonts w:ascii="Verdana" w:hAnsi="Verdana" w:cs="Verdana"/>
                <w:sz w:val="16"/>
                <w:szCs w:val="16"/>
              </w:rPr>
            </w:pPr>
          </w:p>
        </w:tc>
      </w:tr>
    </w:tbl>
    <w:p w14:paraId="19CABFD1" w14:textId="77777777" w:rsidR="009C2E0D" w:rsidRDefault="009C2E0D">
      <w:pPr>
        <w:autoSpaceDE w:val="0"/>
        <w:autoSpaceDN w:val="0"/>
        <w:adjustRightInd w:val="0"/>
        <w:spacing w:after="0" w:line="240" w:lineRule="auto"/>
        <w:rPr>
          <w:rFonts w:ascii="Verdana" w:hAnsi="Verdana" w:cs="Verdana"/>
          <w:b/>
          <w:bCs/>
          <w:sz w:val="16"/>
          <w:szCs w:val="16"/>
        </w:rPr>
      </w:pPr>
      <w:r>
        <w:rPr>
          <w:rFonts w:ascii="Verdana" w:hAnsi="Verdana" w:cs="Verdana"/>
          <w:b/>
          <w:bCs/>
          <w:sz w:val="16"/>
          <w:szCs w:val="16"/>
        </w:rPr>
        <w:tab/>
      </w:r>
      <w:r>
        <w:rPr>
          <w:rFonts w:ascii="Verdana" w:hAnsi="Verdana" w:cs="Verdana"/>
          <w:b/>
          <w:bCs/>
          <w:sz w:val="16"/>
          <w:szCs w:val="16"/>
        </w:rPr>
        <w:tab/>
      </w:r>
      <w:r>
        <w:rPr>
          <w:rFonts w:ascii="Verdana" w:hAnsi="Verdana" w:cs="Verdana"/>
          <w:b/>
          <w:bCs/>
          <w:sz w:val="16"/>
          <w:szCs w:val="16"/>
        </w:rPr>
        <w:tab/>
      </w:r>
      <w:r>
        <w:rPr>
          <w:rFonts w:ascii="Verdana" w:hAnsi="Verdana" w:cs="Verdana"/>
          <w:b/>
          <w:bCs/>
          <w:sz w:val="16"/>
          <w:szCs w:val="16"/>
        </w:rPr>
        <w:tab/>
      </w:r>
    </w:p>
    <w:p w14:paraId="122D7119"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ATTACHMENT B -- Pay and Benefits</w:t>
      </w:r>
    </w:p>
    <w:p w14:paraId="74587A16"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02"/>
        <w:gridCol w:w="7541"/>
      </w:tblGrid>
      <w:tr w:rsidR="009C2E0D" w14:paraId="0A1A1536" w14:textId="77777777">
        <w:tc>
          <w:tcPr>
            <w:tcW w:w="9243" w:type="dxa"/>
            <w:gridSpan w:val="2"/>
            <w:tcBorders>
              <w:top w:val="single" w:sz="4" w:space="0" w:color="auto"/>
              <w:bottom w:val="single" w:sz="4" w:space="0" w:color="auto"/>
            </w:tcBorders>
            <w:shd w:val="clear" w:color="auto" w:fill="C0C0C0"/>
          </w:tcPr>
          <w:p w14:paraId="01508C11"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Pay Schedule</w:t>
            </w:r>
          </w:p>
        </w:tc>
      </w:tr>
      <w:tr w:rsidR="009C2E0D" w14:paraId="63B006E6" w14:textId="77777777">
        <w:tc>
          <w:tcPr>
            <w:tcW w:w="9243" w:type="dxa"/>
            <w:gridSpan w:val="2"/>
            <w:tcBorders>
              <w:top w:val="single" w:sz="4" w:space="0" w:color="auto"/>
              <w:bottom w:val="single" w:sz="4" w:space="0" w:color="auto"/>
            </w:tcBorders>
          </w:tcPr>
          <w:p w14:paraId="25AC7277"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p>
        </w:tc>
      </w:tr>
      <w:tr w:rsidR="009C2E0D" w14:paraId="1C10ADB0" w14:textId="77777777">
        <w:tc>
          <w:tcPr>
            <w:tcW w:w="1702" w:type="dxa"/>
            <w:tcBorders>
              <w:top w:val="single" w:sz="4" w:space="0" w:color="auto"/>
              <w:bottom w:val="single" w:sz="4" w:space="0" w:color="auto"/>
              <w:right w:val="single" w:sz="4" w:space="0" w:color="auto"/>
            </w:tcBorders>
          </w:tcPr>
          <w:p w14:paraId="73058892"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General</w:t>
            </w:r>
          </w:p>
        </w:tc>
        <w:tc>
          <w:tcPr>
            <w:tcW w:w="7541" w:type="dxa"/>
            <w:tcBorders>
              <w:top w:val="single" w:sz="4" w:space="0" w:color="auto"/>
              <w:left w:val="single" w:sz="4" w:space="0" w:color="auto"/>
              <w:bottom w:val="single" w:sz="4" w:space="0" w:color="auto"/>
            </w:tcBorders>
          </w:tcPr>
          <w:p w14:paraId="3655377C" w14:textId="77777777" w:rsidR="009C2E0D" w:rsidRDefault="009C2E0D">
            <w:pPr>
              <w:widowControl w:val="0"/>
              <w:autoSpaceDE w:val="0"/>
              <w:autoSpaceDN w:val="0"/>
              <w:adjustRightInd w:val="0"/>
              <w:spacing w:after="0" w:line="240" w:lineRule="auto"/>
              <w:ind w:left="432" w:hanging="360"/>
              <w:jc w:val="both"/>
              <w:rPr>
                <w:rFonts w:ascii="Verdana" w:hAnsi="Verdana" w:cs="Verdana"/>
                <w:sz w:val="16"/>
                <w:szCs w:val="16"/>
              </w:rPr>
            </w:pPr>
            <w:r>
              <w:rPr>
                <w:rFonts w:ascii="Verdana" w:hAnsi="Verdana" w:cs="Verdana"/>
                <w:sz w:val="16"/>
                <w:szCs w:val="16"/>
              </w:rPr>
              <w:t>1)</w:t>
            </w:r>
            <w:r>
              <w:rPr>
                <w:rFonts w:ascii="Verdana" w:hAnsi="Verdana" w:cs="Verdana"/>
                <w:sz w:val="16"/>
                <w:szCs w:val="16"/>
              </w:rPr>
              <w:tab/>
              <w:t xml:space="preserve">All employee wages, salaries, </w:t>
            </w:r>
            <w:proofErr w:type="gramStart"/>
            <w:r>
              <w:rPr>
                <w:rFonts w:ascii="Verdana" w:hAnsi="Verdana" w:cs="Verdana"/>
                <w:sz w:val="16"/>
                <w:szCs w:val="16"/>
              </w:rPr>
              <w:t>commission</w:t>
            </w:r>
            <w:proofErr w:type="gramEnd"/>
            <w:r>
              <w:rPr>
                <w:rFonts w:ascii="Verdana" w:hAnsi="Verdana" w:cs="Verdana"/>
                <w:sz w:val="16"/>
                <w:szCs w:val="16"/>
              </w:rPr>
              <w:t xml:space="preserve"> and bonuses are paid through payroll.</w:t>
            </w:r>
          </w:p>
          <w:p w14:paraId="7E3E5FFE" w14:textId="77777777" w:rsidR="009C2E0D" w:rsidRDefault="009C2E0D">
            <w:pPr>
              <w:widowControl w:val="0"/>
              <w:autoSpaceDE w:val="0"/>
              <w:autoSpaceDN w:val="0"/>
              <w:adjustRightInd w:val="0"/>
              <w:spacing w:after="0" w:line="240" w:lineRule="auto"/>
              <w:ind w:left="432" w:hanging="360"/>
              <w:jc w:val="both"/>
              <w:rPr>
                <w:rFonts w:ascii="Verdana" w:hAnsi="Verdana" w:cs="Verdana"/>
                <w:sz w:val="16"/>
                <w:szCs w:val="16"/>
              </w:rPr>
            </w:pPr>
            <w:r>
              <w:rPr>
                <w:rFonts w:ascii="Verdana" w:hAnsi="Verdana" w:cs="Verdana"/>
                <w:sz w:val="16"/>
                <w:szCs w:val="16"/>
              </w:rPr>
              <w:t>2)</w:t>
            </w:r>
            <w:r>
              <w:rPr>
                <w:rFonts w:ascii="Verdana" w:hAnsi="Verdana" w:cs="Verdana"/>
                <w:sz w:val="16"/>
                <w:szCs w:val="16"/>
              </w:rPr>
              <w:tab/>
              <w:t xml:space="preserve">Designated payday is the </w:t>
            </w:r>
            <w:r>
              <w:rPr>
                <w:rFonts w:ascii="Verdana" w:hAnsi="Verdana" w:cs="Verdana"/>
                <w:b/>
                <w:bCs/>
                <w:sz w:val="16"/>
                <w:szCs w:val="16"/>
              </w:rPr>
              <w:t xml:space="preserve">first (1st) day </w:t>
            </w:r>
            <w:r>
              <w:rPr>
                <w:rFonts w:ascii="Verdana" w:hAnsi="Verdana" w:cs="Verdana"/>
                <w:sz w:val="16"/>
                <w:szCs w:val="16"/>
              </w:rPr>
              <w:t>of the month. This payroll compensates for work performed in the prior month.</w:t>
            </w:r>
          </w:p>
          <w:p w14:paraId="39F58C35" w14:textId="77777777" w:rsidR="009C2E0D" w:rsidRDefault="009C2E0D">
            <w:pPr>
              <w:widowControl w:val="0"/>
              <w:autoSpaceDE w:val="0"/>
              <w:autoSpaceDN w:val="0"/>
              <w:adjustRightInd w:val="0"/>
              <w:spacing w:after="0" w:line="240" w:lineRule="auto"/>
              <w:ind w:left="432" w:hanging="360"/>
              <w:jc w:val="both"/>
              <w:rPr>
                <w:rFonts w:ascii="Verdana" w:hAnsi="Verdana" w:cs="Verdana"/>
                <w:sz w:val="16"/>
                <w:szCs w:val="16"/>
              </w:rPr>
            </w:pPr>
            <w:r>
              <w:rPr>
                <w:rFonts w:ascii="Verdana" w:hAnsi="Verdana" w:cs="Verdana"/>
                <w:sz w:val="16"/>
                <w:szCs w:val="16"/>
              </w:rPr>
              <w:t>3)</w:t>
            </w:r>
            <w:r>
              <w:rPr>
                <w:rFonts w:ascii="Verdana" w:hAnsi="Verdana" w:cs="Verdana"/>
                <w:sz w:val="16"/>
                <w:szCs w:val="16"/>
              </w:rPr>
              <w:tab/>
              <w:t xml:space="preserve">You may have your paychecks transmitted via </w:t>
            </w:r>
            <w:r>
              <w:rPr>
                <w:rFonts w:ascii="Verdana" w:hAnsi="Verdana" w:cs="Verdana"/>
                <w:b/>
                <w:bCs/>
                <w:sz w:val="16"/>
                <w:szCs w:val="16"/>
              </w:rPr>
              <w:t xml:space="preserve">Direct Deposit </w:t>
            </w:r>
            <w:r>
              <w:rPr>
                <w:rFonts w:ascii="Verdana" w:hAnsi="Verdana" w:cs="Verdana"/>
                <w:sz w:val="16"/>
                <w:szCs w:val="16"/>
              </w:rPr>
              <w:t>to your bank checking and/or savings account.</w:t>
            </w:r>
          </w:p>
        </w:tc>
      </w:tr>
    </w:tbl>
    <w:p w14:paraId="46E40A03"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25"/>
        <w:gridCol w:w="2366"/>
        <w:gridCol w:w="5152"/>
      </w:tblGrid>
      <w:tr w:rsidR="009C2E0D" w14:paraId="337169C4" w14:textId="77777777">
        <w:tc>
          <w:tcPr>
            <w:tcW w:w="9243" w:type="dxa"/>
            <w:gridSpan w:val="3"/>
            <w:tcBorders>
              <w:top w:val="single" w:sz="4" w:space="0" w:color="auto"/>
              <w:bottom w:val="single" w:sz="4" w:space="0" w:color="auto"/>
            </w:tcBorders>
          </w:tcPr>
          <w:p w14:paraId="3560DD19"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Benefits Summary</w:t>
            </w:r>
          </w:p>
          <w:p w14:paraId="600ED0E9"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p>
        </w:tc>
      </w:tr>
      <w:tr w:rsidR="009C2E0D" w14:paraId="2FD0E72F" w14:textId="77777777">
        <w:tc>
          <w:tcPr>
            <w:tcW w:w="9243" w:type="dxa"/>
            <w:gridSpan w:val="3"/>
            <w:tcBorders>
              <w:top w:val="single" w:sz="4" w:space="0" w:color="auto"/>
              <w:bottom w:val="single" w:sz="4" w:space="0" w:color="auto"/>
            </w:tcBorders>
          </w:tcPr>
          <w:p w14:paraId="20F345FE"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i/>
                <w:iCs/>
                <w:sz w:val="16"/>
                <w:szCs w:val="16"/>
              </w:rPr>
              <w:t xml:space="preserve">The following is </w:t>
            </w:r>
            <w:r w:rsidR="00132240">
              <w:rPr>
                <w:rFonts w:ascii="Verdana" w:hAnsi="Verdana" w:cs="Verdana"/>
                <w:i/>
                <w:iCs/>
                <w:sz w:val="16"/>
                <w:szCs w:val="16"/>
              </w:rPr>
              <w:t>a summary</w:t>
            </w:r>
            <w:r>
              <w:rPr>
                <w:rFonts w:ascii="Verdana" w:hAnsi="Verdana" w:cs="Verdana"/>
                <w:i/>
                <w:iCs/>
                <w:sz w:val="16"/>
                <w:szCs w:val="16"/>
              </w:rPr>
              <w:t xml:space="preserve"> of the major benefits for which your position is eligible.</w:t>
            </w:r>
          </w:p>
        </w:tc>
      </w:tr>
      <w:tr w:rsidR="009C2E0D" w14:paraId="05FD1419" w14:textId="77777777">
        <w:tc>
          <w:tcPr>
            <w:tcW w:w="1725" w:type="dxa"/>
            <w:tcBorders>
              <w:top w:val="single" w:sz="4" w:space="0" w:color="auto"/>
              <w:bottom w:val="single" w:sz="4" w:space="0" w:color="auto"/>
              <w:right w:val="single" w:sz="4" w:space="0" w:color="auto"/>
            </w:tcBorders>
          </w:tcPr>
          <w:p w14:paraId="7C41BB9B" w14:textId="77777777" w:rsidR="009C2E0D" w:rsidRDefault="009C2E0D">
            <w:pPr>
              <w:widowControl w:val="0"/>
              <w:autoSpaceDE w:val="0"/>
              <w:autoSpaceDN w:val="0"/>
              <w:adjustRightInd w:val="0"/>
              <w:spacing w:after="0" w:line="240" w:lineRule="auto"/>
              <w:jc w:val="both"/>
              <w:rPr>
                <w:rFonts w:ascii="Verdana" w:hAnsi="Verdana" w:cs="Verdana"/>
                <w:i/>
                <w:iCs/>
                <w:sz w:val="16"/>
                <w:szCs w:val="16"/>
              </w:rPr>
            </w:pPr>
            <w:r>
              <w:rPr>
                <w:rFonts w:ascii="Verdana" w:hAnsi="Verdana" w:cs="Verdana"/>
                <w:b/>
                <w:bCs/>
                <w:sz w:val="16"/>
                <w:szCs w:val="16"/>
              </w:rPr>
              <w:t>Benefit</w:t>
            </w:r>
          </w:p>
        </w:tc>
        <w:tc>
          <w:tcPr>
            <w:tcW w:w="2366" w:type="dxa"/>
            <w:tcBorders>
              <w:top w:val="single" w:sz="4" w:space="0" w:color="auto"/>
              <w:left w:val="single" w:sz="4" w:space="0" w:color="auto"/>
              <w:bottom w:val="single" w:sz="4" w:space="0" w:color="auto"/>
              <w:right w:val="single" w:sz="4" w:space="0" w:color="auto"/>
            </w:tcBorders>
          </w:tcPr>
          <w:p w14:paraId="00C718BB" w14:textId="77777777" w:rsidR="009C2E0D" w:rsidRDefault="009C2E0D">
            <w:pPr>
              <w:widowControl w:val="0"/>
              <w:autoSpaceDE w:val="0"/>
              <w:autoSpaceDN w:val="0"/>
              <w:adjustRightInd w:val="0"/>
              <w:spacing w:after="0" w:line="240" w:lineRule="auto"/>
              <w:jc w:val="both"/>
              <w:rPr>
                <w:rFonts w:ascii="Verdana" w:hAnsi="Verdana" w:cs="Verdana"/>
                <w:i/>
                <w:iCs/>
                <w:sz w:val="16"/>
                <w:szCs w:val="16"/>
              </w:rPr>
            </w:pPr>
            <w:r>
              <w:rPr>
                <w:rFonts w:ascii="Verdana" w:hAnsi="Verdana" w:cs="Verdana"/>
                <w:b/>
                <w:bCs/>
                <w:sz w:val="16"/>
                <w:szCs w:val="16"/>
              </w:rPr>
              <w:t>When Eligible</w:t>
            </w:r>
          </w:p>
        </w:tc>
        <w:tc>
          <w:tcPr>
            <w:tcW w:w="5152" w:type="dxa"/>
            <w:tcBorders>
              <w:top w:val="single" w:sz="4" w:space="0" w:color="auto"/>
              <w:left w:val="single" w:sz="4" w:space="0" w:color="auto"/>
              <w:bottom w:val="single" w:sz="4" w:space="0" w:color="auto"/>
            </w:tcBorders>
          </w:tcPr>
          <w:p w14:paraId="710C754E"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Summary Description</w:t>
            </w:r>
          </w:p>
        </w:tc>
      </w:tr>
      <w:tr w:rsidR="009C2E0D" w14:paraId="1BD7F83D" w14:textId="77777777">
        <w:tc>
          <w:tcPr>
            <w:tcW w:w="1725" w:type="dxa"/>
            <w:tcBorders>
              <w:top w:val="single" w:sz="4" w:space="0" w:color="auto"/>
              <w:bottom w:val="single" w:sz="4" w:space="0" w:color="auto"/>
              <w:right w:val="single" w:sz="4" w:space="0" w:color="auto"/>
            </w:tcBorders>
          </w:tcPr>
          <w:p w14:paraId="58F8AB2B"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Vacation Time (*)</w:t>
            </w:r>
          </w:p>
        </w:tc>
        <w:tc>
          <w:tcPr>
            <w:tcW w:w="2366" w:type="dxa"/>
            <w:tcBorders>
              <w:top w:val="single" w:sz="4" w:space="0" w:color="auto"/>
              <w:left w:val="single" w:sz="4" w:space="0" w:color="auto"/>
              <w:bottom w:val="single" w:sz="4" w:space="0" w:color="auto"/>
              <w:right w:val="single" w:sz="4" w:space="0" w:color="auto"/>
            </w:tcBorders>
          </w:tcPr>
          <w:p w14:paraId="56CB7147"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After 1 year of employment, then on an anniversary year basis thereafter.</w:t>
            </w:r>
          </w:p>
          <w:p w14:paraId="55C596C5" w14:textId="77777777" w:rsidR="009C2E0D" w:rsidRDefault="009C2E0D">
            <w:pPr>
              <w:widowControl w:val="0"/>
              <w:autoSpaceDE w:val="0"/>
              <w:autoSpaceDN w:val="0"/>
              <w:adjustRightInd w:val="0"/>
              <w:spacing w:after="0" w:line="240" w:lineRule="auto"/>
              <w:jc w:val="both"/>
              <w:rPr>
                <w:rFonts w:ascii="Verdana" w:hAnsi="Verdana" w:cs="Verdana"/>
                <w:i/>
                <w:iCs/>
                <w:sz w:val="16"/>
                <w:szCs w:val="16"/>
              </w:rPr>
            </w:pPr>
          </w:p>
        </w:tc>
        <w:tc>
          <w:tcPr>
            <w:tcW w:w="5152" w:type="dxa"/>
            <w:tcBorders>
              <w:top w:val="single" w:sz="4" w:space="0" w:color="auto"/>
              <w:left w:val="single" w:sz="4" w:space="0" w:color="auto"/>
              <w:bottom w:val="single" w:sz="4" w:space="0" w:color="auto"/>
            </w:tcBorders>
          </w:tcPr>
          <w:p w14:paraId="1835E593"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Accrued each pay period, and usable as accrued.</w:t>
            </w:r>
          </w:p>
          <w:p w14:paraId="66B5025B" w14:textId="77777777" w:rsidR="009C2E0D" w:rsidRDefault="009C2E0D">
            <w:pPr>
              <w:widowControl w:val="0"/>
              <w:autoSpaceDE w:val="0"/>
              <w:autoSpaceDN w:val="0"/>
              <w:adjustRightInd w:val="0"/>
              <w:spacing w:after="0" w:line="240" w:lineRule="auto"/>
              <w:jc w:val="both"/>
              <w:rPr>
                <w:rFonts w:ascii="Verdana" w:hAnsi="Verdana" w:cs="Verdana"/>
                <w:b/>
                <w:bCs/>
                <w:i/>
                <w:iCs/>
                <w:sz w:val="16"/>
                <w:szCs w:val="16"/>
              </w:rPr>
            </w:pPr>
            <w:r>
              <w:rPr>
                <w:rFonts w:ascii="Verdana" w:hAnsi="Verdana" w:cs="Verdana"/>
                <w:b/>
                <w:bCs/>
                <w:i/>
                <w:iCs/>
                <w:sz w:val="16"/>
                <w:szCs w:val="16"/>
              </w:rPr>
              <w:t xml:space="preserve">Years of </w:t>
            </w:r>
            <w:r>
              <w:rPr>
                <w:rFonts w:ascii="Verdana" w:hAnsi="Verdana" w:cs="Verdana"/>
                <w:b/>
                <w:bCs/>
                <w:i/>
                <w:iCs/>
                <w:sz w:val="16"/>
                <w:szCs w:val="16"/>
              </w:rPr>
              <w:tab/>
              <w:t>Accrued Per</w:t>
            </w:r>
          </w:p>
          <w:p w14:paraId="4928419D" w14:textId="77777777" w:rsidR="009C2E0D" w:rsidRDefault="009C2E0D">
            <w:pPr>
              <w:keepNext/>
              <w:widowControl w:val="0"/>
              <w:autoSpaceDE w:val="0"/>
              <w:autoSpaceDN w:val="0"/>
              <w:adjustRightInd w:val="0"/>
              <w:spacing w:after="0" w:line="240" w:lineRule="auto"/>
              <w:jc w:val="both"/>
              <w:rPr>
                <w:rFonts w:ascii="Verdana" w:hAnsi="Verdana" w:cs="Verdana"/>
                <w:b/>
                <w:bCs/>
                <w:i/>
                <w:iCs/>
                <w:sz w:val="16"/>
                <w:szCs w:val="16"/>
              </w:rPr>
            </w:pPr>
            <w:r>
              <w:rPr>
                <w:rFonts w:ascii="Verdana" w:hAnsi="Verdana" w:cs="Verdana"/>
                <w:b/>
                <w:bCs/>
                <w:i/>
                <w:iCs/>
                <w:sz w:val="16"/>
                <w:szCs w:val="16"/>
              </w:rPr>
              <w:t xml:space="preserve">Employment </w:t>
            </w:r>
            <w:r>
              <w:rPr>
                <w:rFonts w:ascii="Verdana" w:hAnsi="Verdana" w:cs="Verdana"/>
                <w:b/>
                <w:bCs/>
                <w:i/>
                <w:iCs/>
                <w:sz w:val="16"/>
                <w:szCs w:val="16"/>
              </w:rPr>
              <w:tab/>
              <w:t>Pay Period</w:t>
            </w:r>
          </w:p>
          <w:p w14:paraId="2869F4BC" w14:textId="77777777" w:rsidR="009C2E0D" w:rsidRDefault="009C2E0D">
            <w:pPr>
              <w:widowControl w:val="0"/>
              <w:autoSpaceDE w:val="0"/>
              <w:autoSpaceDN w:val="0"/>
              <w:adjustRightInd w:val="0"/>
              <w:spacing w:after="0" w:line="240" w:lineRule="auto"/>
              <w:ind w:left="1440" w:hanging="1080"/>
              <w:jc w:val="both"/>
              <w:rPr>
                <w:rFonts w:ascii="Verdana" w:hAnsi="Verdana" w:cs="Verdana"/>
                <w:sz w:val="16"/>
                <w:szCs w:val="16"/>
              </w:rPr>
            </w:pPr>
            <w:r>
              <w:rPr>
                <w:rFonts w:ascii="Verdana" w:hAnsi="Verdana" w:cs="Verdana"/>
                <w:sz w:val="16"/>
                <w:szCs w:val="16"/>
              </w:rPr>
              <w:t>1</w:t>
            </w:r>
            <w:r>
              <w:rPr>
                <w:rFonts w:ascii="Verdana" w:hAnsi="Verdana" w:cs="Verdana"/>
                <w:sz w:val="16"/>
                <w:szCs w:val="16"/>
              </w:rPr>
              <w:tab/>
              <w:t>6.666 hours (equal to 80 hours a year maximum)</w:t>
            </w:r>
          </w:p>
          <w:p w14:paraId="03DE9BD4" w14:textId="77777777" w:rsidR="009C2E0D" w:rsidRDefault="009C2E0D">
            <w:pPr>
              <w:widowControl w:val="0"/>
              <w:autoSpaceDE w:val="0"/>
              <w:autoSpaceDN w:val="0"/>
              <w:adjustRightInd w:val="0"/>
              <w:spacing w:after="0" w:line="240" w:lineRule="auto"/>
              <w:ind w:left="1440" w:hanging="1080"/>
              <w:jc w:val="both"/>
              <w:rPr>
                <w:rFonts w:ascii="Verdana" w:hAnsi="Verdana" w:cs="Verdana"/>
                <w:sz w:val="16"/>
                <w:szCs w:val="16"/>
              </w:rPr>
            </w:pPr>
            <w:r>
              <w:rPr>
                <w:rFonts w:ascii="Verdana" w:hAnsi="Verdana" w:cs="Verdana"/>
                <w:sz w:val="16"/>
                <w:szCs w:val="16"/>
              </w:rPr>
              <w:t>2</w:t>
            </w:r>
            <w:r>
              <w:rPr>
                <w:rFonts w:ascii="Verdana" w:hAnsi="Verdana" w:cs="Verdana"/>
                <w:sz w:val="16"/>
                <w:szCs w:val="16"/>
              </w:rPr>
              <w:tab/>
              <w:t>8.00 hours (equal to 96 hours a year maximum)</w:t>
            </w:r>
          </w:p>
          <w:p w14:paraId="0E0CCB17" w14:textId="77777777" w:rsidR="009C2E0D" w:rsidRDefault="009C2E0D">
            <w:pPr>
              <w:widowControl w:val="0"/>
              <w:autoSpaceDE w:val="0"/>
              <w:autoSpaceDN w:val="0"/>
              <w:adjustRightInd w:val="0"/>
              <w:spacing w:after="0" w:line="240" w:lineRule="auto"/>
              <w:ind w:left="1440" w:hanging="1080"/>
              <w:jc w:val="both"/>
              <w:rPr>
                <w:rFonts w:ascii="Verdana" w:hAnsi="Verdana" w:cs="Verdana"/>
                <w:sz w:val="16"/>
                <w:szCs w:val="16"/>
              </w:rPr>
            </w:pPr>
            <w:r>
              <w:rPr>
                <w:rFonts w:ascii="Verdana" w:hAnsi="Verdana" w:cs="Verdana"/>
                <w:sz w:val="16"/>
                <w:szCs w:val="16"/>
              </w:rPr>
              <w:t>3</w:t>
            </w:r>
            <w:r>
              <w:rPr>
                <w:rFonts w:ascii="Verdana" w:hAnsi="Verdana" w:cs="Verdana"/>
                <w:sz w:val="16"/>
                <w:szCs w:val="16"/>
              </w:rPr>
              <w:tab/>
              <w:t>3 and over</w:t>
            </w:r>
            <w:r w:rsidR="00113C57">
              <w:rPr>
                <w:rFonts w:ascii="Verdana" w:hAnsi="Verdana" w:cs="Verdana"/>
                <w:sz w:val="16"/>
                <w:szCs w:val="16"/>
              </w:rPr>
              <w:t xml:space="preserve"> </w:t>
            </w:r>
            <w:r>
              <w:rPr>
                <w:rFonts w:ascii="Verdana" w:hAnsi="Verdana" w:cs="Verdana"/>
                <w:sz w:val="16"/>
                <w:szCs w:val="16"/>
              </w:rPr>
              <w:t>12.00 hours (equal to 120 hours a year maximum)</w:t>
            </w:r>
          </w:p>
        </w:tc>
      </w:tr>
      <w:tr w:rsidR="009C2E0D" w14:paraId="0D82EB1E" w14:textId="77777777">
        <w:tc>
          <w:tcPr>
            <w:tcW w:w="1725" w:type="dxa"/>
            <w:tcBorders>
              <w:top w:val="single" w:sz="4" w:space="0" w:color="auto"/>
              <w:bottom w:val="single" w:sz="4" w:space="0" w:color="auto"/>
              <w:right w:val="single" w:sz="4" w:space="0" w:color="auto"/>
            </w:tcBorders>
          </w:tcPr>
          <w:p w14:paraId="475B0F8E"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proofErr w:type="gramStart"/>
            <w:r>
              <w:rPr>
                <w:rFonts w:ascii="Verdana" w:hAnsi="Verdana" w:cs="Verdana"/>
                <w:b/>
                <w:bCs/>
                <w:sz w:val="16"/>
                <w:szCs w:val="16"/>
              </w:rPr>
              <w:t>Holidays(</w:t>
            </w:r>
            <w:proofErr w:type="gramEnd"/>
            <w:r>
              <w:rPr>
                <w:rFonts w:ascii="Verdana" w:hAnsi="Verdana" w:cs="Verdana"/>
                <w:b/>
                <w:bCs/>
                <w:sz w:val="16"/>
                <w:szCs w:val="16"/>
              </w:rPr>
              <w:t>*)(**)</w:t>
            </w:r>
          </w:p>
          <w:p w14:paraId="0B709ACC" w14:textId="77777777" w:rsidR="009C2E0D" w:rsidRDefault="009C2E0D">
            <w:pPr>
              <w:widowControl w:val="0"/>
              <w:autoSpaceDE w:val="0"/>
              <w:autoSpaceDN w:val="0"/>
              <w:adjustRightInd w:val="0"/>
              <w:spacing w:after="0" w:line="240" w:lineRule="auto"/>
              <w:jc w:val="both"/>
              <w:rPr>
                <w:rFonts w:ascii="Verdana" w:hAnsi="Verdana" w:cs="Verdana"/>
                <w:i/>
                <w:iCs/>
                <w:sz w:val="16"/>
                <w:szCs w:val="16"/>
              </w:rPr>
            </w:pPr>
          </w:p>
        </w:tc>
        <w:tc>
          <w:tcPr>
            <w:tcW w:w="2366" w:type="dxa"/>
            <w:tcBorders>
              <w:top w:val="single" w:sz="4" w:space="0" w:color="auto"/>
              <w:left w:val="single" w:sz="4" w:space="0" w:color="auto"/>
              <w:bottom w:val="single" w:sz="4" w:space="0" w:color="auto"/>
              <w:right w:val="single" w:sz="4" w:space="0" w:color="auto"/>
            </w:tcBorders>
          </w:tcPr>
          <w:p w14:paraId="79EF4046"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As of date of hire, on a calendar year basis.</w:t>
            </w:r>
          </w:p>
        </w:tc>
        <w:tc>
          <w:tcPr>
            <w:tcW w:w="5152" w:type="dxa"/>
            <w:tcBorders>
              <w:top w:val="single" w:sz="4" w:space="0" w:color="auto"/>
              <w:left w:val="single" w:sz="4" w:space="0" w:color="auto"/>
              <w:bottom w:val="single" w:sz="4" w:space="0" w:color="auto"/>
            </w:tcBorders>
          </w:tcPr>
          <w:p w14:paraId="6A81B829"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 All national (not local) days off as per the schedule</w:t>
            </w:r>
          </w:p>
        </w:tc>
      </w:tr>
      <w:tr w:rsidR="009C2E0D" w14:paraId="2CF2F66C" w14:textId="77777777">
        <w:tc>
          <w:tcPr>
            <w:tcW w:w="1725" w:type="dxa"/>
            <w:tcBorders>
              <w:top w:val="single" w:sz="4" w:space="0" w:color="auto"/>
              <w:bottom w:val="single" w:sz="4" w:space="0" w:color="auto"/>
              <w:right w:val="single" w:sz="4" w:space="0" w:color="auto"/>
            </w:tcBorders>
          </w:tcPr>
          <w:p w14:paraId="728298CA"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Medical</w:t>
            </w:r>
          </w:p>
        </w:tc>
        <w:tc>
          <w:tcPr>
            <w:tcW w:w="2366" w:type="dxa"/>
            <w:tcBorders>
              <w:top w:val="single" w:sz="4" w:space="0" w:color="auto"/>
              <w:left w:val="single" w:sz="4" w:space="0" w:color="auto"/>
              <w:bottom w:val="single" w:sz="4" w:space="0" w:color="auto"/>
              <w:right w:val="single" w:sz="4" w:space="0" w:color="auto"/>
            </w:tcBorders>
          </w:tcPr>
          <w:p w14:paraId="172C74BF"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 xml:space="preserve">After successful completion of probation period </w:t>
            </w:r>
          </w:p>
        </w:tc>
        <w:tc>
          <w:tcPr>
            <w:tcW w:w="5152" w:type="dxa"/>
            <w:tcBorders>
              <w:top w:val="single" w:sz="4" w:space="0" w:color="auto"/>
              <w:left w:val="single" w:sz="4" w:space="0" w:color="auto"/>
              <w:bottom w:val="single" w:sz="4" w:space="0" w:color="auto"/>
            </w:tcBorders>
          </w:tcPr>
          <w:p w14:paraId="1F878480"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As per policy attached as Annex. I</w:t>
            </w:r>
          </w:p>
        </w:tc>
      </w:tr>
      <w:tr w:rsidR="009C2E0D" w14:paraId="1738616F" w14:textId="77777777">
        <w:tc>
          <w:tcPr>
            <w:tcW w:w="9243" w:type="dxa"/>
            <w:gridSpan w:val="3"/>
            <w:tcBorders>
              <w:top w:val="single" w:sz="4" w:space="0" w:color="auto"/>
              <w:bottom w:val="single" w:sz="4" w:space="0" w:color="auto"/>
            </w:tcBorders>
          </w:tcPr>
          <w:p w14:paraId="7FE4517E"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b/>
                <w:bCs/>
                <w:sz w:val="16"/>
                <w:szCs w:val="16"/>
              </w:rPr>
              <w:t xml:space="preserve">(*) </w:t>
            </w:r>
            <w:r>
              <w:rPr>
                <w:rFonts w:ascii="Verdana" w:hAnsi="Verdana" w:cs="Verdana"/>
                <w:sz w:val="16"/>
                <w:szCs w:val="16"/>
              </w:rPr>
              <w:t xml:space="preserve">Paid time calculated </w:t>
            </w:r>
            <w:proofErr w:type="gramStart"/>
            <w:r>
              <w:rPr>
                <w:rFonts w:ascii="Verdana" w:hAnsi="Verdana" w:cs="Verdana"/>
                <w:sz w:val="16"/>
                <w:szCs w:val="16"/>
              </w:rPr>
              <w:t>off of</w:t>
            </w:r>
            <w:proofErr w:type="gramEnd"/>
            <w:r>
              <w:rPr>
                <w:rFonts w:ascii="Verdana" w:hAnsi="Verdana" w:cs="Verdana"/>
                <w:sz w:val="16"/>
                <w:szCs w:val="16"/>
              </w:rPr>
              <w:t xml:space="preserve"> base wage or salary only.</w:t>
            </w:r>
          </w:p>
          <w:p w14:paraId="75173AD1"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b/>
                <w:bCs/>
                <w:sz w:val="16"/>
                <w:szCs w:val="16"/>
              </w:rPr>
              <w:t xml:space="preserve">(**) </w:t>
            </w:r>
            <w:r>
              <w:rPr>
                <w:rFonts w:ascii="Verdana" w:hAnsi="Verdana" w:cs="Verdana"/>
                <w:sz w:val="16"/>
                <w:szCs w:val="16"/>
              </w:rPr>
              <w:t>Unused paid time does not carry over and has no monetary value upon termination of employment.</w:t>
            </w:r>
          </w:p>
        </w:tc>
      </w:tr>
    </w:tbl>
    <w:p w14:paraId="68FE9C63" w14:textId="77777777" w:rsidR="009C2E0D" w:rsidRDefault="009C2E0D">
      <w:pPr>
        <w:widowControl w:val="0"/>
        <w:autoSpaceDE w:val="0"/>
        <w:autoSpaceDN w:val="0"/>
        <w:adjustRightInd w:val="0"/>
        <w:spacing w:after="0" w:line="240" w:lineRule="auto"/>
        <w:jc w:val="both"/>
        <w:rPr>
          <w:rFonts w:ascii="Verdana" w:hAnsi="Verdana" w:cs="Verdana"/>
          <w:i/>
          <w:iCs/>
          <w:sz w:val="16"/>
          <w:szCs w:val="16"/>
        </w:rPr>
      </w:pPr>
    </w:p>
    <w:p w14:paraId="0AC28398" w14:textId="77777777" w:rsidR="009C2E0D" w:rsidRDefault="009C2E0D">
      <w:pPr>
        <w:widowControl w:val="0"/>
        <w:autoSpaceDE w:val="0"/>
        <w:autoSpaceDN w:val="0"/>
        <w:adjustRightInd w:val="0"/>
        <w:spacing w:after="0" w:line="240" w:lineRule="auto"/>
        <w:jc w:val="both"/>
        <w:rPr>
          <w:rFonts w:ascii="Verdana" w:hAnsi="Verdana" w:cs="Verdana"/>
          <w:i/>
          <w:iCs/>
          <w:sz w:val="16"/>
          <w:szCs w:val="16"/>
        </w:rPr>
      </w:pPr>
    </w:p>
    <w:p w14:paraId="633F1AD5"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p>
    <w:p w14:paraId="06F55B90"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ATTACHMENT B: GENERAL PROVISIONS</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26"/>
        <w:gridCol w:w="1434"/>
        <w:gridCol w:w="6083"/>
      </w:tblGrid>
      <w:tr w:rsidR="009C2E0D" w14:paraId="0C4FDCD1" w14:textId="77777777" w:rsidTr="4C7F742C">
        <w:tc>
          <w:tcPr>
            <w:tcW w:w="9243" w:type="dxa"/>
            <w:gridSpan w:val="3"/>
            <w:tcBorders>
              <w:top w:val="single" w:sz="4" w:space="0" w:color="auto"/>
              <w:bottom w:val="single" w:sz="4" w:space="0" w:color="auto"/>
            </w:tcBorders>
            <w:shd w:val="clear" w:color="auto" w:fill="C0C0C0"/>
          </w:tcPr>
          <w:p w14:paraId="0DC6524C"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p>
        </w:tc>
      </w:tr>
      <w:tr w:rsidR="009C2E0D" w14:paraId="4CB9F579" w14:textId="77777777" w:rsidTr="4C7F742C">
        <w:tc>
          <w:tcPr>
            <w:tcW w:w="9243" w:type="dxa"/>
            <w:gridSpan w:val="3"/>
            <w:tcBorders>
              <w:top w:val="single" w:sz="4" w:space="0" w:color="auto"/>
              <w:bottom w:val="single" w:sz="4" w:space="0" w:color="auto"/>
            </w:tcBorders>
          </w:tcPr>
          <w:p w14:paraId="6ED70208" w14:textId="58218109" w:rsidR="00E00C49" w:rsidRPr="00FA4337" w:rsidRDefault="1831C804" w:rsidP="4C7F742C">
            <w:pPr>
              <w:widowControl w:val="0"/>
              <w:autoSpaceDE w:val="0"/>
              <w:autoSpaceDN w:val="0"/>
              <w:adjustRightInd w:val="0"/>
              <w:spacing w:before="120"/>
              <w:rPr>
                <w:rFonts w:ascii="Verdana" w:hAnsi="Verdana" w:cs="Verdana"/>
                <w:b/>
                <w:bCs/>
                <w:sz w:val="16"/>
                <w:szCs w:val="16"/>
              </w:rPr>
            </w:pPr>
            <w:r w:rsidRPr="4C7F742C">
              <w:rPr>
                <w:rFonts w:ascii="Verdana" w:hAnsi="Verdana" w:cs="Verdana"/>
                <w:b/>
                <w:bCs/>
                <w:sz w:val="16"/>
                <w:szCs w:val="16"/>
              </w:rPr>
              <w:t xml:space="preserve">This agreement is made solely between </w:t>
            </w:r>
            <w:proofErr w:type="spellStart"/>
            <w:r w:rsidR="750E2857" w:rsidRPr="4C7F742C">
              <w:rPr>
                <w:rFonts w:ascii="Verdana" w:hAnsi="Verdana" w:cs="Verdana"/>
                <w:b/>
                <w:bCs/>
                <w:sz w:val="16"/>
                <w:szCs w:val="16"/>
              </w:rPr>
              <w:t>Nexelus</w:t>
            </w:r>
            <w:r w:rsidRPr="4C7F742C">
              <w:rPr>
                <w:rFonts w:ascii="Verdana" w:hAnsi="Verdana" w:cs="Verdana"/>
                <w:b/>
                <w:bCs/>
                <w:sz w:val="16"/>
                <w:szCs w:val="16"/>
              </w:rPr>
              <w:t>and</w:t>
            </w:r>
            <w:proofErr w:type="spellEnd"/>
            <w:r w:rsidRPr="4C7F742C">
              <w:rPr>
                <w:rFonts w:ascii="Verdana" w:hAnsi="Verdana" w:cs="Verdana"/>
                <w:b/>
                <w:bCs/>
                <w:sz w:val="16"/>
                <w:szCs w:val="16"/>
              </w:rPr>
              <w:t xml:space="preserve"> the undersigned. No other party/person/blood relation on behalf of employee is permitted to discuss any clause of the contract during the employment or at/after the termination of this contract.</w:t>
            </w:r>
          </w:p>
          <w:p w14:paraId="4975F161"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 xml:space="preserve">You understand and agree that this offer is subject to </w:t>
            </w:r>
            <w:proofErr w:type="gramStart"/>
            <w:r>
              <w:rPr>
                <w:rFonts w:ascii="Verdana" w:hAnsi="Verdana" w:cs="Verdana"/>
                <w:sz w:val="16"/>
                <w:szCs w:val="16"/>
              </w:rPr>
              <w:t>all of</w:t>
            </w:r>
            <w:proofErr w:type="gramEnd"/>
            <w:r>
              <w:rPr>
                <w:rFonts w:ascii="Verdana" w:hAnsi="Verdana" w:cs="Verdana"/>
                <w:sz w:val="16"/>
                <w:szCs w:val="16"/>
              </w:rPr>
              <w:t xml:space="preserve"> the following general provisions A through M listed below:</w:t>
            </w:r>
          </w:p>
        </w:tc>
      </w:tr>
      <w:tr w:rsidR="00785ACB" w14:paraId="0545C553" w14:textId="77777777" w:rsidTr="4C7F742C">
        <w:tc>
          <w:tcPr>
            <w:tcW w:w="1726" w:type="dxa"/>
            <w:tcBorders>
              <w:top w:val="single" w:sz="4" w:space="0" w:color="auto"/>
              <w:bottom w:val="single" w:sz="4" w:space="0" w:color="auto"/>
              <w:right w:val="single" w:sz="4" w:space="0" w:color="auto"/>
            </w:tcBorders>
          </w:tcPr>
          <w:p w14:paraId="150AF7A1"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A.</w:t>
            </w:r>
          </w:p>
          <w:p w14:paraId="60CA98B4"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p>
          <w:p w14:paraId="57511A97"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Employment</w:t>
            </w:r>
          </w:p>
          <w:p w14:paraId="5D75ED98"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Status</w:t>
            </w:r>
          </w:p>
        </w:tc>
        <w:tc>
          <w:tcPr>
            <w:tcW w:w="7517" w:type="dxa"/>
            <w:gridSpan w:val="2"/>
            <w:tcBorders>
              <w:top w:val="single" w:sz="4" w:space="0" w:color="auto"/>
              <w:left w:val="single" w:sz="4" w:space="0" w:color="auto"/>
              <w:bottom w:val="single" w:sz="4" w:space="0" w:color="auto"/>
            </w:tcBorders>
          </w:tcPr>
          <w:p w14:paraId="1028B8CA" w14:textId="63309306" w:rsidR="00785ACB" w:rsidRDefault="78E18F91" w:rsidP="00785ACB">
            <w:pPr>
              <w:autoSpaceDE w:val="0"/>
              <w:autoSpaceDN w:val="0"/>
              <w:adjustRightInd w:val="0"/>
              <w:spacing w:after="0" w:line="240" w:lineRule="auto"/>
              <w:rPr>
                <w:rFonts w:ascii="Verdana" w:hAnsi="Verdana" w:cs="Verdana"/>
                <w:b/>
                <w:bCs/>
                <w:sz w:val="16"/>
                <w:szCs w:val="16"/>
              </w:rPr>
            </w:pPr>
            <w:r w:rsidRPr="4C7F742C">
              <w:rPr>
                <w:rFonts w:ascii="Arial" w:hAnsi="Arial" w:cs="Arial"/>
                <w:sz w:val="18"/>
                <w:szCs w:val="18"/>
              </w:rPr>
              <w:t xml:space="preserve">Your employment with </w:t>
            </w:r>
            <w:r w:rsidR="750E2857" w:rsidRPr="4C7F742C">
              <w:rPr>
                <w:rFonts w:ascii="Arial" w:hAnsi="Arial" w:cs="Arial"/>
                <w:b/>
                <w:bCs/>
                <w:sz w:val="18"/>
                <w:szCs w:val="18"/>
              </w:rPr>
              <w:t xml:space="preserve">Nexelus </w:t>
            </w:r>
            <w:r w:rsidRPr="4C7F742C">
              <w:rPr>
                <w:rFonts w:ascii="Arial" w:hAnsi="Arial" w:cs="Arial"/>
                <w:sz w:val="18"/>
                <w:szCs w:val="18"/>
              </w:rPr>
              <w:t xml:space="preserve">is “at will,” which means that it may be terminated for any reason, with or without cause, with a 30 days’ notice, at any time by either you or the Company in writing. The “at-will” nature of this employment relationship is the complete statement of the relationship in that no other part of this letter, or any other Company documents or oral or written statements issued by any Company representative can vary the “at-will” nature of this relationship. Similarly, neither the presence nor absence from time to time of disciplinary procedures, such as warnings or probation, shall alter the “at-will” nature of your employment relationship with </w:t>
            </w:r>
            <w:r w:rsidR="2E53F584" w:rsidRPr="4C7F742C">
              <w:rPr>
                <w:rFonts w:ascii="Arial" w:hAnsi="Arial" w:cs="Arial"/>
                <w:b/>
                <w:bCs/>
                <w:sz w:val="18"/>
                <w:szCs w:val="18"/>
              </w:rPr>
              <w:t>Nexelus</w:t>
            </w:r>
            <w:r w:rsidRPr="4C7F742C">
              <w:rPr>
                <w:rFonts w:ascii="Arial" w:hAnsi="Arial" w:cs="Arial"/>
                <w:sz w:val="18"/>
                <w:szCs w:val="18"/>
              </w:rPr>
              <w:t>.</w:t>
            </w:r>
          </w:p>
        </w:tc>
      </w:tr>
      <w:tr w:rsidR="00785ACB" w14:paraId="45A98108" w14:textId="77777777" w:rsidTr="4C7F742C">
        <w:tc>
          <w:tcPr>
            <w:tcW w:w="1726" w:type="dxa"/>
            <w:tcBorders>
              <w:top w:val="single" w:sz="4" w:space="0" w:color="auto"/>
              <w:bottom w:val="single" w:sz="4" w:space="0" w:color="auto"/>
              <w:right w:val="single" w:sz="4" w:space="0" w:color="auto"/>
            </w:tcBorders>
          </w:tcPr>
          <w:p w14:paraId="60AFAD82"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B.</w:t>
            </w:r>
          </w:p>
          <w:p w14:paraId="4EA04272"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p>
          <w:p w14:paraId="7521F0AB"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Business</w:t>
            </w:r>
          </w:p>
          <w:p w14:paraId="321AC77C"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Conduct</w:t>
            </w:r>
          </w:p>
        </w:tc>
        <w:tc>
          <w:tcPr>
            <w:tcW w:w="7517" w:type="dxa"/>
            <w:gridSpan w:val="2"/>
            <w:tcBorders>
              <w:top w:val="single" w:sz="4" w:space="0" w:color="auto"/>
              <w:left w:val="single" w:sz="4" w:space="0" w:color="auto"/>
              <w:bottom w:val="single" w:sz="4" w:space="0" w:color="auto"/>
            </w:tcBorders>
          </w:tcPr>
          <w:p w14:paraId="4863A129" w14:textId="19B688F0" w:rsidR="00785ACB" w:rsidRDefault="78E18F91" w:rsidP="00785ACB">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1) During your employment by </w:t>
            </w:r>
            <w:r w:rsidR="2E53F584" w:rsidRPr="4C7F742C">
              <w:rPr>
                <w:rFonts w:ascii="Verdana" w:hAnsi="Verdana" w:cs="Verdana"/>
                <w:b/>
                <w:bCs/>
                <w:sz w:val="16"/>
                <w:szCs w:val="16"/>
              </w:rPr>
              <w:t>Nexelus</w:t>
            </w:r>
            <w:r w:rsidRPr="4C7F742C">
              <w:rPr>
                <w:rFonts w:ascii="Verdana" w:hAnsi="Verdana" w:cs="Verdana"/>
                <w:sz w:val="16"/>
                <w:szCs w:val="16"/>
              </w:rPr>
              <w:t>, you agree not to act in any manner contrary to the best interests of the company, its parent, subsidiaries, affiliated companies, business partners, or its employees.</w:t>
            </w:r>
          </w:p>
          <w:p w14:paraId="312A75D1"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p>
          <w:p w14:paraId="44F6972F" w14:textId="0330A811" w:rsidR="00785ACB" w:rsidRDefault="78E18F91" w:rsidP="00785ACB">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lastRenderedPageBreak/>
              <w:t xml:space="preserve">2) During your employment by </w:t>
            </w:r>
            <w:r w:rsidR="2E53F584" w:rsidRPr="4C7F742C">
              <w:rPr>
                <w:rFonts w:ascii="Verdana" w:hAnsi="Verdana" w:cs="Verdana"/>
                <w:b/>
                <w:bCs/>
                <w:sz w:val="16"/>
                <w:szCs w:val="16"/>
              </w:rPr>
              <w:t>Nexelus</w:t>
            </w:r>
            <w:r w:rsidRPr="4C7F742C">
              <w:rPr>
                <w:rFonts w:ascii="Verdana" w:hAnsi="Verdana" w:cs="Verdana"/>
                <w:sz w:val="16"/>
                <w:szCs w:val="16"/>
              </w:rPr>
              <w:t xml:space="preserve">, you will not (other than specifically allowed in writing by </w:t>
            </w:r>
            <w:r w:rsidR="2E53F584" w:rsidRPr="4C7F742C">
              <w:rPr>
                <w:rFonts w:ascii="Verdana" w:hAnsi="Verdana" w:cs="Verdana"/>
                <w:b/>
                <w:bCs/>
                <w:sz w:val="16"/>
                <w:szCs w:val="16"/>
              </w:rPr>
              <w:t>Nexelus</w:t>
            </w:r>
            <w:r w:rsidRPr="4C7F742C">
              <w:rPr>
                <w:rFonts w:ascii="Verdana" w:hAnsi="Verdana" w:cs="Verdana"/>
                <w:sz w:val="16"/>
                <w:szCs w:val="16"/>
              </w:rPr>
              <w:t xml:space="preserve">) engage in, or have any financial interest in, or render any service in any capacity to any competitor, customer, business partner or supplier of </w:t>
            </w:r>
            <w:r w:rsidR="2E53F584" w:rsidRPr="4C7F742C">
              <w:rPr>
                <w:rFonts w:ascii="Verdana" w:hAnsi="Verdana" w:cs="Verdana"/>
                <w:b/>
                <w:bCs/>
                <w:sz w:val="16"/>
                <w:szCs w:val="16"/>
              </w:rPr>
              <w:t>Nexelus</w:t>
            </w:r>
            <w:r w:rsidRPr="4C7F742C">
              <w:rPr>
                <w:rFonts w:ascii="Verdana" w:hAnsi="Verdana" w:cs="Verdana"/>
                <w:sz w:val="16"/>
                <w:szCs w:val="16"/>
              </w:rPr>
              <w:t xml:space="preserve">, and forever thereafter. You will, upon demand (or termination of your employment) immediately return all Company property and you will not (other than specifically allowed in writing by </w:t>
            </w:r>
            <w:r w:rsidR="2E53F584" w:rsidRPr="4C7F742C">
              <w:rPr>
                <w:rFonts w:ascii="Verdana" w:hAnsi="Verdana" w:cs="Verdana"/>
                <w:b/>
                <w:bCs/>
                <w:sz w:val="16"/>
                <w:szCs w:val="16"/>
              </w:rPr>
              <w:t>Nexelus</w:t>
            </w:r>
            <w:r w:rsidRPr="4C7F742C">
              <w:rPr>
                <w:rFonts w:ascii="Verdana" w:hAnsi="Verdana" w:cs="Verdana"/>
                <w:sz w:val="16"/>
                <w:szCs w:val="16"/>
              </w:rPr>
              <w:t xml:space="preserve">) solicit or encourage a Company employee to work elsewhere (will be subject to </w:t>
            </w:r>
            <w:proofErr w:type="spellStart"/>
            <w:r w:rsidR="750E2857" w:rsidRPr="4C7F742C">
              <w:rPr>
                <w:rFonts w:ascii="Verdana" w:hAnsi="Verdana" w:cs="Verdana"/>
                <w:sz w:val="16"/>
                <w:szCs w:val="16"/>
              </w:rPr>
              <w:t>Nexelus</w:t>
            </w:r>
            <w:r w:rsidRPr="4C7F742C">
              <w:rPr>
                <w:rFonts w:ascii="Verdana" w:hAnsi="Verdana" w:cs="Verdana"/>
                <w:sz w:val="16"/>
                <w:szCs w:val="16"/>
              </w:rPr>
              <w:t>filing</w:t>
            </w:r>
            <w:proofErr w:type="spellEnd"/>
            <w:r w:rsidRPr="4C7F742C">
              <w:rPr>
                <w:rFonts w:ascii="Verdana" w:hAnsi="Verdana" w:cs="Verdana"/>
                <w:sz w:val="16"/>
                <w:szCs w:val="16"/>
              </w:rPr>
              <w:t xml:space="preserve"> in the court of law and claiming subsequent damages including lawyer and court fees) or disclose or use any trade secret or confidential information of </w:t>
            </w:r>
            <w:r w:rsidR="2E53F584" w:rsidRPr="4C7F742C">
              <w:rPr>
                <w:rFonts w:ascii="Verdana" w:hAnsi="Verdana" w:cs="Verdana"/>
                <w:b/>
                <w:bCs/>
                <w:sz w:val="16"/>
                <w:szCs w:val="16"/>
              </w:rPr>
              <w:t>Nexelus</w:t>
            </w:r>
            <w:r w:rsidRPr="4C7F742C">
              <w:rPr>
                <w:rFonts w:ascii="Verdana" w:hAnsi="Verdana" w:cs="Verdana"/>
                <w:sz w:val="16"/>
                <w:szCs w:val="16"/>
              </w:rPr>
              <w:t xml:space="preserve">, its parent, subsidiaries, customers, business partners or affiliated companies. You understand that the term “trade secret” or “confidential information” means any formula, pattern, compilation, program, device, method, technique or process and includes, without limitation, all other information concerning </w:t>
            </w:r>
            <w:r w:rsidR="2E53F584" w:rsidRPr="4C7F742C">
              <w:rPr>
                <w:rFonts w:ascii="Verdana" w:hAnsi="Verdana" w:cs="Verdana"/>
                <w:b/>
                <w:bCs/>
                <w:sz w:val="16"/>
                <w:szCs w:val="16"/>
              </w:rPr>
              <w:t>Nexelus</w:t>
            </w:r>
            <w:r w:rsidRPr="4C7F742C">
              <w:rPr>
                <w:rFonts w:ascii="Verdana" w:hAnsi="Verdana" w:cs="Verdana"/>
                <w:sz w:val="16"/>
                <w:szCs w:val="16"/>
              </w:rPr>
              <w:t>, any parent, any subsidiary, any affiliate, any supplier, any business partner or any customer (including, but not limited to, information regarding the peculiarities, preferences and manner of doing business) that is not generally known to the public or to other persons.</w:t>
            </w:r>
          </w:p>
          <w:p w14:paraId="4312D21F"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p>
          <w:p w14:paraId="4413C641" w14:textId="54CDA9AC" w:rsidR="00785ACB" w:rsidRDefault="78E18F91" w:rsidP="00785ACB">
            <w:pPr>
              <w:widowControl w:val="0"/>
              <w:autoSpaceDE w:val="0"/>
              <w:autoSpaceDN w:val="0"/>
              <w:adjustRightInd w:val="0"/>
              <w:spacing w:after="0" w:line="240" w:lineRule="auto"/>
              <w:jc w:val="both"/>
              <w:rPr>
                <w:rFonts w:ascii="Verdana" w:hAnsi="Verdana" w:cs="Verdana"/>
                <w:b/>
                <w:bCs/>
                <w:sz w:val="16"/>
                <w:szCs w:val="16"/>
              </w:rPr>
            </w:pPr>
            <w:r w:rsidRPr="4C7F742C">
              <w:rPr>
                <w:rFonts w:ascii="Verdana" w:hAnsi="Verdana" w:cs="Verdana"/>
                <w:sz w:val="16"/>
                <w:szCs w:val="16"/>
              </w:rPr>
              <w:t xml:space="preserve">3) You also agree that your remedy at law for your breach of this paragraph is inadequate and that </w:t>
            </w:r>
            <w:r w:rsidR="2E53F584" w:rsidRPr="4C7F742C">
              <w:rPr>
                <w:rFonts w:ascii="Verdana" w:hAnsi="Verdana" w:cs="Verdana"/>
                <w:b/>
                <w:bCs/>
                <w:sz w:val="16"/>
                <w:szCs w:val="16"/>
              </w:rPr>
              <w:t>Nexelus</w:t>
            </w:r>
            <w:r w:rsidRPr="4C7F742C">
              <w:rPr>
                <w:rFonts w:ascii="Verdana" w:hAnsi="Verdana" w:cs="Verdana"/>
                <w:sz w:val="16"/>
                <w:szCs w:val="16"/>
              </w:rPr>
              <w:t>, in addition to any other remedy, can seek appropriate injunctive relief from an appropriate Islamabad court or arbitrator, at its election.</w:t>
            </w:r>
          </w:p>
        </w:tc>
      </w:tr>
      <w:tr w:rsidR="00785ACB" w14:paraId="529445EA" w14:textId="77777777" w:rsidTr="4C7F742C">
        <w:tc>
          <w:tcPr>
            <w:tcW w:w="1726" w:type="dxa"/>
            <w:tcBorders>
              <w:top w:val="single" w:sz="4" w:space="0" w:color="auto"/>
              <w:bottom w:val="single" w:sz="4" w:space="0" w:color="auto"/>
              <w:right w:val="single" w:sz="4" w:space="0" w:color="auto"/>
            </w:tcBorders>
          </w:tcPr>
          <w:p w14:paraId="12C7EC72" w14:textId="77777777" w:rsidR="00785ACB" w:rsidRDefault="54163EB4" w:rsidP="00785ACB">
            <w:pPr>
              <w:autoSpaceDE w:val="0"/>
              <w:autoSpaceDN w:val="0"/>
              <w:adjustRightInd w:val="0"/>
              <w:spacing w:after="0" w:line="240" w:lineRule="auto"/>
              <w:jc w:val="both"/>
              <w:rPr>
                <w:rFonts w:ascii="Verdana" w:hAnsi="Verdana" w:cs="Verdana"/>
                <w:b/>
                <w:bCs/>
                <w:sz w:val="16"/>
                <w:szCs w:val="16"/>
              </w:rPr>
            </w:pPr>
            <w:r w:rsidRPr="4CEEE6E9">
              <w:rPr>
                <w:rFonts w:ascii="Verdana" w:hAnsi="Verdana" w:cs="Verdana"/>
                <w:b/>
                <w:bCs/>
                <w:sz w:val="16"/>
                <w:szCs w:val="16"/>
              </w:rPr>
              <w:lastRenderedPageBreak/>
              <w:t>B1 Working Conduct</w:t>
            </w:r>
          </w:p>
        </w:tc>
        <w:tc>
          <w:tcPr>
            <w:tcW w:w="7517" w:type="dxa"/>
            <w:gridSpan w:val="2"/>
            <w:tcBorders>
              <w:top w:val="single" w:sz="4" w:space="0" w:color="auto"/>
              <w:left w:val="single" w:sz="4" w:space="0" w:color="auto"/>
              <w:bottom w:val="single" w:sz="4" w:space="0" w:color="auto"/>
            </w:tcBorders>
          </w:tcPr>
          <w:p w14:paraId="1AC69168" w14:textId="77777777" w:rsidR="00785ACB" w:rsidRDefault="00785ACB" w:rsidP="00785ACB">
            <w:pPr>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 xml:space="preserve">1) The Company may require you to perform a reasonable amount of work in addition to your normal hours of work, depending on the needs of the business/project/deliverables/timelines. </w:t>
            </w:r>
          </w:p>
          <w:p w14:paraId="4EC4FAE7" w14:textId="77777777" w:rsidR="00785ACB" w:rsidRDefault="00785ACB" w:rsidP="00785ACB">
            <w:pPr>
              <w:autoSpaceDE w:val="0"/>
              <w:autoSpaceDN w:val="0"/>
              <w:adjustRightInd w:val="0"/>
              <w:spacing w:after="0" w:line="240" w:lineRule="auto"/>
              <w:jc w:val="both"/>
              <w:rPr>
                <w:rFonts w:ascii="Verdana" w:hAnsi="Verdana" w:cs="Verdana"/>
                <w:sz w:val="16"/>
                <w:szCs w:val="16"/>
              </w:rPr>
            </w:pPr>
          </w:p>
          <w:p w14:paraId="75DA4BA1" w14:textId="77777777" w:rsidR="00785ACB" w:rsidRDefault="00785ACB" w:rsidP="00785ACB">
            <w:pPr>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2) For the avoidance of doubt, any overtime worked over and above your regular hours are not included within your salary. No additional payment is made for overtime worked, including weekends, holidays and/or regular days, over and above your regular hours.</w:t>
            </w:r>
          </w:p>
        </w:tc>
      </w:tr>
      <w:tr w:rsidR="00785ACB" w14:paraId="71893E4D" w14:textId="77777777" w:rsidTr="4C7F742C">
        <w:tc>
          <w:tcPr>
            <w:tcW w:w="1726" w:type="dxa"/>
            <w:tcBorders>
              <w:top w:val="single" w:sz="4" w:space="0" w:color="auto"/>
              <w:bottom w:val="single" w:sz="4" w:space="0" w:color="auto"/>
              <w:right w:val="single" w:sz="4" w:space="0" w:color="auto"/>
            </w:tcBorders>
          </w:tcPr>
          <w:p w14:paraId="1D4B078A" w14:textId="77777777" w:rsidR="00785ACB" w:rsidRDefault="54163EB4" w:rsidP="00785ACB">
            <w:pPr>
              <w:widowControl w:val="0"/>
              <w:autoSpaceDE w:val="0"/>
              <w:autoSpaceDN w:val="0"/>
              <w:adjustRightInd w:val="0"/>
              <w:spacing w:after="0" w:line="240" w:lineRule="auto"/>
              <w:jc w:val="both"/>
              <w:rPr>
                <w:rFonts w:ascii="Verdana" w:hAnsi="Verdana" w:cs="Verdana"/>
                <w:b/>
                <w:bCs/>
                <w:sz w:val="16"/>
                <w:szCs w:val="16"/>
              </w:rPr>
            </w:pPr>
            <w:r w:rsidRPr="4CEEE6E9">
              <w:rPr>
                <w:rFonts w:ascii="Verdana" w:hAnsi="Verdana" w:cs="Verdana"/>
                <w:b/>
                <w:bCs/>
                <w:sz w:val="16"/>
                <w:szCs w:val="16"/>
              </w:rPr>
              <w:t>C.</w:t>
            </w:r>
          </w:p>
          <w:p w14:paraId="626CF154"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p>
          <w:p w14:paraId="08730633"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Company</w:t>
            </w:r>
          </w:p>
          <w:p w14:paraId="3FC18E78"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Policies</w:t>
            </w:r>
          </w:p>
        </w:tc>
        <w:tc>
          <w:tcPr>
            <w:tcW w:w="7517" w:type="dxa"/>
            <w:gridSpan w:val="2"/>
            <w:tcBorders>
              <w:top w:val="single" w:sz="4" w:space="0" w:color="auto"/>
              <w:left w:val="single" w:sz="4" w:space="0" w:color="auto"/>
              <w:bottom w:val="single" w:sz="4" w:space="0" w:color="auto"/>
            </w:tcBorders>
          </w:tcPr>
          <w:p w14:paraId="7F83776B" w14:textId="7A6046C0" w:rsidR="00785ACB" w:rsidRDefault="62F23067" w:rsidP="00785ACB">
            <w:pPr>
              <w:widowControl w:val="0"/>
              <w:autoSpaceDE w:val="0"/>
              <w:autoSpaceDN w:val="0"/>
              <w:adjustRightInd w:val="0"/>
              <w:spacing w:after="0" w:line="240" w:lineRule="auto"/>
              <w:jc w:val="both"/>
              <w:rPr>
                <w:rFonts w:ascii="Verdana" w:hAnsi="Verdana" w:cs="Verdana"/>
                <w:b/>
                <w:bCs/>
                <w:sz w:val="16"/>
                <w:szCs w:val="16"/>
              </w:rPr>
            </w:pPr>
            <w:r w:rsidRPr="4C7F742C">
              <w:rPr>
                <w:rFonts w:ascii="Verdana" w:hAnsi="Verdana" w:cs="Verdana"/>
                <w:sz w:val="16"/>
                <w:szCs w:val="16"/>
              </w:rPr>
              <w:t xml:space="preserve">You will be subject to, and you will adhere to </w:t>
            </w:r>
            <w:proofErr w:type="gramStart"/>
            <w:r w:rsidRPr="4C7F742C">
              <w:rPr>
                <w:rFonts w:ascii="Verdana" w:hAnsi="Verdana" w:cs="Verdana"/>
                <w:sz w:val="16"/>
                <w:szCs w:val="16"/>
              </w:rPr>
              <w:t>all of</w:t>
            </w:r>
            <w:proofErr w:type="gramEnd"/>
            <w:r w:rsidRPr="4C7F742C">
              <w:rPr>
                <w:rFonts w:ascii="Verdana" w:hAnsi="Verdana" w:cs="Verdana"/>
                <w:sz w:val="16"/>
                <w:szCs w:val="16"/>
              </w:rPr>
              <w:t xml:space="preserve"> </w:t>
            </w:r>
            <w:proofErr w:type="spellStart"/>
            <w:r w:rsidR="2E53F584" w:rsidRPr="4C7F742C">
              <w:rPr>
                <w:rFonts w:ascii="Verdana" w:hAnsi="Verdana" w:cs="Verdana"/>
                <w:b/>
                <w:bCs/>
                <w:sz w:val="16"/>
                <w:szCs w:val="16"/>
              </w:rPr>
              <w:t>Nexelus</w:t>
            </w:r>
            <w:r w:rsidRPr="4C7F742C">
              <w:rPr>
                <w:rFonts w:ascii="Verdana" w:hAnsi="Verdana" w:cs="Verdana"/>
                <w:sz w:val="16"/>
                <w:szCs w:val="16"/>
              </w:rPr>
              <w:t>’s</w:t>
            </w:r>
            <w:proofErr w:type="spellEnd"/>
            <w:r w:rsidRPr="4C7F742C">
              <w:rPr>
                <w:rFonts w:ascii="Verdana" w:hAnsi="Verdana" w:cs="Verdana"/>
                <w:sz w:val="16"/>
                <w:szCs w:val="16"/>
              </w:rPr>
              <w:t xml:space="preserve"> policies which are generally applicable to </w:t>
            </w:r>
            <w:proofErr w:type="spellStart"/>
            <w:r w:rsidR="2E53F584" w:rsidRPr="4C7F742C">
              <w:rPr>
                <w:rFonts w:ascii="Verdana" w:hAnsi="Verdana" w:cs="Verdana"/>
                <w:b/>
                <w:bCs/>
                <w:sz w:val="16"/>
                <w:szCs w:val="16"/>
              </w:rPr>
              <w:t>Nexelus</w:t>
            </w:r>
            <w:r w:rsidRPr="4C7F742C">
              <w:rPr>
                <w:rFonts w:ascii="Verdana" w:hAnsi="Verdana" w:cs="Verdana"/>
                <w:sz w:val="16"/>
                <w:szCs w:val="16"/>
              </w:rPr>
              <w:t>’s</w:t>
            </w:r>
            <w:proofErr w:type="spellEnd"/>
            <w:r w:rsidRPr="4C7F742C">
              <w:rPr>
                <w:rFonts w:ascii="Verdana" w:hAnsi="Verdana" w:cs="Verdana"/>
                <w:sz w:val="16"/>
                <w:szCs w:val="16"/>
              </w:rPr>
              <w:t xml:space="preserve"> employees</w:t>
            </w:r>
            <w:r w:rsidR="40348721" w:rsidRPr="4C7F742C">
              <w:rPr>
                <w:rFonts w:ascii="Verdana" w:hAnsi="Verdana" w:cs="Verdana"/>
                <w:sz w:val="16"/>
                <w:szCs w:val="16"/>
              </w:rPr>
              <w:t>,</w:t>
            </w:r>
            <w:r w:rsidR="36672CFD" w:rsidRPr="4C7F742C">
              <w:rPr>
                <w:rFonts w:ascii="Verdana" w:hAnsi="Verdana" w:cs="Verdana"/>
                <w:sz w:val="16"/>
                <w:szCs w:val="16"/>
              </w:rPr>
              <w:t xml:space="preserve"> </w:t>
            </w:r>
            <w:r w:rsidR="7461A36E" w:rsidRPr="4C7F742C">
              <w:rPr>
                <w:rFonts w:ascii="Verdana" w:hAnsi="Verdana" w:cs="Verdana"/>
                <w:sz w:val="16"/>
                <w:szCs w:val="16"/>
              </w:rPr>
              <w:t xml:space="preserve">contractors, </w:t>
            </w:r>
            <w:r w:rsidR="40348721" w:rsidRPr="4C7F742C">
              <w:rPr>
                <w:rFonts w:ascii="Verdana" w:hAnsi="Verdana" w:cs="Verdana"/>
                <w:sz w:val="16"/>
                <w:szCs w:val="16"/>
              </w:rPr>
              <w:t xml:space="preserve">consultants and </w:t>
            </w:r>
            <w:r w:rsidR="55DCB20D" w:rsidRPr="4C7F742C">
              <w:rPr>
                <w:rFonts w:ascii="Verdana" w:hAnsi="Verdana" w:cs="Verdana"/>
                <w:sz w:val="16"/>
                <w:szCs w:val="16"/>
              </w:rPr>
              <w:t>other service providers</w:t>
            </w:r>
            <w:r w:rsidR="36672CFD" w:rsidRPr="4C7F742C">
              <w:rPr>
                <w:rFonts w:ascii="Verdana" w:hAnsi="Verdana" w:cs="Verdana"/>
                <w:sz w:val="16"/>
                <w:szCs w:val="16"/>
              </w:rPr>
              <w:t xml:space="preserve"> </w:t>
            </w:r>
            <w:r w:rsidRPr="4C7F742C">
              <w:rPr>
                <w:rFonts w:ascii="Verdana" w:hAnsi="Verdana" w:cs="Verdana"/>
                <w:sz w:val="16"/>
                <w:szCs w:val="16"/>
              </w:rPr>
              <w:t xml:space="preserve">including but not limited to, all policies relating to standards of conduct, conflicts of interest and compliance with the Company's rules and obligations. You represent that you have no agreement with or obligations to anyone or anything that would in any way conflict with any of your obligations contained in this agreement. Further, you will immediately notify </w:t>
            </w:r>
            <w:r w:rsidR="750E2857" w:rsidRPr="4C7F742C">
              <w:rPr>
                <w:rFonts w:ascii="Verdana" w:hAnsi="Verdana" w:cs="Verdana"/>
                <w:b/>
                <w:bCs/>
                <w:sz w:val="16"/>
                <w:szCs w:val="16"/>
              </w:rPr>
              <w:t>Nexelus</w:t>
            </w:r>
            <w:r w:rsidR="0DA6681D" w:rsidRPr="4C7F742C">
              <w:rPr>
                <w:rFonts w:ascii="Verdana" w:hAnsi="Verdana" w:cs="Verdana"/>
                <w:b/>
                <w:bCs/>
                <w:sz w:val="16"/>
                <w:szCs w:val="16"/>
              </w:rPr>
              <w:t xml:space="preserve"> </w:t>
            </w:r>
            <w:r w:rsidRPr="4C7F742C">
              <w:rPr>
                <w:rFonts w:ascii="Verdana" w:hAnsi="Verdana" w:cs="Verdana"/>
                <w:sz w:val="16"/>
                <w:szCs w:val="16"/>
              </w:rPr>
              <w:t xml:space="preserve">in writing of any other employment or work that you accept during your employment with </w:t>
            </w:r>
            <w:r w:rsidR="2E53F584" w:rsidRPr="4C7F742C">
              <w:rPr>
                <w:rFonts w:ascii="Verdana" w:hAnsi="Verdana" w:cs="Verdana"/>
                <w:b/>
                <w:bCs/>
                <w:sz w:val="16"/>
                <w:szCs w:val="16"/>
              </w:rPr>
              <w:t>Nexelus</w:t>
            </w:r>
            <w:r w:rsidRPr="4C7F742C">
              <w:rPr>
                <w:rFonts w:ascii="Verdana" w:hAnsi="Verdana" w:cs="Verdana"/>
                <w:sz w:val="16"/>
                <w:szCs w:val="16"/>
              </w:rPr>
              <w:t>.</w:t>
            </w:r>
          </w:p>
        </w:tc>
      </w:tr>
      <w:tr w:rsidR="00785ACB" w14:paraId="2C06FCD2" w14:textId="77777777" w:rsidTr="4C7F742C">
        <w:tc>
          <w:tcPr>
            <w:tcW w:w="1726" w:type="dxa"/>
            <w:tcBorders>
              <w:top w:val="single" w:sz="4" w:space="0" w:color="auto"/>
              <w:bottom w:val="single" w:sz="4" w:space="0" w:color="auto"/>
              <w:right w:val="single" w:sz="4" w:space="0" w:color="auto"/>
            </w:tcBorders>
          </w:tcPr>
          <w:p w14:paraId="392808AF" w14:textId="77777777" w:rsidR="00785ACB" w:rsidRDefault="54163EB4" w:rsidP="00785ACB">
            <w:pPr>
              <w:widowControl w:val="0"/>
              <w:autoSpaceDE w:val="0"/>
              <w:autoSpaceDN w:val="0"/>
              <w:adjustRightInd w:val="0"/>
              <w:spacing w:after="0" w:line="240" w:lineRule="auto"/>
              <w:jc w:val="both"/>
              <w:rPr>
                <w:rFonts w:ascii="Verdana" w:hAnsi="Verdana" w:cs="Verdana"/>
                <w:b/>
                <w:bCs/>
                <w:sz w:val="16"/>
                <w:szCs w:val="16"/>
              </w:rPr>
            </w:pPr>
            <w:r w:rsidRPr="4CEEE6E9">
              <w:rPr>
                <w:rFonts w:ascii="Verdana" w:hAnsi="Verdana" w:cs="Verdana"/>
                <w:b/>
                <w:bCs/>
                <w:sz w:val="16"/>
                <w:szCs w:val="16"/>
              </w:rPr>
              <w:t>D.</w:t>
            </w:r>
          </w:p>
          <w:p w14:paraId="4FE1ED07"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p>
          <w:p w14:paraId="294EFC03"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Confidentiality</w:t>
            </w:r>
          </w:p>
        </w:tc>
        <w:tc>
          <w:tcPr>
            <w:tcW w:w="7517" w:type="dxa"/>
            <w:gridSpan w:val="2"/>
            <w:tcBorders>
              <w:top w:val="single" w:sz="4" w:space="0" w:color="auto"/>
              <w:left w:val="single" w:sz="4" w:space="0" w:color="auto"/>
              <w:bottom w:val="single" w:sz="4" w:space="0" w:color="auto"/>
            </w:tcBorders>
          </w:tcPr>
          <w:p w14:paraId="5626CA18"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 xml:space="preserve">1) Although you are free to disclose the amount of your wages, you agree not to disclose the other contents of this document or to disseminate any other information about this document to any party </w:t>
            </w:r>
            <w:proofErr w:type="gramStart"/>
            <w:r>
              <w:rPr>
                <w:rFonts w:ascii="Verdana" w:hAnsi="Verdana" w:cs="Verdana"/>
                <w:sz w:val="16"/>
                <w:szCs w:val="16"/>
              </w:rPr>
              <w:t>with the exception of</w:t>
            </w:r>
            <w:proofErr w:type="gramEnd"/>
            <w:r>
              <w:rPr>
                <w:rFonts w:ascii="Verdana" w:hAnsi="Verdana" w:cs="Verdana"/>
                <w:sz w:val="16"/>
                <w:szCs w:val="16"/>
              </w:rPr>
              <w:t xml:space="preserve"> government authorities or legal counsel. This obligation shall survive the execution of this agreement and shall extend for a period of two (2) years from the date of execution thereof.</w:t>
            </w:r>
          </w:p>
          <w:p w14:paraId="2923CDBE"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p>
          <w:p w14:paraId="5D98AF63" w14:textId="7DBEF538" w:rsidR="00785ACB" w:rsidRDefault="78E18F91" w:rsidP="00785ACB">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2) You acknowledge that you will receive from </w:t>
            </w:r>
            <w:r w:rsidR="750E2857" w:rsidRPr="4C7F742C">
              <w:rPr>
                <w:rFonts w:ascii="Verdana" w:hAnsi="Verdana" w:cs="Verdana"/>
                <w:b/>
                <w:bCs/>
                <w:sz w:val="16"/>
                <w:szCs w:val="16"/>
              </w:rPr>
              <w:t>Nexelus</w:t>
            </w:r>
            <w:r w:rsidR="05B085F8" w:rsidRPr="4C7F742C">
              <w:rPr>
                <w:rFonts w:ascii="Verdana" w:hAnsi="Verdana" w:cs="Verdana"/>
                <w:b/>
                <w:bCs/>
                <w:sz w:val="16"/>
                <w:szCs w:val="16"/>
              </w:rPr>
              <w:t xml:space="preserve"> </w:t>
            </w:r>
            <w:r w:rsidRPr="4C7F742C">
              <w:rPr>
                <w:rFonts w:ascii="Verdana" w:hAnsi="Verdana" w:cs="Verdana"/>
                <w:sz w:val="16"/>
                <w:szCs w:val="16"/>
              </w:rPr>
              <w:t>certain confidential trade</w:t>
            </w:r>
          </w:p>
          <w:p w14:paraId="458D601A" w14:textId="4A0FB157" w:rsidR="00785ACB" w:rsidRDefault="78E18F91" w:rsidP="00785ACB">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information about </w:t>
            </w:r>
            <w:r w:rsidR="2E53F584" w:rsidRPr="4C7F742C">
              <w:rPr>
                <w:rFonts w:ascii="Verdana" w:hAnsi="Verdana" w:cs="Verdana"/>
                <w:b/>
                <w:bCs/>
                <w:sz w:val="16"/>
                <w:szCs w:val="16"/>
              </w:rPr>
              <w:t>Nexelus</w:t>
            </w:r>
            <w:r w:rsidRPr="4C7F742C">
              <w:rPr>
                <w:rFonts w:ascii="Verdana" w:hAnsi="Verdana" w:cs="Verdana"/>
                <w:sz w:val="16"/>
                <w:szCs w:val="16"/>
              </w:rPr>
              <w:t xml:space="preserve">, its parent, subsidiaries, customers, business partners or affiliated companies, operations including, but not limited to, customer identity, contractual terms, pricing and sourcing information and business planning data. You agree not to disclose any such confidential information to any entity or person </w:t>
            </w:r>
            <w:proofErr w:type="gramStart"/>
            <w:r w:rsidRPr="4C7F742C">
              <w:rPr>
                <w:rFonts w:ascii="Verdana" w:hAnsi="Verdana" w:cs="Verdana"/>
                <w:sz w:val="16"/>
                <w:szCs w:val="16"/>
              </w:rPr>
              <w:t>during the course of</w:t>
            </w:r>
            <w:proofErr w:type="gramEnd"/>
            <w:r w:rsidRPr="4C7F742C">
              <w:rPr>
                <w:rFonts w:ascii="Verdana" w:hAnsi="Verdana" w:cs="Verdana"/>
                <w:sz w:val="16"/>
                <w:szCs w:val="16"/>
              </w:rPr>
              <w:t xml:space="preserve"> your employment. This obligation shall survive the execution of this agreement and shall extend for a period of five (5) years from the date of execution thereof.</w:t>
            </w:r>
          </w:p>
          <w:p w14:paraId="5BAC97F1"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p>
          <w:p w14:paraId="074DD1DE" w14:textId="5417CE22" w:rsidR="00785ACB" w:rsidRDefault="78E18F91" w:rsidP="00785ACB">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3) You further acknowledge that </w:t>
            </w:r>
            <w:proofErr w:type="gramStart"/>
            <w:r w:rsidRPr="4C7F742C">
              <w:rPr>
                <w:rFonts w:ascii="Verdana" w:hAnsi="Verdana" w:cs="Verdana"/>
                <w:sz w:val="16"/>
                <w:szCs w:val="16"/>
              </w:rPr>
              <w:t>during the course of</w:t>
            </w:r>
            <w:proofErr w:type="gramEnd"/>
            <w:r w:rsidRPr="4C7F742C">
              <w:rPr>
                <w:rFonts w:ascii="Verdana" w:hAnsi="Verdana" w:cs="Verdana"/>
                <w:sz w:val="16"/>
                <w:szCs w:val="16"/>
              </w:rPr>
              <w:t xml:space="preserve"> employment and/or contract you will either receive or be previewed to certain confidential information, which is not public knowledge, about either </w:t>
            </w:r>
            <w:r w:rsidR="2E53F584" w:rsidRPr="4C7F742C">
              <w:rPr>
                <w:rFonts w:ascii="Verdana" w:hAnsi="Verdana" w:cs="Verdana"/>
                <w:b/>
                <w:bCs/>
                <w:sz w:val="16"/>
                <w:szCs w:val="16"/>
              </w:rPr>
              <w:t>Nexelus</w:t>
            </w:r>
            <w:r w:rsidRPr="4C7F742C">
              <w:rPr>
                <w:rFonts w:ascii="Verdana" w:hAnsi="Verdana" w:cs="Verdana"/>
                <w:sz w:val="16"/>
                <w:szCs w:val="16"/>
              </w:rPr>
              <w:t xml:space="preserve">, its parent, subsidiaries, customers, suppliers, business partners or affiliated companies, including, but not limited to intellectual property, proprietary software, applications, templates, know-how, methodologies, etc. You agree that this confidential information is the sole property of either </w:t>
            </w:r>
            <w:r w:rsidR="2E53F584" w:rsidRPr="4C7F742C">
              <w:rPr>
                <w:rFonts w:ascii="Verdana" w:hAnsi="Verdana" w:cs="Verdana"/>
                <w:b/>
                <w:bCs/>
                <w:sz w:val="16"/>
                <w:szCs w:val="16"/>
              </w:rPr>
              <w:t>Nexelus</w:t>
            </w:r>
            <w:r w:rsidRPr="4C7F742C">
              <w:rPr>
                <w:rFonts w:ascii="Verdana" w:hAnsi="Verdana" w:cs="Verdana"/>
                <w:sz w:val="16"/>
                <w:szCs w:val="16"/>
              </w:rPr>
              <w:t>, its parent, subsidiaries, customers, business partners or affiliated companies, including all copyright, patent, trademark, and all other property rights therein, and that you will not disclose or make this information available to any person, business, or collectively any third party. This obligation shall survive the execution of this agreement and shall extend thereafter forever from the date of execution thereof.</w:t>
            </w:r>
          </w:p>
          <w:p w14:paraId="4F78F8E8"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p>
          <w:p w14:paraId="6EF1AC27"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4) You agree that you will neither bring any proprietary documents from your previous</w:t>
            </w:r>
          </w:p>
          <w:p w14:paraId="48664622" w14:textId="0BC79EEA" w:rsidR="00785ACB" w:rsidRDefault="78E18F91" w:rsidP="00785ACB">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employers to </w:t>
            </w:r>
            <w:r w:rsidR="2E53F584" w:rsidRPr="4C7F742C">
              <w:rPr>
                <w:rFonts w:ascii="Verdana" w:hAnsi="Verdana" w:cs="Verdana"/>
                <w:b/>
                <w:bCs/>
                <w:sz w:val="16"/>
                <w:szCs w:val="16"/>
              </w:rPr>
              <w:t>Nexelus</w:t>
            </w:r>
            <w:r w:rsidRPr="4C7F742C">
              <w:rPr>
                <w:rFonts w:ascii="Verdana" w:hAnsi="Verdana" w:cs="Verdana"/>
                <w:sz w:val="16"/>
                <w:szCs w:val="16"/>
              </w:rPr>
              <w:t>, nor will you breach any contractual obligations you may have with any previous employer regarding proprietary information.</w:t>
            </w:r>
          </w:p>
          <w:p w14:paraId="169D6AD5"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p>
          <w:p w14:paraId="3018371C" w14:textId="77777777" w:rsidR="00785ACB" w:rsidRDefault="54163EB4" w:rsidP="00785ACB">
            <w:pPr>
              <w:widowControl w:val="0"/>
              <w:autoSpaceDE w:val="0"/>
              <w:autoSpaceDN w:val="0"/>
              <w:adjustRightInd w:val="0"/>
              <w:spacing w:after="0" w:line="240" w:lineRule="auto"/>
              <w:jc w:val="both"/>
              <w:rPr>
                <w:rFonts w:ascii="Verdana" w:hAnsi="Verdana" w:cs="Verdana"/>
                <w:b/>
                <w:bCs/>
                <w:sz w:val="16"/>
                <w:szCs w:val="16"/>
              </w:rPr>
            </w:pPr>
            <w:r w:rsidRPr="4CEEE6E9">
              <w:rPr>
                <w:rFonts w:ascii="Verdana" w:hAnsi="Verdana" w:cs="Verdana"/>
                <w:sz w:val="16"/>
                <w:szCs w:val="16"/>
              </w:rPr>
              <w:t xml:space="preserve">5) In cases where a question exists about the appropriateness of information disclosure, </w:t>
            </w:r>
            <w:r w:rsidRPr="4CEEE6E9">
              <w:rPr>
                <w:rFonts w:ascii="Verdana" w:hAnsi="Verdana" w:cs="Verdana"/>
                <w:sz w:val="16"/>
                <w:szCs w:val="16"/>
              </w:rPr>
              <w:lastRenderedPageBreak/>
              <w:t>you agree to obtain the prior approval of Human Resources.</w:t>
            </w:r>
          </w:p>
        </w:tc>
      </w:tr>
      <w:tr w:rsidR="00785ACB" w14:paraId="53BE1288" w14:textId="77777777" w:rsidTr="4C7F742C">
        <w:tc>
          <w:tcPr>
            <w:tcW w:w="1726" w:type="dxa"/>
            <w:tcBorders>
              <w:top w:val="single" w:sz="4" w:space="0" w:color="auto"/>
              <w:bottom w:val="single" w:sz="4" w:space="0" w:color="auto"/>
              <w:right w:val="single" w:sz="4" w:space="0" w:color="auto"/>
            </w:tcBorders>
          </w:tcPr>
          <w:p w14:paraId="231DE15A" w14:textId="77777777" w:rsidR="00785ACB" w:rsidRDefault="54163EB4" w:rsidP="00785ACB">
            <w:pPr>
              <w:widowControl w:val="0"/>
              <w:autoSpaceDE w:val="0"/>
              <w:autoSpaceDN w:val="0"/>
              <w:adjustRightInd w:val="0"/>
              <w:spacing w:after="0" w:line="240" w:lineRule="auto"/>
              <w:jc w:val="both"/>
              <w:rPr>
                <w:rFonts w:ascii="Verdana" w:hAnsi="Verdana" w:cs="Verdana"/>
                <w:b/>
                <w:bCs/>
                <w:sz w:val="16"/>
                <w:szCs w:val="16"/>
              </w:rPr>
            </w:pPr>
            <w:r w:rsidRPr="4CEEE6E9">
              <w:rPr>
                <w:rFonts w:ascii="Verdana" w:hAnsi="Verdana" w:cs="Verdana"/>
                <w:b/>
                <w:bCs/>
                <w:sz w:val="16"/>
                <w:szCs w:val="16"/>
              </w:rPr>
              <w:lastRenderedPageBreak/>
              <w:t>E.</w:t>
            </w:r>
          </w:p>
          <w:p w14:paraId="4C5B0419"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p>
          <w:p w14:paraId="5AB91B15"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Conflict of</w:t>
            </w:r>
          </w:p>
          <w:p w14:paraId="0A50D2F8"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Interest</w:t>
            </w:r>
          </w:p>
        </w:tc>
        <w:tc>
          <w:tcPr>
            <w:tcW w:w="7517" w:type="dxa"/>
            <w:gridSpan w:val="2"/>
            <w:tcBorders>
              <w:top w:val="single" w:sz="4" w:space="0" w:color="auto"/>
              <w:left w:val="single" w:sz="4" w:space="0" w:color="auto"/>
              <w:bottom w:val="single" w:sz="4" w:space="0" w:color="auto"/>
            </w:tcBorders>
          </w:tcPr>
          <w:p w14:paraId="59BA1B81" w14:textId="2177BA8A" w:rsidR="00785ACB" w:rsidRDefault="62F23067" w:rsidP="00785ACB">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You agree that during the course of your employment, you will not, directly or indirectly, compete with </w:t>
            </w:r>
            <w:r w:rsidR="2E53F584" w:rsidRPr="4C7F742C">
              <w:rPr>
                <w:rFonts w:ascii="Verdana" w:hAnsi="Verdana" w:cs="Verdana"/>
                <w:b/>
                <w:bCs/>
                <w:sz w:val="16"/>
                <w:szCs w:val="16"/>
              </w:rPr>
              <w:t>Nexelus</w:t>
            </w:r>
            <w:r w:rsidRPr="4C7F742C">
              <w:rPr>
                <w:rFonts w:ascii="Verdana" w:hAnsi="Verdana" w:cs="Verdana"/>
                <w:sz w:val="16"/>
                <w:szCs w:val="16"/>
              </w:rPr>
              <w:t xml:space="preserve">, its parent, subsidiaries, business partners or affiliated companies, in any way, nor will you act as an officer, director, employee, consultant, over five percent (5%) shareholder, lender or agent of any entity which is engaged in any business in which </w:t>
            </w:r>
            <w:r w:rsidR="2E53F584" w:rsidRPr="4C7F742C">
              <w:rPr>
                <w:rFonts w:ascii="Verdana" w:hAnsi="Verdana" w:cs="Verdana"/>
                <w:b/>
                <w:bCs/>
                <w:sz w:val="16"/>
                <w:szCs w:val="16"/>
              </w:rPr>
              <w:t>Nexelus</w:t>
            </w:r>
            <w:r w:rsidRPr="4C7F742C">
              <w:rPr>
                <w:rFonts w:ascii="Verdana" w:hAnsi="Verdana" w:cs="Verdana"/>
                <w:sz w:val="16"/>
                <w:szCs w:val="16"/>
              </w:rPr>
              <w:t xml:space="preserve">, its parent, subsidiaries, business partners or affiliated companies, is now engaged or in which </w:t>
            </w:r>
            <w:r w:rsidR="2E53F584" w:rsidRPr="4C7F742C">
              <w:rPr>
                <w:rFonts w:ascii="Verdana" w:hAnsi="Verdana" w:cs="Verdana"/>
                <w:b/>
                <w:bCs/>
                <w:sz w:val="16"/>
                <w:szCs w:val="16"/>
              </w:rPr>
              <w:t>Nexelus</w:t>
            </w:r>
            <w:r w:rsidRPr="4C7F742C">
              <w:rPr>
                <w:rFonts w:ascii="Verdana" w:hAnsi="Verdana" w:cs="Verdana"/>
                <w:sz w:val="16"/>
                <w:szCs w:val="16"/>
              </w:rPr>
              <w:t>, its parent, subsidiaries, business partners or affiliated companies, becomes engaged during the term of your employment. Any apparent conflict of interest must be disclosed to Human Resources for evaluation either at time of employment or at the time that a conflict becomes known or suspected.</w:t>
            </w:r>
          </w:p>
        </w:tc>
      </w:tr>
      <w:tr w:rsidR="00785ACB" w14:paraId="0752E87D" w14:textId="77777777" w:rsidTr="4C7F742C">
        <w:tc>
          <w:tcPr>
            <w:tcW w:w="1726" w:type="dxa"/>
            <w:tcBorders>
              <w:top w:val="single" w:sz="4" w:space="0" w:color="auto"/>
              <w:bottom w:val="single" w:sz="4" w:space="0" w:color="auto"/>
              <w:right w:val="single" w:sz="4" w:space="0" w:color="auto"/>
            </w:tcBorders>
          </w:tcPr>
          <w:p w14:paraId="3DD9D01C"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p>
        </w:tc>
        <w:tc>
          <w:tcPr>
            <w:tcW w:w="7517" w:type="dxa"/>
            <w:gridSpan w:val="2"/>
            <w:tcBorders>
              <w:top w:val="single" w:sz="4" w:space="0" w:color="auto"/>
              <w:left w:val="single" w:sz="4" w:space="0" w:color="auto"/>
              <w:bottom w:val="single" w:sz="4" w:space="0" w:color="auto"/>
            </w:tcBorders>
          </w:tcPr>
          <w:p w14:paraId="6811A0CE" w14:textId="137869D9" w:rsidR="00785ACB" w:rsidRDefault="78E18F91" w:rsidP="00785ACB">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You agree to adhere to the following guidelines </w:t>
            </w:r>
            <w:proofErr w:type="gramStart"/>
            <w:r w:rsidRPr="4C7F742C">
              <w:rPr>
                <w:rFonts w:ascii="Verdana" w:hAnsi="Verdana" w:cs="Verdana"/>
                <w:sz w:val="16"/>
                <w:szCs w:val="16"/>
              </w:rPr>
              <w:t>in the event that</w:t>
            </w:r>
            <w:proofErr w:type="gramEnd"/>
            <w:r w:rsidRPr="4C7F742C">
              <w:rPr>
                <w:rFonts w:ascii="Verdana" w:hAnsi="Verdana" w:cs="Verdana"/>
                <w:sz w:val="16"/>
                <w:szCs w:val="16"/>
              </w:rPr>
              <w:t xml:space="preserve"> your employment is terminated by either you or </w:t>
            </w:r>
            <w:r w:rsidR="750E2857" w:rsidRPr="4C7F742C">
              <w:rPr>
                <w:rFonts w:ascii="Verdana" w:hAnsi="Verdana" w:cs="Verdana"/>
                <w:b/>
                <w:bCs/>
                <w:sz w:val="16"/>
                <w:szCs w:val="16"/>
              </w:rPr>
              <w:t>Nexelus</w:t>
            </w:r>
            <w:r w:rsidR="77888B57" w:rsidRPr="4C7F742C">
              <w:rPr>
                <w:rFonts w:ascii="Verdana" w:hAnsi="Verdana" w:cs="Verdana"/>
                <w:b/>
                <w:bCs/>
                <w:sz w:val="16"/>
                <w:szCs w:val="16"/>
              </w:rPr>
              <w:t xml:space="preserve"> </w:t>
            </w:r>
            <w:r w:rsidRPr="4C7F742C">
              <w:rPr>
                <w:rFonts w:ascii="Verdana" w:hAnsi="Verdana" w:cs="Verdana"/>
                <w:sz w:val="16"/>
                <w:szCs w:val="16"/>
              </w:rPr>
              <w:t>for any reason:</w:t>
            </w:r>
          </w:p>
        </w:tc>
      </w:tr>
      <w:tr w:rsidR="00785ACB" w14:paraId="5B0CBE6C" w14:textId="77777777" w:rsidTr="4C7F742C">
        <w:tc>
          <w:tcPr>
            <w:tcW w:w="1726" w:type="dxa"/>
            <w:tcBorders>
              <w:top w:val="single" w:sz="4" w:space="0" w:color="auto"/>
              <w:bottom w:val="single" w:sz="4" w:space="0" w:color="auto"/>
              <w:right w:val="single" w:sz="4" w:space="0" w:color="auto"/>
            </w:tcBorders>
          </w:tcPr>
          <w:p w14:paraId="12ADBB3C"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p>
        </w:tc>
        <w:tc>
          <w:tcPr>
            <w:tcW w:w="1434" w:type="dxa"/>
            <w:tcBorders>
              <w:top w:val="single" w:sz="4" w:space="0" w:color="auto"/>
              <w:left w:val="single" w:sz="4" w:space="0" w:color="auto"/>
              <w:bottom w:val="single" w:sz="4" w:space="0" w:color="auto"/>
              <w:right w:val="single" w:sz="4" w:space="0" w:color="auto"/>
            </w:tcBorders>
            <w:shd w:val="clear" w:color="auto" w:fill="C0C0C0"/>
          </w:tcPr>
          <w:p w14:paraId="2DF4ACA3"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Effective Period from Date of Termination</w:t>
            </w:r>
          </w:p>
        </w:tc>
        <w:tc>
          <w:tcPr>
            <w:tcW w:w="6083" w:type="dxa"/>
            <w:tcBorders>
              <w:top w:val="single" w:sz="4" w:space="0" w:color="auto"/>
              <w:left w:val="single" w:sz="4" w:space="0" w:color="auto"/>
              <w:bottom w:val="single" w:sz="4" w:space="0" w:color="auto"/>
            </w:tcBorders>
            <w:shd w:val="clear" w:color="auto" w:fill="C0C0C0"/>
          </w:tcPr>
          <w:p w14:paraId="1E8FB9C4"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b/>
                <w:bCs/>
                <w:sz w:val="16"/>
                <w:szCs w:val="16"/>
              </w:rPr>
              <w:t>Prohibited Action</w:t>
            </w:r>
          </w:p>
          <w:p w14:paraId="0AD651CC"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p>
        </w:tc>
      </w:tr>
      <w:tr w:rsidR="00785ACB" w14:paraId="022AA3D4" w14:textId="77777777" w:rsidTr="4C7F742C">
        <w:tc>
          <w:tcPr>
            <w:tcW w:w="1726" w:type="dxa"/>
            <w:tcBorders>
              <w:top w:val="single" w:sz="4" w:space="0" w:color="auto"/>
              <w:bottom w:val="single" w:sz="4" w:space="0" w:color="auto"/>
              <w:right w:val="single" w:sz="4" w:space="0" w:color="auto"/>
            </w:tcBorders>
          </w:tcPr>
          <w:p w14:paraId="12F221BC"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F.</w:t>
            </w:r>
          </w:p>
          <w:p w14:paraId="6E04DD5F"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p>
          <w:p w14:paraId="4BAD6891"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Non-Compete</w:t>
            </w:r>
          </w:p>
          <w:p w14:paraId="5691619C"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Agreement</w:t>
            </w:r>
          </w:p>
        </w:tc>
        <w:tc>
          <w:tcPr>
            <w:tcW w:w="1434" w:type="dxa"/>
            <w:tcBorders>
              <w:top w:val="single" w:sz="4" w:space="0" w:color="auto"/>
              <w:left w:val="single" w:sz="4" w:space="0" w:color="auto"/>
              <w:bottom w:val="single" w:sz="4" w:space="0" w:color="auto"/>
              <w:right w:val="single" w:sz="4" w:space="0" w:color="auto"/>
            </w:tcBorders>
          </w:tcPr>
          <w:p w14:paraId="225A7CD5"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Forever</w:t>
            </w:r>
          </w:p>
          <w:p w14:paraId="0473C515"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Thereafter</w:t>
            </w:r>
          </w:p>
        </w:tc>
        <w:tc>
          <w:tcPr>
            <w:tcW w:w="6083" w:type="dxa"/>
            <w:tcBorders>
              <w:top w:val="single" w:sz="4" w:space="0" w:color="auto"/>
              <w:left w:val="single" w:sz="4" w:space="0" w:color="auto"/>
              <w:bottom w:val="single" w:sz="4" w:space="0" w:color="auto"/>
            </w:tcBorders>
          </w:tcPr>
          <w:p w14:paraId="685C77F7" w14:textId="773DABE8" w:rsidR="00785ACB" w:rsidRDefault="78E18F91" w:rsidP="00785ACB">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Engaging in “unfair competition.” “Unfair competition” includes misleading advertising, use of </w:t>
            </w:r>
            <w:r w:rsidR="2E53F584" w:rsidRPr="4C7F742C">
              <w:rPr>
                <w:rFonts w:ascii="Verdana" w:hAnsi="Verdana" w:cs="Verdana"/>
                <w:b/>
                <w:bCs/>
                <w:sz w:val="16"/>
                <w:szCs w:val="16"/>
              </w:rPr>
              <w:t>Nexelus</w:t>
            </w:r>
            <w:r w:rsidRPr="4C7F742C">
              <w:rPr>
                <w:rFonts w:ascii="Verdana" w:hAnsi="Verdana" w:cs="Verdana"/>
                <w:sz w:val="16"/>
                <w:szCs w:val="16"/>
              </w:rPr>
              <w:t xml:space="preserve">’, its parent’s, subsidiaries’, customer’s, business partners’ or affiliated companies’, publicity in a misleading manner, interfering with the business of </w:t>
            </w:r>
            <w:r w:rsidR="2E53F584" w:rsidRPr="4C7F742C">
              <w:rPr>
                <w:rFonts w:ascii="Verdana" w:hAnsi="Verdana" w:cs="Verdana"/>
                <w:b/>
                <w:bCs/>
                <w:sz w:val="16"/>
                <w:szCs w:val="16"/>
              </w:rPr>
              <w:t>Nexelus</w:t>
            </w:r>
            <w:r w:rsidRPr="4C7F742C">
              <w:rPr>
                <w:rFonts w:ascii="Verdana" w:hAnsi="Verdana" w:cs="Verdana"/>
                <w:sz w:val="16"/>
                <w:szCs w:val="16"/>
              </w:rPr>
              <w:t xml:space="preserve">, its parent, subsidiaries, customers, business partners or affiliated companies, misuse of confidential information belonging to </w:t>
            </w:r>
            <w:r w:rsidR="2E53F584" w:rsidRPr="4C7F742C">
              <w:rPr>
                <w:rFonts w:ascii="Verdana" w:hAnsi="Verdana" w:cs="Verdana"/>
                <w:b/>
                <w:bCs/>
                <w:sz w:val="16"/>
                <w:szCs w:val="16"/>
              </w:rPr>
              <w:t>Nexelus</w:t>
            </w:r>
            <w:r w:rsidRPr="4C7F742C">
              <w:rPr>
                <w:rFonts w:ascii="Verdana" w:hAnsi="Verdana" w:cs="Verdana"/>
                <w:sz w:val="16"/>
                <w:szCs w:val="16"/>
              </w:rPr>
              <w:t xml:space="preserve">, its parent, subsidiaries, customers, business partners or affiliated companies, and wrongful appropriation of any trade secrets of </w:t>
            </w:r>
            <w:r w:rsidR="2E53F584" w:rsidRPr="4C7F742C">
              <w:rPr>
                <w:rFonts w:ascii="Verdana" w:hAnsi="Verdana" w:cs="Verdana"/>
                <w:b/>
                <w:bCs/>
                <w:sz w:val="16"/>
                <w:szCs w:val="16"/>
              </w:rPr>
              <w:t>Nexelus</w:t>
            </w:r>
            <w:r w:rsidRPr="4C7F742C">
              <w:rPr>
                <w:rFonts w:ascii="Verdana" w:hAnsi="Verdana" w:cs="Verdana"/>
                <w:sz w:val="16"/>
                <w:szCs w:val="16"/>
              </w:rPr>
              <w:t>, its parent, subsidiaries, customers, business partners or affiliated companies. Some specific examples of unfair competition include:</w:t>
            </w:r>
          </w:p>
          <w:p w14:paraId="3E73278E"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p>
          <w:p w14:paraId="62C150D8" w14:textId="3334ABAA" w:rsidR="00785ACB" w:rsidRDefault="78E18F91" w:rsidP="00785ACB">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 Soliciting the clients or customers of </w:t>
            </w:r>
            <w:r w:rsidR="2E53F584" w:rsidRPr="4C7F742C">
              <w:rPr>
                <w:rFonts w:ascii="Verdana" w:hAnsi="Verdana" w:cs="Verdana"/>
                <w:b/>
                <w:bCs/>
                <w:sz w:val="16"/>
                <w:szCs w:val="16"/>
              </w:rPr>
              <w:t>Nexelus</w:t>
            </w:r>
            <w:r w:rsidRPr="4C7F742C">
              <w:rPr>
                <w:rFonts w:ascii="Verdana" w:hAnsi="Verdana" w:cs="Verdana"/>
                <w:sz w:val="16"/>
                <w:szCs w:val="16"/>
              </w:rPr>
              <w:t xml:space="preserve">, its parent, subsidiaries, customers, business partners or affiliated companies, with confidential information obtained from </w:t>
            </w:r>
            <w:r w:rsidR="2E53F584" w:rsidRPr="4C7F742C">
              <w:rPr>
                <w:rFonts w:ascii="Verdana" w:hAnsi="Verdana" w:cs="Verdana"/>
                <w:b/>
                <w:bCs/>
                <w:sz w:val="16"/>
                <w:szCs w:val="16"/>
              </w:rPr>
              <w:t>Nexelus</w:t>
            </w:r>
            <w:r w:rsidRPr="4C7F742C">
              <w:rPr>
                <w:rFonts w:ascii="Verdana" w:hAnsi="Verdana" w:cs="Verdana"/>
                <w:sz w:val="16"/>
                <w:szCs w:val="16"/>
              </w:rPr>
              <w:t>.</w:t>
            </w:r>
          </w:p>
          <w:p w14:paraId="2D475BA4"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p>
          <w:p w14:paraId="25936F02"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 Soliciting clients or customers from any trade secret list of</w:t>
            </w:r>
          </w:p>
          <w:p w14:paraId="24165DB2" w14:textId="1CB69680" w:rsidR="00785ACB" w:rsidRDefault="2E53F584" w:rsidP="00785ACB">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b/>
                <w:bCs/>
                <w:sz w:val="16"/>
                <w:szCs w:val="16"/>
              </w:rPr>
              <w:t>Nexelus</w:t>
            </w:r>
            <w:r w:rsidR="78E18F91" w:rsidRPr="4C7F742C">
              <w:rPr>
                <w:rFonts w:ascii="Verdana" w:hAnsi="Verdana" w:cs="Verdana"/>
                <w:sz w:val="16"/>
                <w:szCs w:val="16"/>
              </w:rPr>
              <w:t>, its parent, subsidiaries, customers, business partners or affiliated companies.</w:t>
            </w:r>
          </w:p>
          <w:p w14:paraId="09153176"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p>
          <w:p w14:paraId="0D172D66" w14:textId="5879C32E" w:rsidR="00785ACB" w:rsidRDefault="78E18F91" w:rsidP="00785ACB">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 Breach of an employment covenant not to use </w:t>
            </w:r>
            <w:proofErr w:type="spellStart"/>
            <w:r w:rsidR="2E53F584" w:rsidRPr="4C7F742C">
              <w:rPr>
                <w:rFonts w:ascii="Verdana" w:hAnsi="Verdana" w:cs="Verdana"/>
                <w:b/>
                <w:bCs/>
                <w:sz w:val="16"/>
                <w:szCs w:val="16"/>
              </w:rPr>
              <w:t>Nexelus</w:t>
            </w:r>
            <w:r w:rsidRPr="4C7F742C">
              <w:rPr>
                <w:rFonts w:ascii="Verdana" w:hAnsi="Verdana" w:cs="Verdana"/>
                <w:sz w:val="16"/>
                <w:szCs w:val="16"/>
              </w:rPr>
              <w:t>’s</w:t>
            </w:r>
            <w:proofErr w:type="spellEnd"/>
            <w:r w:rsidRPr="4C7F742C">
              <w:rPr>
                <w:rFonts w:ascii="Verdana" w:hAnsi="Verdana" w:cs="Verdana"/>
                <w:sz w:val="16"/>
                <w:szCs w:val="16"/>
              </w:rPr>
              <w:t xml:space="preserve"> trade secrets to compete.</w:t>
            </w:r>
          </w:p>
          <w:p w14:paraId="4D355801"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p>
          <w:p w14:paraId="127DEFD0" w14:textId="7DAAF0FB" w:rsidR="00785ACB" w:rsidRDefault="78E18F91" w:rsidP="00785ACB">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 Use of deceptive or unfair methods to induce </w:t>
            </w:r>
            <w:r w:rsidR="2E53F584" w:rsidRPr="4C7F742C">
              <w:rPr>
                <w:rFonts w:ascii="Verdana" w:hAnsi="Verdana" w:cs="Verdana"/>
                <w:b/>
                <w:bCs/>
                <w:sz w:val="16"/>
                <w:szCs w:val="16"/>
              </w:rPr>
              <w:t>Nexelus</w:t>
            </w:r>
            <w:r w:rsidRPr="4C7F742C">
              <w:rPr>
                <w:rFonts w:ascii="Verdana" w:hAnsi="Verdana" w:cs="Verdana"/>
                <w:sz w:val="16"/>
                <w:szCs w:val="16"/>
              </w:rPr>
              <w:t xml:space="preserve">’ employees to leave, thus affecting </w:t>
            </w:r>
            <w:r w:rsidR="2E53F584" w:rsidRPr="4C7F742C">
              <w:rPr>
                <w:rFonts w:ascii="Verdana" w:hAnsi="Verdana" w:cs="Verdana"/>
                <w:b/>
                <w:bCs/>
                <w:sz w:val="16"/>
                <w:szCs w:val="16"/>
              </w:rPr>
              <w:t>Nexelus</w:t>
            </w:r>
            <w:r w:rsidRPr="4C7F742C">
              <w:rPr>
                <w:rFonts w:ascii="Verdana" w:hAnsi="Verdana" w:cs="Verdana"/>
                <w:b/>
                <w:bCs/>
                <w:sz w:val="16"/>
                <w:szCs w:val="16"/>
              </w:rPr>
              <w:t xml:space="preserve">’ </w:t>
            </w:r>
            <w:r w:rsidRPr="4C7F742C">
              <w:rPr>
                <w:rFonts w:ascii="Verdana" w:hAnsi="Verdana" w:cs="Verdana"/>
                <w:sz w:val="16"/>
                <w:szCs w:val="16"/>
              </w:rPr>
              <w:t>ability to operate its business.</w:t>
            </w:r>
          </w:p>
          <w:p w14:paraId="0465C30D"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p>
          <w:p w14:paraId="4EF87DF2"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 Divulging confidential matters or trade secrets to a competitor or third</w:t>
            </w:r>
          </w:p>
          <w:p w14:paraId="2E049DE8"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sz w:val="16"/>
                <w:szCs w:val="16"/>
              </w:rPr>
              <w:t xml:space="preserve">Party after termination of employment. </w:t>
            </w:r>
          </w:p>
        </w:tc>
      </w:tr>
      <w:tr w:rsidR="00785ACB" w14:paraId="7482ED40" w14:textId="77777777" w:rsidTr="4C7F742C">
        <w:tc>
          <w:tcPr>
            <w:tcW w:w="1726" w:type="dxa"/>
            <w:tcBorders>
              <w:top w:val="single" w:sz="4" w:space="0" w:color="auto"/>
              <w:bottom w:val="single" w:sz="4" w:space="0" w:color="auto"/>
              <w:right w:val="single" w:sz="4" w:space="0" w:color="auto"/>
            </w:tcBorders>
          </w:tcPr>
          <w:p w14:paraId="38DBA7A0"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p>
        </w:tc>
        <w:tc>
          <w:tcPr>
            <w:tcW w:w="1434" w:type="dxa"/>
            <w:tcBorders>
              <w:top w:val="single" w:sz="4" w:space="0" w:color="auto"/>
              <w:left w:val="single" w:sz="4" w:space="0" w:color="auto"/>
              <w:bottom w:val="single" w:sz="4" w:space="0" w:color="auto"/>
              <w:right w:val="single" w:sz="4" w:space="0" w:color="auto"/>
            </w:tcBorders>
          </w:tcPr>
          <w:p w14:paraId="5DBA7406"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90 Calendar</w:t>
            </w:r>
          </w:p>
          <w:p w14:paraId="55020549"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Days</w:t>
            </w:r>
          </w:p>
        </w:tc>
        <w:tc>
          <w:tcPr>
            <w:tcW w:w="6083" w:type="dxa"/>
            <w:tcBorders>
              <w:top w:val="single" w:sz="4" w:space="0" w:color="auto"/>
              <w:left w:val="single" w:sz="4" w:space="0" w:color="auto"/>
              <w:bottom w:val="single" w:sz="4" w:space="0" w:color="auto"/>
            </w:tcBorders>
          </w:tcPr>
          <w:p w14:paraId="4991AC11" w14:textId="052231B5" w:rsidR="00785ACB" w:rsidRDefault="78E18F91" w:rsidP="00785ACB">
            <w:pPr>
              <w:widowControl w:val="0"/>
              <w:autoSpaceDE w:val="0"/>
              <w:autoSpaceDN w:val="0"/>
              <w:adjustRightInd w:val="0"/>
              <w:spacing w:after="0" w:line="240" w:lineRule="auto"/>
              <w:jc w:val="both"/>
              <w:rPr>
                <w:rFonts w:ascii="Verdana" w:hAnsi="Verdana" w:cs="Verdana"/>
                <w:sz w:val="16"/>
                <w:szCs w:val="16"/>
              </w:rPr>
            </w:pPr>
            <w:proofErr w:type="gramStart"/>
            <w:r w:rsidRPr="4C7F742C">
              <w:rPr>
                <w:rFonts w:ascii="Verdana" w:hAnsi="Verdana" w:cs="Verdana"/>
                <w:sz w:val="16"/>
                <w:szCs w:val="16"/>
              </w:rPr>
              <w:t>In the event that</w:t>
            </w:r>
            <w:proofErr w:type="gramEnd"/>
            <w:r w:rsidRPr="4C7F742C">
              <w:rPr>
                <w:rFonts w:ascii="Verdana" w:hAnsi="Verdana" w:cs="Verdana"/>
                <w:sz w:val="16"/>
                <w:szCs w:val="16"/>
              </w:rPr>
              <w:t xml:space="preserve"> either you or </w:t>
            </w:r>
            <w:proofErr w:type="spellStart"/>
            <w:r w:rsidR="750E2857" w:rsidRPr="4C7F742C">
              <w:rPr>
                <w:rFonts w:ascii="Verdana" w:hAnsi="Verdana" w:cs="Verdana"/>
                <w:b/>
                <w:bCs/>
                <w:sz w:val="16"/>
                <w:szCs w:val="16"/>
              </w:rPr>
              <w:t>Nexelus</w:t>
            </w:r>
            <w:r w:rsidRPr="4C7F742C">
              <w:rPr>
                <w:rFonts w:ascii="Verdana" w:hAnsi="Verdana" w:cs="Verdana"/>
                <w:sz w:val="16"/>
                <w:szCs w:val="16"/>
              </w:rPr>
              <w:t>terminate</w:t>
            </w:r>
            <w:proofErr w:type="spellEnd"/>
            <w:r w:rsidRPr="4C7F742C">
              <w:rPr>
                <w:rFonts w:ascii="Verdana" w:hAnsi="Verdana" w:cs="Verdana"/>
                <w:sz w:val="16"/>
                <w:szCs w:val="16"/>
              </w:rPr>
              <w:t xml:space="preserve"> your employment at any time and/or for any reason, you agree that you shall not lawfully compete with </w:t>
            </w:r>
            <w:r w:rsidR="2E53F584" w:rsidRPr="4C7F742C">
              <w:rPr>
                <w:rFonts w:ascii="Verdana" w:hAnsi="Verdana" w:cs="Verdana"/>
                <w:b/>
                <w:bCs/>
                <w:sz w:val="16"/>
                <w:szCs w:val="16"/>
              </w:rPr>
              <w:t>Nexelus</w:t>
            </w:r>
            <w:r w:rsidRPr="4C7F742C">
              <w:rPr>
                <w:rFonts w:ascii="Verdana" w:hAnsi="Verdana" w:cs="Verdana"/>
                <w:b/>
                <w:bCs/>
                <w:sz w:val="16"/>
                <w:szCs w:val="16"/>
              </w:rPr>
              <w:t xml:space="preserve">. </w:t>
            </w:r>
            <w:r w:rsidRPr="4C7F742C">
              <w:rPr>
                <w:rFonts w:ascii="Verdana" w:hAnsi="Verdana" w:cs="Verdana"/>
                <w:sz w:val="16"/>
                <w:szCs w:val="16"/>
              </w:rPr>
              <w:t xml:space="preserve">You further agree that you shall not contact, </w:t>
            </w:r>
            <w:proofErr w:type="gramStart"/>
            <w:r w:rsidRPr="4C7F742C">
              <w:rPr>
                <w:rFonts w:ascii="Verdana" w:hAnsi="Verdana" w:cs="Verdana"/>
                <w:sz w:val="16"/>
                <w:szCs w:val="16"/>
              </w:rPr>
              <w:t>solicit</w:t>
            </w:r>
            <w:proofErr w:type="gramEnd"/>
            <w:r w:rsidRPr="4C7F742C">
              <w:rPr>
                <w:rFonts w:ascii="Verdana" w:hAnsi="Verdana" w:cs="Verdana"/>
                <w:sz w:val="16"/>
                <w:szCs w:val="16"/>
              </w:rPr>
              <w:t xml:space="preserve"> or cause to be contacted or solicited, by telephone, fax, letter, visit, mailer or any other communication medium, any client, customer, supplier or business partner of </w:t>
            </w:r>
            <w:r w:rsidR="750E2857" w:rsidRPr="4C7F742C">
              <w:rPr>
                <w:rFonts w:ascii="Verdana" w:hAnsi="Verdana" w:cs="Verdana"/>
                <w:b/>
                <w:bCs/>
                <w:sz w:val="16"/>
                <w:szCs w:val="16"/>
              </w:rPr>
              <w:t>Nexelus</w:t>
            </w:r>
            <w:r w:rsidR="4A36A7F1" w:rsidRPr="4C7F742C">
              <w:rPr>
                <w:rFonts w:ascii="Verdana" w:hAnsi="Verdana" w:cs="Verdana"/>
                <w:b/>
                <w:bCs/>
                <w:sz w:val="16"/>
                <w:szCs w:val="16"/>
              </w:rPr>
              <w:t xml:space="preserve"> </w:t>
            </w:r>
            <w:r w:rsidRPr="4C7F742C">
              <w:rPr>
                <w:rFonts w:ascii="Verdana" w:hAnsi="Verdana" w:cs="Verdana"/>
                <w:sz w:val="16"/>
                <w:szCs w:val="16"/>
              </w:rPr>
              <w:t>with which you had contact during your employment.</w:t>
            </w:r>
          </w:p>
        </w:tc>
      </w:tr>
      <w:tr w:rsidR="00785ACB" w14:paraId="1E7AF1CF" w14:textId="77777777" w:rsidTr="4C7F742C">
        <w:tc>
          <w:tcPr>
            <w:tcW w:w="1726" w:type="dxa"/>
            <w:tcBorders>
              <w:top w:val="single" w:sz="4" w:space="0" w:color="auto"/>
              <w:bottom w:val="single" w:sz="4" w:space="0" w:color="auto"/>
              <w:right w:val="single" w:sz="4" w:space="0" w:color="auto"/>
            </w:tcBorders>
          </w:tcPr>
          <w:p w14:paraId="5DD4B1B9"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p>
        </w:tc>
        <w:tc>
          <w:tcPr>
            <w:tcW w:w="1434" w:type="dxa"/>
            <w:tcBorders>
              <w:top w:val="single" w:sz="4" w:space="0" w:color="auto"/>
              <w:left w:val="single" w:sz="4" w:space="0" w:color="auto"/>
              <w:bottom w:val="single" w:sz="4" w:space="0" w:color="auto"/>
              <w:right w:val="single" w:sz="4" w:space="0" w:color="auto"/>
            </w:tcBorders>
          </w:tcPr>
          <w:p w14:paraId="43B3019D"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180 Calendar</w:t>
            </w:r>
          </w:p>
          <w:p w14:paraId="4551C418"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Days</w:t>
            </w:r>
          </w:p>
        </w:tc>
        <w:tc>
          <w:tcPr>
            <w:tcW w:w="6083" w:type="dxa"/>
            <w:tcBorders>
              <w:top w:val="single" w:sz="4" w:space="0" w:color="auto"/>
              <w:left w:val="single" w:sz="4" w:space="0" w:color="auto"/>
              <w:bottom w:val="single" w:sz="4" w:space="0" w:color="auto"/>
            </w:tcBorders>
          </w:tcPr>
          <w:p w14:paraId="6CDCA14F" w14:textId="5B21D222" w:rsidR="00785ACB" w:rsidRDefault="78E18F91" w:rsidP="00785ACB">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You agree that neither you, your employer, nor any related entity you may establish will, solicit or recruit any current </w:t>
            </w:r>
            <w:proofErr w:type="spellStart"/>
            <w:r w:rsidR="750E2857" w:rsidRPr="4C7F742C">
              <w:rPr>
                <w:rFonts w:ascii="Verdana" w:hAnsi="Verdana" w:cs="Verdana"/>
                <w:b/>
                <w:bCs/>
                <w:sz w:val="16"/>
                <w:szCs w:val="16"/>
              </w:rPr>
              <w:t>Nexelus</w:t>
            </w:r>
            <w:r w:rsidRPr="4C7F742C">
              <w:rPr>
                <w:rFonts w:ascii="Verdana" w:hAnsi="Verdana" w:cs="Verdana"/>
                <w:sz w:val="16"/>
                <w:szCs w:val="16"/>
              </w:rPr>
              <w:t>e</w:t>
            </w:r>
            <w:proofErr w:type="spellEnd"/>
            <w:r w:rsidR="4EBE67E1" w:rsidRPr="4C7F742C">
              <w:rPr>
                <w:rFonts w:ascii="Verdana" w:hAnsi="Verdana" w:cs="Verdana"/>
                <w:sz w:val="16"/>
                <w:szCs w:val="16"/>
              </w:rPr>
              <w:t xml:space="preserve"> </w:t>
            </w:r>
            <w:proofErr w:type="spellStart"/>
            <w:r w:rsidRPr="4C7F742C">
              <w:rPr>
                <w:rFonts w:ascii="Verdana" w:hAnsi="Verdana" w:cs="Verdana"/>
                <w:sz w:val="16"/>
                <w:szCs w:val="16"/>
              </w:rPr>
              <w:t>mployee</w:t>
            </w:r>
            <w:proofErr w:type="spellEnd"/>
            <w:r w:rsidRPr="4C7F742C">
              <w:rPr>
                <w:rFonts w:ascii="Verdana" w:hAnsi="Verdana" w:cs="Verdana"/>
                <w:sz w:val="16"/>
                <w:szCs w:val="16"/>
              </w:rPr>
              <w:t xml:space="preserve"> for either regular employment or a consulting assignment for a period of </w:t>
            </w:r>
            <w:r w:rsidRPr="4C7F742C">
              <w:rPr>
                <w:rFonts w:ascii="Verdana" w:hAnsi="Verdana" w:cs="Verdana"/>
                <w:b/>
                <w:bCs/>
                <w:sz w:val="16"/>
                <w:szCs w:val="16"/>
              </w:rPr>
              <w:t xml:space="preserve">one hundred and eighty (180) calendar days </w:t>
            </w:r>
            <w:r w:rsidRPr="4C7F742C">
              <w:rPr>
                <w:rFonts w:ascii="Verdana" w:hAnsi="Verdana" w:cs="Verdana"/>
                <w:sz w:val="16"/>
                <w:szCs w:val="16"/>
              </w:rPr>
              <w:t>following your termination from</w:t>
            </w:r>
          </w:p>
          <w:p w14:paraId="672556AC" w14:textId="60FAE35E" w:rsidR="00785ACB" w:rsidRDefault="750E2857" w:rsidP="00785ACB">
            <w:pPr>
              <w:widowControl w:val="0"/>
              <w:autoSpaceDE w:val="0"/>
              <w:autoSpaceDN w:val="0"/>
              <w:adjustRightInd w:val="0"/>
              <w:spacing w:after="0" w:line="240" w:lineRule="auto"/>
              <w:jc w:val="both"/>
              <w:rPr>
                <w:rFonts w:ascii="Verdana" w:hAnsi="Verdana" w:cs="Verdana"/>
                <w:sz w:val="16"/>
                <w:szCs w:val="16"/>
              </w:rPr>
            </w:pPr>
            <w:proofErr w:type="spellStart"/>
            <w:r w:rsidRPr="4C7F742C">
              <w:rPr>
                <w:rFonts w:ascii="Verdana" w:hAnsi="Verdana" w:cs="Verdana"/>
                <w:b/>
                <w:bCs/>
                <w:sz w:val="16"/>
                <w:szCs w:val="16"/>
              </w:rPr>
              <w:t>Nexelus</w:t>
            </w:r>
            <w:r w:rsidR="78E18F91" w:rsidRPr="4C7F742C">
              <w:rPr>
                <w:rFonts w:ascii="Verdana" w:hAnsi="Verdana" w:cs="Verdana"/>
                <w:sz w:val="16"/>
                <w:szCs w:val="16"/>
              </w:rPr>
              <w:t>for</w:t>
            </w:r>
            <w:proofErr w:type="spellEnd"/>
            <w:r w:rsidR="78E18F91" w:rsidRPr="4C7F742C">
              <w:rPr>
                <w:rFonts w:ascii="Verdana" w:hAnsi="Verdana" w:cs="Verdana"/>
                <w:sz w:val="16"/>
                <w:szCs w:val="16"/>
              </w:rPr>
              <w:t xml:space="preserve"> any reason.</w:t>
            </w:r>
          </w:p>
        </w:tc>
      </w:tr>
      <w:tr w:rsidR="00785ACB" w14:paraId="75EFF947" w14:textId="77777777" w:rsidTr="4C7F742C">
        <w:tc>
          <w:tcPr>
            <w:tcW w:w="1726" w:type="dxa"/>
            <w:tcBorders>
              <w:top w:val="single" w:sz="4" w:space="0" w:color="auto"/>
              <w:bottom w:val="single" w:sz="4" w:space="0" w:color="auto"/>
              <w:right w:val="single" w:sz="4" w:space="0" w:color="auto"/>
            </w:tcBorders>
          </w:tcPr>
          <w:p w14:paraId="6D9B4632"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G.</w:t>
            </w:r>
          </w:p>
          <w:p w14:paraId="78E0EE9C"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p>
          <w:p w14:paraId="682EE003"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Waiver</w:t>
            </w:r>
          </w:p>
        </w:tc>
        <w:tc>
          <w:tcPr>
            <w:tcW w:w="7517" w:type="dxa"/>
            <w:gridSpan w:val="2"/>
            <w:tcBorders>
              <w:top w:val="single" w:sz="4" w:space="0" w:color="auto"/>
              <w:left w:val="single" w:sz="4" w:space="0" w:color="auto"/>
              <w:bottom w:val="single" w:sz="4" w:space="0" w:color="auto"/>
            </w:tcBorders>
          </w:tcPr>
          <w:p w14:paraId="6954D158" w14:textId="554C8D22" w:rsidR="00785ACB" w:rsidRDefault="78E18F91" w:rsidP="00785ACB">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Waiver by </w:t>
            </w:r>
            <w:r w:rsidR="750E2857" w:rsidRPr="4C7F742C">
              <w:rPr>
                <w:rFonts w:ascii="Verdana" w:hAnsi="Verdana" w:cs="Verdana"/>
                <w:b/>
                <w:bCs/>
                <w:sz w:val="16"/>
                <w:szCs w:val="16"/>
              </w:rPr>
              <w:t>Nexelus</w:t>
            </w:r>
            <w:r w:rsidR="6F2B1AAE" w:rsidRPr="4C7F742C">
              <w:rPr>
                <w:rFonts w:ascii="Verdana" w:hAnsi="Verdana" w:cs="Verdana"/>
                <w:b/>
                <w:bCs/>
                <w:sz w:val="16"/>
                <w:szCs w:val="16"/>
              </w:rPr>
              <w:t xml:space="preserve"> </w:t>
            </w:r>
            <w:r w:rsidRPr="4C7F742C">
              <w:rPr>
                <w:rFonts w:ascii="Verdana" w:hAnsi="Verdana" w:cs="Verdana"/>
                <w:sz w:val="16"/>
                <w:szCs w:val="16"/>
              </w:rPr>
              <w:t>of any of its policies on any occasion shall not be deemed to be a waiver on any other occasion.</w:t>
            </w:r>
          </w:p>
        </w:tc>
      </w:tr>
      <w:tr w:rsidR="00785ACB" w14:paraId="6DF6267F" w14:textId="77777777" w:rsidTr="4C7F742C">
        <w:tc>
          <w:tcPr>
            <w:tcW w:w="1726" w:type="dxa"/>
            <w:tcBorders>
              <w:top w:val="single" w:sz="4" w:space="0" w:color="auto"/>
              <w:bottom w:val="single" w:sz="4" w:space="0" w:color="auto"/>
              <w:right w:val="single" w:sz="4" w:space="0" w:color="auto"/>
            </w:tcBorders>
          </w:tcPr>
          <w:p w14:paraId="123B109B"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H.</w:t>
            </w:r>
          </w:p>
          <w:p w14:paraId="7EF8CEDD"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p>
          <w:p w14:paraId="2A24FC35"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Governing Law</w:t>
            </w:r>
          </w:p>
        </w:tc>
        <w:tc>
          <w:tcPr>
            <w:tcW w:w="7517" w:type="dxa"/>
            <w:gridSpan w:val="2"/>
            <w:tcBorders>
              <w:top w:val="single" w:sz="4" w:space="0" w:color="auto"/>
              <w:left w:val="single" w:sz="4" w:space="0" w:color="auto"/>
              <w:bottom w:val="single" w:sz="4" w:space="0" w:color="auto"/>
            </w:tcBorders>
          </w:tcPr>
          <w:p w14:paraId="67EC43E9" w14:textId="3107D3DC" w:rsidR="00785ACB" w:rsidRDefault="78E18F91" w:rsidP="00785ACB">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It is the intention of you and </w:t>
            </w:r>
            <w:proofErr w:type="gramStart"/>
            <w:r w:rsidR="750E2857" w:rsidRPr="4C7F742C">
              <w:rPr>
                <w:rFonts w:ascii="Verdana" w:hAnsi="Verdana" w:cs="Verdana"/>
                <w:b/>
                <w:bCs/>
                <w:sz w:val="16"/>
                <w:szCs w:val="16"/>
              </w:rPr>
              <w:t>Nexelus</w:t>
            </w:r>
            <w:r w:rsidRPr="4C7F742C">
              <w:rPr>
                <w:rFonts w:ascii="Verdana" w:hAnsi="Verdana" w:cs="Verdana"/>
                <w:sz w:val="16"/>
                <w:szCs w:val="16"/>
              </w:rPr>
              <w:t>(</w:t>
            </w:r>
            <w:proofErr w:type="gramEnd"/>
            <w:r w:rsidRPr="4C7F742C">
              <w:rPr>
                <w:rFonts w:ascii="Verdana" w:hAnsi="Verdana" w:cs="Verdana"/>
                <w:sz w:val="16"/>
                <w:szCs w:val="16"/>
              </w:rPr>
              <w:t>“the parties”) that the validity and enforceability of this Agreement, the construction of its terms and the interpretation of the rights and duties of the parties shall be governed by, and construed in accordance with, the internal substantive laws of the country in which you are employed.</w:t>
            </w:r>
          </w:p>
        </w:tc>
      </w:tr>
      <w:tr w:rsidR="00785ACB" w14:paraId="527A0433" w14:textId="77777777" w:rsidTr="4C7F742C">
        <w:tc>
          <w:tcPr>
            <w:tcW w:w="1726" w:type="dxa"/>
            <w:tcBorders>
              <w:top w:val="single" w:sz="4" w:space="0" w:color="auto"/>
              <w:bottom w:val="single" w:sz="4" w:space="0" w:color="auto"/>
              <w:right w:val="single" w:sz="4" w:space="0" w:color="auto"/>
            </w:tcBorders>
          </w:tcPr>
          <w:p w14:paraId="172FC2B6"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I.</w:t>
            </w:r>
          </w:p>
          <w:p w14:paraId="1E4D7B3D"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p>
          <w:p w14:paraId="1D7D92B4"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-Entire</w:t>
            </w:r>
          </w:p>
          <w:p w14:paraId="7571B810"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Agreement</w:t>
            </w:r>
          </w:p>
        </w:tc>
        <w:tc>
          <w:tcPr>
            <w:tcW w:w="7517" w:type="dxa"/>
            <w:gridSpan w:val="2"/>
            <w:tcBorders>
              <w:top w:val="single" w:sz="4" w:space="0" w:color="auto"/>
              <w:left w:val="single" w:sz="4" w:space="0" w:color="auto"/>
              <w:bottom w:val="single" w:sz="4" w:space="0" w:color="auto"/>
            </w:tcBorders>
          </w:tcPr>
          <w:p w14:paraId="26AF3241" w14:textId="34E120A3" w:rsidR="00785ACB" w:rsidRDefault="78E18F91" w:rsidP="00785ACB">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lastRenderedPageBreak/>
              <w:t xml:space="preserve">1) This Agreement and any attachments supersede </w:t>
            </w:r>
            <w:proofErr w:type="gramStart"/>
            <w:r w:rsidRPr="4C7F742C">
              <w:rPr>
                <w:rFonts w:ascii="Verdana" w:hAnsi="Verdana" w:cs="Verdana"/>
                <w:sz w:val="16"/>
                <w:szCs w:val="16"/>
              </w:rPr>
              <w:t>any and all</w:t>
            </w:r>
            <w:proofErr w:type="gramEnd"/>
            <w:r w:rsidRPr="4C7F742C">
              <w:rPr>
                <w:rFonts w:ascii="Verdana" w:hAnsi="Verdana" w:cs="Verdana"/>
                <w:sz w:val="16"/>
                <w:szCs w:val="16"/>
              </w:rPr>
              <w:t xml:space="preserve"> agreements, either oral or </w:t>
            </w:r>
            <w:r w:rsidRPr="4C7F742C">
              <w:rPr>
                <w:rFonts w:ascii="Verdana" w:hAnsi="Verdana" w:cs="Verdana"/>
                <w:sz w:val="16"/>
                <w:szCs w:val="16"/>
              </w:rPr>
              <w:lastRenderedPageBreak/>
              <w:t xml:space="preserve">written, between the parties hereto with respect to any employment by </w:t>
            </w:r>
            <w:r w:rsidR="750E2857" w:rsidRPr="4C7F742C">
              <w:rPr>
                <w:rFonts w:ascii="Verdana" w:hAnsi="Verdana" w:cs="Verdana"/>
                <w:b/>
                <w:bCs/>
                <w:sz w:val="16"/>
                <w:szCs w:val="16"/>
              </w:rPr>
              <w:t>Nexelus</w:t>
            </w:r>
            <w:r w:rsidR="399BBC44" w:rsidRPr="4C7F742C">
              <w:rPr>
                <w:rFonts w:ascii="Verdana" w:hAnsi="Verdana" w:cs="Verdana"/>
                <w:b/>
                <w:bCs/>
                <w:sz w:val="16"/>
                <w:szCs w:val="16"/>
              </w:rPr>
              <w:t xml:space="preserve"> </w:t>
            </w:r>
            <w:r w:rsidRPr="4C7F742C">
              <w:rPr>
                <w:rFonts w:ascii="Verdana" w:hAnsi="Verdana" w:cs="Verdana"/>
                <w:sz w:val="16"/>
                <w:szCs w:val="16"/>
              </w:rPr>
              <w:t>in any manner whatsoever. Each party to this Agreement acknowledges that no representations, inducements, promises or agreements, orally or otherwise, have been made by any party, or anyone acting on behalf of any party which are not embodied herein, and that no other agreement, statement or promise not contained in this Agreement shall be valid or binding.</w:t>
            </w:r>
          </w:p>
          <w:p w14:paraId="2A27A595"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p>
          <w:p w14:paraId="4E0800EC"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2) In addition, and without derogation of the generality of the foregoing, it is specifically</w:t>
            </w:r>
          </w:p>
          <w:p w14:paraId="241835A1"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 xml:space="preserve">acknowledged that there have been no assurances or promises of eventual </w:t>
            </w:r>
            <w:proofErr w:type="gramStart"/>
            <w:r>
              <w:rPr>
                <w:rFonts w:ascii="Verdana" w:hAnsi="Verdana" w:cs="Verdana"/>
                <w:sz w:val="16"/>
                <w:szCs w:val="16"/>
              </w:rPr>
              <w:t>ownership</w:t>
            </w:r>
            <w:proofErr w:type="gramEnd"/>
          </w:p>
          <w:p w14:paraId="4FCE1770"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interest in connection with the employment. Any modification of Attachment B of this</w:t>
            </w:r>
          </w:p>
          <w:p w14:paraId="3065F523" w14:textId="3F628E7B" w:rsidR="00785ACB" w:rsidRDefault="78E18F91" w:rsidP="00785ACB">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Agreement will be effective only if changes are agreed upon in writing and signed by both parties. Modification of Attachments A-B of this Agreement may be made prospectively and unilaterally by </w:t>
            </w:r>
            <w:r w:rsidR="750E2857" w:rsidRPr="4C7F742C">
              <w:rPr>
                <w:rFonts w:ascii="Verdana" w:hAnsi="Verdana" w:cs="Verdana"/>
                <w:b/>
                <w:bCs/>
                <w:sz w:val="16"/>
                <w:szCs w:val="16"/>
              </w:rPr>
              <w:t>Nexelus</w:t>
            </w:r>
            <w:r w:rsidR="0A24D33A" w:rsidRPr="4C7F742C">
              <w:rPr>
                <w:rFonts w:ascii="Verdana" w:hAnsi="Verdana" w:cs="Verdana"/>
                <w:b/>
                <w:bCs/>
                <w:sz w:val="16"/>
                <w:szCs w:val="16"/>
              </w:rPr>
              <w:t xml:space="preserve"> </w:t>
            </w:r>
            <w:r w:rsidRPr="4C7F742C">
              <w:rPr>
                <w:rFonts w:ascii="Verdana" w:hAnsi="Verdana" w:cs="Verdana"/>
                <w:sz w:val="16"/>
                <w:szCs w:val="16"/>
              </w:rPr>
              <w:t>at any time; provided that such modifications will be made in writing.</w:t>
            </w:r>
          </w:p>
        </w:tc>
      </w:tr>
      <w:tr w:rsidR="00785ACB" w14:paraId="6C1CCBB8" w14:textId="77777777" w:rsidTr="4C7F742C">
        <w:tc>
          <w:tcPr>
            <w:tcW w:w="1726" w:type="dxa"/>
            <w:tcBorders>
              <w:top w:val="single" w:sz="4" w:space="0" w:color="auto"/>
              <w:bottom w:val="single" w:sz="4" w:space="0" w:color="auto"/>
              <w:right w:val="single" w:sz="4" w:space="0" w:color="auto"/>
            </w:tcBorders>
          </w:tcPr>
          <w:p w14:paraId="2DFFF31E"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lastRenderedPageBreak/>
              <w:t>J.</w:t>
            </w:r>
          </w:p>
          <w:p w14:paraId="4F1E9087"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p>
          <w:p w14:paraId="629B6195"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Partial</w:t>
            </w:r>
          </w:p>
          <w:p w14:paraId="7DFB8976"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Invalidity</w:t>
            </w:r>
          </w:p>
          <w:p w14:paraId="35D56922"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p>
        </w:tc>
        <w:tc>
          <w:tcPr>
            <w:tcW w:w="7517" w:type="dxa"/>
            <w:gridSpan w:val="2"/>
            <w:tcBorders>
              <w:top w:val="single" w:sz="4" w:space="0" w:color="auto"/>
              <w:left w:val="single" w:sz="4" w:space="0" w:color="auto"/>
              <w:bottom w:val="single" w:sz="4" w:space="0" w:color="auto"/>
            </w:tcBorders>
          </w:tcPr>
          <w:p w14:paraId="572EFB2B"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 xml:space="preserve">If any provision of this Agreement, or portion thereof, is held by a court of </w:t>
            </w:r>
            <w:proofErr w:type="gramStart"/>
            <w:r>
              <w:rPr>
                <w:rFonts w:ascii="Verdana" w:hAnsi="Verdana" w:cs="Verdana"/>
                <w:sz w:val="16"/>
                <w:szCs w:val="16"/>
              </w:rPr>
              <w:t>competent</w:t>
            </w:r>
            <w:proofErr w:type="gramEnd"/>
          </w:p>
          <w:p w14:paraId="406674D7"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 xml:space="preserve">jurisdiction to be invalid, </w:t>
            </w:r>
            <w:proofErr w:type="gramStart"/>
            <w:r>
              <w:rPr>
                <w:rFonts w:ascii="Verdana" w:hAnsi="Verdana" w:cs="Verdana"/>
                <w:sz w:val="16"/>
                <w:szCs w:val="16"/>
              </w:rPr>
              <w:t>void</w:t>
            </w:r>
            <w:proofErr w:type="gramEnd"/>
            <w:r>
              <w:rPr>
                <w:rFonts w:ascii="Verdana" w:hAnsi="Verdana" w:cs="Verdana"/>
                <w:sz w:val="16"/>
                <w:szCs w:val="16"/>
              </w:rPr>
              <w:t xml:space="preserve"> or unenforceable, the remaining provisions, or portions of</w:t>
            </w:r>
          </w:p>
          <w:p w14:paraId="359D3C3D"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provisions, will nevertheless continue in full force without being impaired or invalidated in any way.</w:t>
            </w:r>
          </w:p>
        </w:tc>
      </w:tr>
      <w:tr w:rsidR="00785ACB" w14:paraId="1084EDE6" w14:textId="77777777" w:rsidTr="4C7F742C">
        <w:tc>
          <w:tcPr>
            <w:tcW w:w="1726" w:type="dxa"/>
            <w:tcBorders>
              <w:top w:val="single" w:sz="4" w:space="0" w:color="auto"/>
              <w:bottom w:val="single" w:sz="4" w:space="0" w:color="auto"/>
              <w:right w:val="single" w:sz="4" w:space="0" w:color="auto"/>
            </w:tcBorders>
          </w:tcPr>
          <w:p w14:paraId="27C050B3"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K.</w:t>
            </w:r>
          </w:p>
          <w:p w14:paraId="17E4AA70"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p>
          <w:p w14:paraId="3A6B4223"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Dispute</w:t>
            </w:r>
          </w:p>
          <w:p w14:paraId="3FD4FC13"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Resolution</w:t>
            </w:r>
          </w:p>
          <w:p w14:paraId="68D74A0E"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p>
          <w:p w14:paraId="2640DD2B"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EMPLOYEE ALSO</w:t>
            </w:r>
          </w:p>
          <w:p w14:paraId="21718B8C"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INITIALS HERE:</w:t>
            </w:r>
          </w:p>
          <w:p w14:paraId="1C0333EE"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p>
          <w:p w14:paraId="41EC0289"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p>
          <w:p w14:paraId="162A09C7"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_____________</w:t>
            </w:r>
          </w:p>
        </w:tc>
        <w:tc>
          <w:tcPr>
            <w:tcW w:w="7517" w:type="dxa"/>
            <w:gridSpan w:val="2"/>
            <w:tcBorders>
              <w:top w:val="single" w:sz="4" w:space="0" w:color="auto"/>
              <w:left w:val="single" w:sz="4" w:space="0" w:color="auto"/>
              <w:bottom w:val="single" w:sz="4" w:space="0" w:color="auto"/>
            </w:tcBorders>
          </w:tcPr>
          <w:p w14:paraId="65C5E01F" w14:textId="77777777" w:rsidR="00785ACB" w:rsidRPr="00477E8D" w:rsidRDefault="00785ACB" w:rsidP="00785ACB">
            <w:pPr>
              <w:widowControl w:val="0"/>
              <w:autoSpaceDE w:val="0"/>
              <w:autoSpaceDN w:val="0"/>
              <w:adjustRightInd w:val="0"/>
              <w:spacing w:after="0" w:line="240" w:lineRule="auto"/>
              <w:jc w:val="both"/>
              <w:rPr>
                <w:rFonts w:ascii="Verdana" w:hAnsi="Verdana" w:cs="Verdana"/>
                <w:sz w:val="16"/>
                <w:szCs w:val="16"/>
              </w:rPr>
            </w:pPr>
            <w:r w:rsidRPr="00477E8D">
              <w:rPr>
                <w:rFonts w:ascii="Verdana" w:hAnsi="Verdana" w:cs="Verdana"/>
                <w:sz w:val="16"/>
                <w:szCs w:val="16"/>
              </w:rPr>
              <w:t xml:space="preserve">1) Arbitration shall be the exclusive remedy for any dispute arising out of or related to the employer/employee relationship, including disputes concerning or related to the termination of the employer/employee relationship, and whether such disputes are based upon alleged violations of contract, statute, constitutional or other common-law rights or obligations. Such arbitration supplants, </w:t>
            </w:r>
            <w:proofErr w:type="gramStart"/>
            <w:r w:rsidRPr="00477E8D">
              <w:rPr>
                <w:rFonts w:ascii="Verdana" w:hAnsi="Verdana" w:cs="Verdana"/>
                <w:sz w:val="16"/>
                <w:szCs w:val="16"/>
              </w:rPr>
              <w:t>replaces</w:t>
            </w:r>
            <w:proofErr w:type="gramEnd"/>
            <w:r w:rsidRPr="00477E8D">
              <w:rPr>
                <w:rFonts w:ascii="Verdana" w:hAnsi="Verdana" w:cs="Verdana"/>
                <w:sz w:val="16"/>
                <w:szCs w:val="16"/>
              </w:rPr>
              <w:t xml:space="preserve"> and waives any right that the employee or the Company may have to pursue any dispute, claim or controversy relating to employment with, or as a result of the termination of employment from, the Company (including claims for employment discrimination and harassment), in any court, agency, tribunal or other forum, </w:t>
            </w:r>
            <w:r w:rsidRPr="00477E8D">
              <w:rPr>
                <w:rFonts w:ascii="Verdana" w:hAnsi="Verdana" w:cs="Verdana"/>
                <w:i/>
                <w:iCs/>
                <w:sz w:val="16"/>
                <w:szCs w:val="16"/>
              </w:rPr>
              <w:t>INCLUDING A CIVIL ACTION BEFORE ANY Court</w:t>
            </w:r>
            <w:r w:rsidRPr="00477E8D">
              <w:rPr>
                <w:rFonts w:ascii="Verdana" w:hAnsi="Verdana" w:cs="Verdana"/>
                <w:sz w:val="16"/>
                <w:szCs w:val="16"/>
              </w:rPr>
              <w:t>.</w:t>
            </w:r>
          </w:p>
          <w:p w14:paraId="7333F461" w14:textId="77777777" w:rsidR="00785ACB" w:rsidRPr="00477E8D" w:rsidRDefault="00785ACB" w:rsidP="00785ACB">
            <w:pPr>
              <w:widowControl w:val="0"/>
              <w:autoSpaceDE w:val="0"/>
              <w:autoSpaceDN w:val="0"/>
              <w:adjustRightInd w:val="0"/>
              <w:spacing w:after="0" w:line="240" w:lineRule="auto"/>
              <w:jc w:val="both"/>
              <w:rPr>
                <w:rFonts w:ascii="Verdana" w:hAnsi="Verdana" w:cs="Verdana"/>
                <w:sz w:val="16"/>
                <w:szCs w:val="16"/>
              </w:rPr>
            </w:pPr>
          </w:p>
          <w:p w14:paraId="2B331564" w14:textId="77777777" w:rsidR="00785ACB" w:rsidRPr="00477E8D" w:rsidRDefault="00785ACB" w:rsidP="00785ACB">
            <w:pPr>
              <w:widowControl w:val="0"/>
              <w:autoSpaceDE w:val="0"/>
              <w:autoSpaceDN w:val="0"/>
              <w:adjustRightInd w:val="0"/>
              <w:spacing w:after="0" w:line="240" w:lineRule="auto"/>
              <w:jc w:val="both"/>
              <w:rPr>
                <w:rFonts w:ascii="Verdana" w:hAnsi="Verdana" w:cs="Verdana"/>
                <w:sz w:val="16"/>
                <w:szCs w:val="16"/>
              </w:rPr>
            </w:pPr>
            <w:r w:rsidRPr="00477E8D">
              <w:rPr>
                <w:rFonts w:ascii="Verdana" w:hAnsi="Verdana" w:cs="Verdana"/>
                <w:sz w:val="16"/>
                <w:szCs w:val="16"/>
              </w:rPr>
              <w:t>2) Except to the extent specifically modified herein, all arbitrations under this policy shall be conducted in accordance with arbitration rules of Pakistan.</w:t>
            </w:r>
          </w:p>
          <w:p w14:paraId="61C86362" w14:textId="77777777" w:rsidR="00785ACB" w:rsidRPr="00477E8D" w:rsidRDefault="00785ACB" w:rsidP="00785ACB">
            <w:pPr>
              <w:widowControl w:val="0"/>
              <w:autoSpaceDE w:val="0"/>
              <w:autoSpaceDN w:val="0"/>
              <w:adjustRightInd w:val="0"/>
              <w:spacing w:after="0" w:line="240" w:lineRule="auto"/>
              <w:jc w:val="both"/>
              <w:rPr>
                <w:rFonts w:ascii="Verdana" w:hAnsi="Verdana" w:cs="Verdana"/>
                <w:sz w:val="16"/>
                <w:szCs w:val="16"/>
              </w:rPr>
            </w:pPr>
          </w:p>
          <w:p w14:paraId="5F99A06F" w14:textId="77777777" w:rsidR="00785ACB" w:rsidRPr="00477E8D" w:rsidRDefault="00785ACB" w:rsidP="00785ACB">
            <w:pPr>
              <w:widowControl w:val="0"/>
              <w:autoSpaceDE w:val="0"/>
              <w:autoSpaceDN w:val="0"/>
              <w:adjustRightInd w:val="0"/>
              <w:spacing w:after="0" w:line="240" w:lineRule="auto"/>
              <w:jc w:val="both"/>
              <w:rPr>
                <w:rFonts w:ascii="Verdana" w:hAnsi="Verdana" w:cs="Verdana"/>
                <w:sz w:val="16"/>
                <w:szCs w:val="16"/>
              </w:rPr>
            </w:pPr>
            <w:r w:rsidRPr="00477E8D">
              <w:rPr>
                <w:rFonts w:ascii="Verdana" w:hAnsi="Verdana" w:cs="Verdana"/>
                <w:sz w:val="16"/>
                <w:szCs w:val="16"/>
              </w:rPr>
              <w:t>3) Subject to any remedy to which the prevailing party may be entitled to under the law, in any arbitration conducted under this policy, each party shall pay the fees of his or her own attorneys (if any), and shall share equally the costs of the arbitration, including but not limited to, the fees of the arbitrator and the costs of a court reporter for the hearing.</w:t>
            </w:r>
          </w:p>
          <w:p w14:paraId="23ACA981" w14:textId="77777777" w:rsidR="00785ACB" w:rsidRPr="00477E8D" w:rsidRDefault="00785ACB" w:rsidP="00785ACB">
            <w:pPr>
              <w:widowControl w:val="0"/>
              <w:autoSpaceDE w:val="0"/>
              <w:autoSpaceDN w:val="0"/>
              <w:adjustRightInd w:val="0"/>
              <w:spacing w:after="0" w:line="240" w:lineRule="auto"/>
              <w:jc w:val="both"/>
              <w:rPr>
                <w:rFonts w:ascii="Verdana" w:hAnsi="Verdana" w:cs="Verdana"/>
                <w:sz w:val="16"/>
                <w:szCs w:val="16"/>
              </w:rPr>
            </w:pPr>
          </w:p>
          <w:p w14:paraId="31EF71E9" w14:textId="77777777" w:rsidR="00785ACB" w:rsidRPr="00477E8D" w:rsidRDefault="00785ACB" w:rsidP="00785ACB">
            <w:pPr>
              <w:widowControl w:val="0"/>
              <w:autoSpaceDE w:val="0"/>
              <w:autoSpaceDN w:val="0"/>
              <w:adjustRightInd w:val="0"/>
              <w:spacing w:after="0" w:line="240" w:lineRule="auto"/>
              <w:jc w:val="both"/>
              <w:rPr>
                <w:rFonts w:ascii="Verdana" w:hAnsi="Verdana" w:cs="Verdana"/>
                <w:sz w:val="16"/>
                <w:szCs w:val="16"/>
              </w:rPr>
            </w:pPr>
            <w:r w:rsidRPr="00477E8D">
              <w:rPr>
                <w:rFonts w:ascii="Verdana" w:hAnsi="Verdana" w:cs="Verdana"/>
                <w:sz w:val="16"/>
                <w:szCs w:val="16"/>
              </w:rPr>
              <w:t xml:space="preserve">4) The Arbitrator shall be empowered to award either party any remedy at law or in equity that the prevailing party would otherwise have been entitled to had the matter been litigated in court, including but not limited to, general, special and punitive damages, and injunctive relief; </w:t>
            </w:r>
            <w:r w:rsidRPr="00477E8D">
              <w:rPr>
                <w:rFonts w:ascii="Verdana" w:hAnsi="Verdana" w:cs="Verdana"/>
                <w:i/>
                <w:iCs/>
                <w:sz w:val="16"/>
                <w:szCs w:val="16"/>
              </w:rPr>
              <w:t>provided</w:t>
            </w:r>
            <w:r w:rsidRPr="00477E8D">
              <w:rPr>
                <w:rFonts w:ascii="Verdana" w:hAnsi="Verdana" w:cs="Verdana"/>
                <w:sz w:val="16"/>
                <w:szCs w:val="16"/>
              </w:rPr>
              <w:t>, however, that the authority to award any remedy is subject to whatever limitations, if any, exist in the applicable law on such remedies. The arbitrator shall have no jurisdiction to issue any award contrary to or inconsistent with law.</w:t>
            </w:r>
          </w:p>
          <w:p w14:paraId="49F1CC63" w14:textId="77777777" w:rsidR="00785ACB" w:rsidRPr="00477E8D" w:rsidRDefault="00785ACB" w:rsidP="00785ACB">
            <w:pPr>
              <w:widowControl w:val="0"/>
              <w:autoSpaceDE w:val="0"/>
              <w:autoSpaceDN w:val="0"/>
              <w:adjustRightInd w:val="0"/>
              <w:spacing w:after="0" w:line="240" w:lineRule="auto"/>
              <w:jc w:val="both"/>
              <w:rPr>
                <w:rFonts w:ascii="Verdana" w:hAnsi="Verdana" w:cs="Verdana"/>
                <w:sz w:val="16"/>
                <w:szCs w:val="16"/>
              </w:rPr>
            </w:pPr>
          </w:p>
          <w:p w14:paraId="5C3ADC83" w14:textId="77777777" w:rsidR="00785ACB" w:rsidRPr="00477E8D" w:rsidRDefault="00785ACB" w:rsidP="00785ACB">
            <w:pPr>
              <w:widowControl w:val="0"/>
              <w:autoSpaceDE w:val="0"/>
              <w:autoSpaceDN w:val="0"/>
              <w:adjustRightInd w:val="0"/>
              <w:spacing w:after="0" w:line="240" w:lineRule="auto"/>
              <w:jc w:val="both"/>
              <w:rPr>
                <w:rFonts w:ascii="Verdana" w:hAnsi="Verdana" w:cs="Verdana"/>
                <w:sz w:val="16"/>
                <w:szCs w:val="16"/>
              </w:rPr>
            </w:pPr>
            <w:r w:rsidRPr="00477E8D">
              <w:rPr>
                <w:rFonts w:ascii="Verdana" w:hAnsi="Verdana" w:cs="Verdana"/>
                <w:sz w:val="16"/>
                <w:szCs w:val="16"/>
              </w:rPr>
              <w:t xml:space="preserve">5) In any arbitration conducted pursuant to this policy, either party may request the presence of a court reporter for the hearing, the costs of which shall be allocated as provided in paragraph 3 above. Following the evidentiary portion of the hearing, either party shall have the right to prepare and file with the arbitrator a post-hearing brief, not to exceed fifty (50) pages in length. Any such brief shall be served on the arbitrator and the other party within thirty (30) days of the close of the evidentiary portion of the </w:t>
            </w:r>
            <w:proofErr w:type="gramStart"/>
            <w:r w:rsidRPr="00477E8D">
              <w:rPr>
                <w:rFonts w:ascii="Verdana" w:hAnsi="Verdana" w:cs="Verdana"/>
                <w:sz w:val="16"/>
                <w:szCs w:val="16"/>
              </w:rPr>
              <w:t>hearing, unless</w:t>
            </w:r>
            <w:proofErr w:type="gramEnd"/>
            <w:r w:rsidRPr="00477E8D">
              <w:rPr>
                <w:rFonts w:ascii="Verdana" w:hAnsi="Verdana" w:cs="Verdana"/>
                <w:sz w:val="16"/>
                <w:szCs w:val="16"/>
              </w:rPr>
              <w:t xml:space="preserve"> the parties agree to some other time period. Either party may also request and shall be granted one extension of this </w:t>
            </w:r>
            <w:proofErr w:type="gramStart"/>
            <w:r w:rsidRPr="00477E8D">
              <w:rPr>
                <w:rFonts w:ascii="Verdana" w:hAnsi="Verdana" w:cs="Verdana"/>
                <w:sz w:val="16"/>
                <w:szCs w:val="16"/>
              </w:rPr>
              <w:t>time period</w:t>
            </w:r>
            <w:proofErr w:type="gramEnd"/>
            <w:r w:rsidRPr="00477E8D">
              <w:rPr>
                <w:rFonts w:ascii="Verdana" w:hAnsi="Verdana" w:cs="Verdana"/>
                <w:sz w:val="16"/>
                <w:szCs w:val="16"/>
              </w:rPr>
              <w:t xml:space="preserve"> not to exceed fifteen (15) days. The arbitrator shall have the authority to grant other extensions, or to increase the page limitation set forth above, upon the request of any party for good cause shown.</w:t>
            </w:r>
          </w:p>
          <w:p w14:paraId="592A72AB" w14:textId="77777777" w:rsidR="00785ACB" w:rsidRPr="00477E8D" w:rsidRDefault="00785ACB" w:rsidP="00785ACB">
            <w:pPr>
              <w:widowControl w:val="0"/>
              <w:autoSpaceDE w:val="0"/>
              <w:autoSpaceDN w:val="0"/>
              <w:adjustRightInd w:val="0"/>
              <w:spacing w:after="0" w:line="240" w:lineRule="auto"/>
              <w:jc w:val="both"/>
              <w:rPr>
                <w:rFonts w:ascii="Verdana" w:hAnsi="Verdana" w:cs="Verdana"/>
                <w:sz w:val="16"/>
                <w:szCs w:val="16"/>
              </w:rPr>
            </w:pPr>
          </w:p>
          <w:p w14:paraId="4C7DE53C" w14:textId="77777777" w:rsidR="00785ACB" w:rsidRPr="00477E8D" w:rsidRDefault="00785ACB" w:rsidP="00785ACB">
            <w:pPr>
              <w:widowControl w:val="0"/>
              <w:autoSpaceDE w:val="0"/>
              <w:autoSpaceDN w:val="0"/>
              <w:adjustRightInd w:val="0"/>
              <w:spacing w:after="0" w:line="240" w:lineRule="auto"/>
              <w:jc w:val="both"/>
              <w:rPr>
                <w:rFonts w:ascii="Verdana" w:hAnsi="Verdana" w:cs="Verdana"/>
                <w:sz w:val="16"/>
                <w:szCs w:val="16"/>
              </w:rPr>
            </w:pPr>
            <w:r w:rsidRPr="00477E8D">
              <w:rPr>
                <w:rFonts w:ascii="Verdana" w:hAnsi="Verdana" w:cs="Verdana"/>
                <w:sz w:val="16"/>
                <w:szCs w:val="16"/>
              </w:rPr>
              <w:t>6) Any disputes concerning the enforcement, scope, and/or applicability of this policy shall in the first instance be determined by the arbitrator. Should either the Company or an employee disregard this arbitration policy and pursue an action subject hereto in any court or administrative agency, upon application of the aggrieved party to a court of competent jurisdiction, the court shall order the matter to arbitration and shall award the prevailing party in any such hearing its reasonable costs and attorney’s fees incurred in connection therewith.</w:t>
            </w:r>
          </w:p>
          <w:p w14:paraId="14D003D8" w14:textId="77777777" w:rsidR="00785ACB" w:rsidRPr="00477E8D" w:rsidRDefault="00785ACB" w:rsidP="00785ACB">
            <w:pPr>
              <w:widowControl w:val="0"/>
              <w:autoSpaceDE w:val="0"/>
              <w:autoSpaceDN w:val="0"/>
              <w:adjustRightInd w:val="0"/>
              <w:spacing w:after="0" w:line="240" w:lineRule="auto"/>
              <w:jc w:val="both"/>
              <w:rPr>
                <w:rFonts w:ascii="Verdana" w:hAnsi="Verdana" w:cs="Verdana"/>
                <w:sz w:val="16"/>
                <w:szCs w:val="16"/>
              </w:rPr>
            </w:pPr>
          </w:p>
          <w:p w14:paraId="0B302F2B" w14:textId="77777777" w:rsidR="00785ACB" w:rsidRPr="00477E8D" w:rsidRDefault="00785ACB" w:rsidP="00785ACB">
            <w:pPr>
              <w:widowControl w:val="0"/>
              <w:autoSpaceDE w:val="0"/>
              <w:autoSpaceDN w:val="0"/>
              <w:adjustRightInd w:val="0"/>
              <w:spacing w:after="0" w:line="240" w:lineRule="auto"/>
              <w:jc w:val="both"/>
              <w:rPr>
                <w:rFonts w:ascii="Verdana" w:hAnsi="Verdana" w:cs="Verdana"/>
                <w:sz w:val="16"/>
                <w:szCs w:val="16"/>
              </w:rPr>
            </w:pPr>
            <w:r w:rsidRPr="00477E8D">
              <w:rPr>
                <w:rFonts w:ascii="Verdana" w:hAnsi="Verdana" w:cs="Verdana"/>
                <w:sz w:val="16"/>
                <w:szCs w:val="16"/>
              </w:rPr>
              <w:t xml:space="preserve">7) Any arbitration conducted pursuant to this provision shall take place in Islamabad, </w:t>
            </w:r>
            <w:r w:rsidRPr="00477E8D">
              <w:rPr>
                <w:rFonts w:ascii="Verdana" w:hAnsi="Verdana" w:cs="Verdana"/>
                <w:sz w:val="16"/>
                <w:szCs w:val="16"/>
              </w:rPr>
              <w:lastRenderedPageBreak/>
              <w:t>Pakistan unless otherwise agreed to by the parties in writing.</w:t>
            </w:r>
          </w:p>
          <w:p w14:paraId="528E32DA" w14:textId="77777777" w:rsidR="00785ACB" w:rsidRPr="00477E8D" w:rsidRDefault="00785ACB" w:rsidP="00785ACB">
            <w:pPr>
              <w:widowControl w:val="0"/>
              <w:autoSpaceDE w:val="0"/>
              <w:autoSpaceDN w:val="0"/>
              <w:adjustRightInd w:val="0"/>
              <w:spacing w:after="0" w:line="240" w:lineRule="auto"/>
              <w:jc w:val="both"/>
              <w:rPr>
                <w:rFonts w:ascii="Verdana" w:hAnsi="Verdana" w:cs="Verdana"/>
                <w:sz w:val="16"/>
                <w:szCs w:val="16"/>
              </w:rPr>
            </w:pPr>
          </w:p>
          <w:p w14:paraId="3441B1CF" w14:textId="77777777" w:rsidR="00785ACB" w:rsidRPr="00477E8D" w:rsidRDefault="00785ACB" w:rsidP="00785ACB">
            <w:pPr>
              <w:widowControl w:val="0"/>
              <w:autoSpaceDE w:val="0"/>
              <w:autoSpaceDN w:val="0"/>
              <w:adjustRightInd w:val="0"/>
              <w:spacing w:after="0" w:line="240" w:lineRule="auto"/>
              <w:jc w:val="both"/>
              <w:rPr>
                <w:rFonts w:ascii="Verdana" w:hAnsi="Verdana" w:cs="Verdana"/>
                <w:sz w:val="16"/>
                <w:szCs w:val="16"/>
              </w:rPr>
            </w:pPr>
            <w:r w:rsidRPr="00477E8D">
              <w:rPr>
                <w:rFonts w:ascii="Verdana" w:hAnsi="Verdana" w:cs="Verdana"/>
                <w:sz w:val="16"/>
                <w:szCs w:val="16"/>
              </w:rPr>
              <w:t>8) Should any part of this dispute resolution procedure be declared by a court of</w:t>
            </w:r>
          </w:p>
          <w:p w14:paraId="574F1928" w14:textId="77777777" w:rsidR="00785ACB" w:rsidRDefault="00785ACB" w:rsidP="00785ACB">
            <w:pPr>
              <w:widowControl w:val="0"/>
              <w:autoSpaceDE w:val="0"/>
              <w:autoSpaceDN w:val="0"/>
              <w:adjustRightInd w:val="0"/>
              <w:spacing w:after="0" w:line="240" w:lineRule="auto"/>
              <w:jc w:val="both"/>
              <w:rPr>
                <w:rFonts w:ascii="Verdana" w:hAnsi="Verdana" w:cs="Verdana"/>
                <w:sz w:val="16"/>
                <w:szCs w:val="16"/>
              </w:rPr>
            </w:pPr>
            <w:r w:rsidRPr="00477E8D">
              <w:rPr>
                <w:rFonts w:ascii="Verdana" w:hAnsi="Verdana" w:cs="Verdana"/>
                <w:sz w:val="16"/>
                <w:szCs w:val="16"/>
              </w:rPr>
              <w:t xml:space="preserve">competent jurisdiction to be invalid, </w:t>
            </w:r>
            <w:proofErr w:type="gramStart"/>
            <w:r w:rsidRPr="00477E8D">
              <w:rPr>
                <w:rFonts w:ascii="Verdana" w:hAnsi="Verdana" w:cs="Verdana"/>
                <w:sz w:val="16"/>
                <w:szCs w:val="16"/>
              </w:rPr>
              <w:t>unlawful</w:t>
            </w:r>
            <w:proofErr w:type="gramEnd"/>
            <w:r w:rsidRPr="00477E8D">
              <w:rPr>
                <w:rFonts w:ascii="Verdana" w:hAnsi="Verdana" w:cs="Verdana"/>
                <w:sz w:val="16"/>
                <w:szCs w:val="16"/>
              </w:rPr>
              <w:t xml:space="preserve"> or otherwise unenforceable, the remaining parts shall not be affected thereby, and the parties shall arbitrate their dispute without reference to or reliance upon the invalid, unlawful or unenforceable part of the agreement.</w:t>
            </w:r>
          </w:p>
        </w:tc>
      </w:tr>
      <w:tr w:rsidR="00785ACB" w14:paraId="371B4E4D" w14:textId="77777777" w:rsidTr="4C7F742C">
        <w:tc>
          <w:tcPr>
            <w:tcW w:w="1726" w:type="dxa"/>
            <w:tcBorders>
              <w:top w:val="single" w:sz="4" w:space="0" w:color="auto"/>
              <w:bottom w:val="single" w:sz="4" w:space="0" w:color="auto"/>
              <w:right w:val="single" w:sz="4" w:space="0" w:color="auto"/>
            </w:tcBorders>
          </w:tcPr>
          <w:p w14:paraId="56A74647"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lastRenderedPageBreak/>
              <w:t>L.</w:t>
            </w:r>
          </w:p>
          <w:p w14:paraId="6A3FF4B2"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p>
          <w:p w14:paraId="329B47E0"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Legal Review</w:t>
            </w:r>
          </w:p>
        </w:tc>
        <w:tc>
          <w:tcPr>
            <w:tcW w:w="7517" w:type="dxa"/>
            <w:gridSpan w:val="2"/>
            <w:tcBorders>
              <w:top w:val="single" w:sz="4" w:space="0" w:color="auto"/>
              <w:left w:val="single" w:sz="4" w:space="0" w:color="auto"/>
              <w:bottom w:val="single" w:sz="4" w:space="0" w:color="auto"/>
            </w:tcBorders>
          </w:tcPr>
          <w:p w14:paraId="0A2135D8" w14:textId="522261AB" w:rsidR="00785ACB" w:rsidRPr="00477E8D" w:rsidRDefault="00785ACB" w:rsidP="00785ACB">
            <w:pPr>
              <w:widowControl w:val="0"/>
              <w:autoSpaceDE w:val="0"/>
              <w:autoSpaceDN w:val="0"/>
              <w:adjustRightInd w:val="0"/>
              <w:spacing w:after="0" w:line="240" w:lineRule="auto"/>
              <w:jc w:val="both"/>
              <w:rPr>
                <w:rFonts w:ascii="Verdana" w:hAnsi="Verdana" w:cs="Verdana"/>
                <w:sz w:val="16"/>
                <w:szCs w:val="16"/>
              </w:rPr>
            </w:pPr>
            <w:r w:rsidRPr="00477E8D">
              <w:rPr>
                <w:rFonts w:ascii="Verdana" w:hAnsi="Verdana" w:cs="Verdana"/>
                <w:sz w:val="16"/>
                <w:szCs w:val="16"/>
              </w:rPr>
              <w:t xml:space="preserve">1) You understand that you </w:t>
            </w:r>
            <w:r w:rsidR="00477E8D" w:rsidRPr="00477E8D">
              <w:rPr>
                <w:rFonts w:ascii="Verdana" w:hAnsi="Verdana" w:cs="Verdana"/>
                <w:sz w:val="16"/>
                <w:szCs w:val="16"/>
              </w:rPr>
              <w:t>can</w:t>
            </w:r>
            <w:r w:rsidRPr="00477E8D">
              <w:rPr>
                <w:rFonts w:ascii="Verdana" w:hAnsi="Verdana" w:cs="Verdana"/>
                <w:sz w:val="16"/>
                <w:szCs w:val="16"/>
              </w:rPr>
              <w:t xml:space="preserve"> have your legal counsel review this Agreement prior to your signing it if you deem such review to be necessary.</w:t>
            </w:r>
          </w:p>
        </w:tc>
      </w:tr>
      <w:tr w:rsidR="00785ACB" w14:paraId="5AFAC806" w14:textId="77777777" w:rsidTr="4C7F742C">
        <w:tc>
          <w:tcPr>
            <w:tcW w:w="1726" w:type="dxa"/>
            <w:tcBorders>
              <w:top w:val="single" w:sz="4" w:space="0" w:color="auto"/>
              <w:bottom w:val="single" w:sz="4" w:space="0" w:color="auto"/>
              <w:right w:val="single" w:sz="4" w:space="0" w:color="auto"/>
            </w:tcBorders>
          </w:tcPr>
          <w:p w14:paraId="2D97A79B"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M.</w:t>
            </w:r>
          </w:p>
          <w:p w14:paraId="2E05B1A9"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p>
          <w:p w14:paraId="2B7D7DC2" w14:textId="77777777" w:rsidR="00785ACB" w:rsidRDefault="00785ACB" w:rsidP="00785ACB">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Dress Code</w:t>
            </w:r>
          </w:p>
        </w:tc>
        <w:tc>
          <w:tcPr>
            <w:tcW w:w="7517" w:type="dxa"/>
            <w:gridSpan w:val="2"/>
            <w:tcBorders>
              <w:top w:val="single" w:sz="4" w:space="0" w:color="auto"/>
              <w:left w:val="single" w:sz="4" w:space="0" w:color="auto"/>
              <w:bottom w:val="single" w:sz="4" w:space="0" w:color="auto"/>
            </w:tcBorders>
          </w:tcPr>
          <w:p w14:paraId="084E3B65" w14:textId="5AA90288" w:rsidR="00785ACB" w:rsidRPr="00477E8D" w:rsidRDefault="00785ACB" w:rsidP="00785ACB">
            <w:pPr>
              <w:widowControl w:val="0"/>
              <w:autoSpaceDE w:val="0"/>
              <w:autoSpaceDN w:val="0"/>
              <w:adjustRightInd w:val="0"/>
              <w:spacing w:after="0" w:line="240" w:lineRule="auto"/>
              <w:ind w:left="720" w:hanging="360"/>
              <w:jc w:val="both"/>
              <w:rPr>
                <w:rFonts w:ascii="Verdana" w:hAnsi="Verdana" w:cs="Verdana"/>
                <w:sz w:val="16"/>
                <w:szCs w:val="16"/>
              </w:rPr>
            </w:pPr>
            <w:r w:rsidRPr="00477E8D">
              <w:rPr>
                <w:rFonts w:ascii="Verdana" w:hAnsi="Verdana" w:cs="Verdana"/>
                <w:sz w:val="16"/>
                <w:szCs w:val="16"/>
              </w:rPr>
              <w:t>1)</w:t>
            </w:r>
            <w:r w:rsidRPr="00477E8D">
              <w:rPr>
                <w:rFonts w:ascii="Verdana" w:hAnsi="Verdana" w:cs="Verdana"/>
                <w:sz w:val="16"/>
                <w:szCs w:val="16"/>
              </w:rPr>
              <w:tab/>
              <w:t xml:space="preserve">Formal dress code must be </w:t>
            </w:r>
            <w:proofErr w:type="gramStart"/>
            <w:r w:rsidRPr="00477E8D">
              <w:rPr>
                <w:rFonts w:ascii="Verdana" w:hAnsi="Verdana" w:cs="Verdana"/>
                <w:sz w:val="16"/>
                <w:szCs w:val="16"/>
              </w:rPr>
              <w:t xml:space="preserve">followed in office at all </w:t>
            </w:r>
            <w:r w:rsidR="00477E8D" w:rsidRPr="00477E8D">
              <w:rPr>
                <w:rFonts w:ascii="Verdana" w:hAnsi="Verdana" w:cs="Verdana"/>
                <w:sz w:val="16"/>
                <w:szCs w:val="16"/>
              </w:rPr>
              <w:t>times</w:t>
            </w:r>
            <w:proofErr w:type="gramEnd"/>
            <w:r w:rsidRPr="00477E8D">
              <w:rPr>
                <w:rFonts w:ascii="Verdana" w:hAnsi="Verdana" w:cs="Verdana"/>
                <w:sz w:val="16"/>
                <w:szCs w:val="16"/>
              </w:rPr>
              <w:t xml:space="preserve"> during Monday-Friday</w:t>
            </w:r>
          </w:p>
          <w:p w14:paraId="3C4942D8" w14:textId="6F3DA4B0" w:rsidR="00785ACB" w:rsidRPr="00477E8D" w:rsidRDefault="00785ACB" w:rsidP="00785ACB">
            <w:pPr>
              <w:widowControl w:val="0"/>
              <w:autoSpaceDE w:val="0"/>
              <w:autoSpaceDN w:val="0"/>
              <w:adjustRightInd w:val="0"/>
              <w:spacing w:after="0" w:line="240" w:lineRule="auto"/>
              <w:ind w:left="720" w:hanging="360"/>
              <w:jc w:val="both"/>
              <w:rPr>
                <w:rFonts w:ascii="Verdana" w:hAnsi="Verdana" w:cs="Verdana"/>
                <w:sz w:val="16"/>
                <w:szCs w:val="16"/>
              </w:rPr>
            </w:pPr>
            <w:r w:rsidRPr="00477E8D">
              <w:rPr>
                <w:rFonts w:ascii="Verdana" w:hAnsi="Verdana" w:cs="Verdana"/>
                <w:sz w:val="16"/>
                <w:szCs w:val="16"/>
              </w:rPr>
              <w:t>2)</w:t>
            </w:r>
            <w:r w:rsidRPr="00477E8D">
              <w:rPr>
                <w:rFonts w:ascii="Verdana" w:hAnsi="Verdana" w:cs="Verdana"/>
                <w:sz w:val="16"/>
                <w:szCs w:val="16"/>
              </w:rPr>
              <w:tab/>
              <w:t>No “Shalwar-</w:t>
            </w:r>
            <w:proofErr w:type="spellStart"/>
            <w:r w:rsidRPr="00477E8D">
              <w:rPr>
                <w:rFonts w:ascii="Verdana" w:hAnsi="Verdana" w:cs="Verdana"/>
                <w:sz w:val="16"/>
                <w:szCs w:val="16"/>
              </w:rPr>
              <w:t>Qamiz</w:t>
            </w:r>
            <w:proofErr w:type="spellEnd"/>
            <w:r w:rsidRPr="00477E8D">
              <w:rPr>
                <w:rFonts w:ascii="Verdana" w:hAnsi="Verdana" w:cs="Verdana"/>
                <w:sz w:val="16"/>
                <w:szCs w:val="16"/>
              </w:rPr>
              <w:t xml:space="preserve">” is allowed for male staff on normal </w:t>
            </w:r>
            <w:r w:rsidR="00477E8D" w:rsidRPr="00477E8D">
              <w:rPr>
                <w:rFonts w:ascii="Verdana" w:hAnsi="Verdana" w:cs="Verdana"/>
                <w:sz w:val="16"/>
                <w:szCs w:val="16"/>
              </w:rPr>
              <w:t>workdays</w:t>
            </w:r>
            <w:r w:rsidRPr="00477E8D">
              <w:rPr>
                <w:rFonts w:ascii="Verdana" w:hAnsi="Verdana" w:cs="Verdana"/>
                <w:sz w:val="16"/>
                <w:szCs w:val="16"/>
              </w:rPr>
              <w:t xml:space="preserve"> during Monday-Friday</w:t>
            </w:r>
          </w:p>
          <w:p w14:paraId="6196384D" w14:textId="77777777" w:rsidR="00785ACB" w:rsidRPr="00477E8D" w:rsidRDefault="00785ACB" w:rsidP="00785ACB">
            <w:pPr>
              <w:widowControl w:val="0"/>
              <w:autoSpaceDE w:val="0"/>
              <w:autoSpaceDN w:val="0"/>
              <w:adjustRightInd w:val="0"/>
              <w:spacing w:after="0" w:line="240" w:lineRule="auto"/>
              <w:ind w:left="720" w:hanging="360"/>
              <w:jc w:val="both"/>
              <w:rPr>
                <w:rFonts w:ascii="Verdana" w:hAnsi="Verdana" w:cs="Verdana"/>
                <w:sz w:val="16"/>
                <w:szCs w:val="16"/>
              </w:rPr>
            </w:pPr>
            <w:r w:rsidRPr="00477E8D">
              <w:rPr>
                <w:rFonts w:ascii="Verdana" w:hAnsi="Verdana" w:cs="Verdana"/>
                <w:sz w:val="16"/>
                <w:szCs w:val="16"/>
              </w:rPr>
              <w:t>3)</w:t>
            </w:r>
            <w:r w:rsidRPr="00477E8D">
              <w:rPr>
                <w:rFonts w:ascii="Verdana" w:hAnsi="Verdana" w:cs="Verdana"/>
                <w:sz w:val="16"/>
                <w:szCs w:val="16"/>
              </w:rPr>
              <w:tab/>
              <w:t xml:space="preserve">Working on a non-working day and/or public holiday the casual dress code may be observed </w:t>
            </w:r>
          </w:p>
        </w:tc>
      </w:tr>
    </w:tbl>
    <w:p w14:paraId="61D87727"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86"/>
        <w:gridCol w:w="7557"/>
      </w:tblGrid>
      <w:tr w:rsidR="009C2E0D" w14:paraId="25D477B7" w14:textId="77777777" w:rsidTr="4C7F742C">
        <w:tc>
          <w:tcPr>
            <w:tcW w:w="9243" w:type="dxa"/>
            <w:gridSpan w:val="2"/>
            <w:tcBorders>
              <w:top w:val="single" w:sz="4" w:space="0" w:color="auto"/>
              <w:bottom w:val="single" w:sz="4" w:space="0" w:color="auto"/>
            </w:tcBorders>
          </w:tcPr>
          <w:p w14:paraId="485FFF5D"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ATTACHMENT C: PROPRIETARY INFORMATION AND INVENTIONS AGREEMENT</w:t>
            </w:r>
          </w:p>
        </w:tc>
      </w:tr>
      <w:tr w:rsidR="009C2E0D" w14:paraId="49E52E51" w14:textId="77777777" w:rsidTr="4C7F742C">
        <w:tc>
          <w:tcPr>
            <w:tcW w:w="9243" w:type="dxa"/>
            <w:gridSpan w:val="2"/>
            <w:tcBorders>
              <w:top w:val="single" w:sz="4" w:space="0" w:color="auto"/>
              <w:bottom w:val="single" w:sz="4" w:space="0" w:color="auto"/>
            </w:tcBorders>
          </w:tcPr>
          <w:p w14:paraId="630174A8" w14:textId="59D0F157" w:rsidR="009C2E0D" w:rsidRDefault="009C2E0D">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Like all </w:t>
            </w:r>
            <w:r w:rsidR="750E2857" w:rsidRPr="4C7F742C">
              <w:rPr>
                <w:rFonts w:ascii="Verdana" w:hAnsi="Verdana" w:cs="Verdana"/>
                <w:sz w:val="16"/>
                <w:szCs w:val="16"/>
              </w:rPr>
              <w:t>Nexelus</w:t>
            </w:r>
            <w:r w:rsidR="39870D51" w:rsidRPr="4C7F742C">
              <w:rPr>
                <w:rFonts w:ascii="Verdana" w:hAnsi="Verdana" w:cs="Verdana"/>
                <w:sz w:val="16"/>
                <w:szCs w:val="16"/>
              </w:rPr>
              <w:t xml:space="preserve"> </w:t>
            </w:r>
            <w:r w:rsidRPr="4C7F742C">
              <w:rPr>
                <w:rFonts w:ascii="Verdana" w:hAnsi="Verdana" w:cs="Verdana"/>
                <w:sz w:val="16"/>
                <w:szCs w:val="16"/>
              </w:rPr>
              <w:t xml:space="preserve">employees, you will be required, as a condition to your employment with </w:t>
            </w:r>
            <w:r w:rsidR="2E53F584" w:rsidRPr="4C7F742C">
              <w:rPr>
                <w:rFonts w:ascii="Verdana" w:hAnsi="Verdana" w:cs="Verdana"/>
                <w:sz w:val="16"/>
                <w:szCs w:val="16"/>
              </w:rPr>
              <w:t>Nexelus</w:t>
            </w:r>
            <w:r w:rsidRPr="4C7F742C">
              <w:rPr>
                <w:rFonts w:ascii="Verdana" w:hAnsi="Verdana" w:cs="Verdana"/>
                <w:sz w:val="16"/>
                <w:szCs w:val="16"/>
              </w:rPr>
              <w:t xml:space="preserve">, to sign </w:t>
            </w:r>
            <w:r w:rsidR="2E53F584" w:rsidRPr="4C7F742C">
              <w:rPr>
                <w:rFonts w:ascii="Verdana" w:hAnsi="Verdana" w:cs="Verdana"/>
                <w:sz w:val="16"/>
                <w:szCs w:val="16"/>
              </w:rPr>
              <w:t>Nexelus</w:t>
            </w:r>
            <w:r w:rsidRPr="4C7F742C">
              <w:rPr>
                <w:rFonts w:ascii="Verdana" w:hAnsi="Verdana" w:cs="Verdana"/>
                <w:sz w:val="16"/>
                <w:szCs w:val="16"/>
              </w:rPr>
              <w:t>' standard Proprietary Information and Inventions Agreement:</w:t>
            </w:r>
          </w:p>
        </w:tc>
      </w:tr>
      <w:tr w:rsidR="009C2E0D" w14:paraId="32A8B35C" w14:textId="77777777" w:rsidTr="4C7F742C">
        <w:tc>
          <w:tcPr>
            <w:tcW w:w="1686" w:type="dxa"/>
            <w:tcBorders>
              <w:top w:val="single" w:sz="4" w:space="0" w:color="auto"/>
              <w:bottom w:val="single" w:sz="4" w:space="0" w:color="auto"/>
              <w:right w:val="single" w:sz="4" w:space="0" w:color="auto"/>
            </w:tcBorders>
          </w:tcPr>
          <w:p w14:paraId="782EB8BB"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b/>
                <w:bCs/>
                <w:sz w:val="16"/>
                <w:szCs w:val="16"/>
              </w:rPr>
              <w:t>1.</w:t>
            </w:r>
          </w:p>
        </w:tc>
        <w:tc>
          <w:tcPr>
            <w:tcW w:w="7557" w:type="dxa"/>
            <w:tcBorders>
              <w:top w:val="single" w:sz="4" w:space="0" w:color="auto"/>
              <w:left w:val="single" w:sz="4" w:space="0" w:color="auto"/>
              <w:bottom w:val="single" w:sz="4" w:space="0" w:color="auto"/>
            </w:tcBorders>
          </w:tcPr>
          <w:p w14:paraId="3371DFEF" w14:textId="11811E22" w:rsidR="009C2E0D" w:rsidRDefault="009C2E0D">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I have not entered into, and I agree I will not enter into, any agreement either written or oral in conflict with this Agreement or my employment with </w:t>
            </w:r>
            <w:r w:rsidR="1E5935E9" w:rsidRPr="4C7F742C">
              <w:rPr>
                <w:rFonts w:ascii="Verdana" w:hAnsi="Verdana" w:cs="Verdana"/>
                <w:sz w:val="16"/>
                <w:szCs w:val="16"/>
              </w:rPr>
              <w:t xml:space="preserve">Nexelus </w:t>
            </w:r>
            <w:r w:rsidRPr="4C7F742C">
              <w:rPr>
                <w:rFonts w:ascii="Verdana" w:hAnsi="Verdana" w:cs="Verdana"/>
                <w:sz w:val="16"/>
                <w:szCs w:val="16"/>
              </w:rPr>
              <w:t xml:space="preserve">. I will not violate any agreement with or rights of any third party or, except as expressly authorized by </w:t>
            </w:r>
            <w:r w:rsidR="35A154B1" w:rsidRPr="4C7F742C">
              <w:rPr>
                <w:rFonts w:ascii="Verdana" w:hAnsi="Verdana" w:cs="Verdana"/>
                <w:sz w:val="16"/>
                <w:szCs w:val="16"/>
              </w:rPr>
              <w:t xml:space="preserve">Nexelus </w:t>
            </w:r>
            <w:r w:rsidRPr="4C7F742C">
              <w:rPr>
                <w:rFonts w:ascii="Verdana" w:hAnsi="Verdana" w:cs="Verdana"/>
                <w:sz w:val="16"/>
                <w:szCs w:val="16"/>
              </w:rPr>
              <w:t xml:space="preserve">in writing hereafter, use or disclose my own or any third party's confidential information or intellectual property when acting within the scope of my employment or otherwise on behalf of </w:t>
            </w:r>
            <w:r w:rsidR="2E53F584" w:rsidRPr="4C7F742C">
              <w:rPr>
                <w:rFonts w:ascii="Verdana" w:hAnsi="Verdana" w:cs="Verdana"/>
                <w:sz w:val="16"/>
                <w:szCs w:val="16"/>
              </w:rPr>
              <w:t>Nexelus</w:t>
            </w:r>
            <w:r w:rsidRPr="4C7F742C">
              <w:rPr>
                <w:rFonts w:ascii="Verdana" w:hAnsi="Verdana" w:cs="Verdana"/>
                <w:sz w:val="16"/>
                <w:szCs w:val="16"/>
              </w:rPr>
              <w:t>. Further, I have not retained anything containing any confidential information of a prior employer or other third party, whether or not created by me.</w:t>
            </w:r>
          </w:p>
        </w:tc>
      </w:tr>
      <w:tr w:rsidR="009C2E0D" w14:paraId="30EB3F55" w14:textId="77777777" w:rsidTr="4C7F742C">
        <w:tc>
          <w:tcPr>
            <w:tcW w:w="1686" w:type="dxa"/>
            <w:tcBorders>
              <w:top w:val="single" w:sz="4" w:space="0" w:color="auto"/>
              <w:bottom w:val="single" w:sz="4" w:space="0" w:color="auto"/>
              <w:right w:val="single" w:sz="4" w:space="0" w:color="auto"/>
            </w:tcBorders>
          </w:tcPr>
          <w:p w14:paraId="0CF59A9B"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2.</w:t>
            </w:r>
          </w:p>
        </w:tc>
        <w:tc>
          <w:tcPr>
            <w:tcW w:w="7557" w:type="dxa"/>
            <w:tcBorders>
              <w:top w:val="single" w:sz="4" w:space="0" w:color="auto"/>
              <w:left w:val="single" w:sz="4" w:space="0" w:color="auto"/>
              <w:bottom w:val="single" w:sz="4" w:space="0" w:color="auto"/>
            </w:tcBorders>
          </w:tcPr>
          <w:p w14:paraId="4538D90A" w14:textId="2FF978A4" w:rsidR="009C2E0D" w:rsidRDefault="7E2305B7">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Nexelus </w:t>
            </w:r>
            <w:r w:rsidR="2C71E30D" w:rsidRPr="4C7F742C">
              <w:rPr>
                <w:rFonts w:ascii="Verdana" w:hAnsi="Verdana" w:cs="Verdana"/>
                <w:sz w:val="16"/>
                <w:szCs w:val="16"/>
              </w:rPr>
              <w:t xml:space="preserve">shall own all right, title and interest including patent rights, copyrights, and trade secret rights and all other intellectual and industrial property rights of any sort throughout the world relating to any and all inventions whether or not patent able, works of authorship, designs, know-how, ideas and information made or conceived or reduced to practice, in whole or in part, by me during the term of my employment with </w:t>
            </w:r>
            <w:r w:rsidR="39C44FDD" w:rsidRPr="4C7F742C">
              <w:rPr>
                <w:rFonts w:ascii="Verdana" w:hAnsi="Verdana" w:cs="Verdana"/>
                <w:sz w:val="16"/>
                <w:szCs w:val="16"/>
              </w:rPr>
              <w:t xml:space="preserve">Nexelus </w:t>
            </w:r>
            <w:r w:rsidR="2C71E30D" w:rsidRPr="4C7F742C">
              <w:rPr>
                <w:rFonts w:ascii="Verdana" w:hAnsi="Verdana" w:cs="Verdana"/>
                <w:sz w:val="16"/>
                <w:szCs w:val="16"/>
              </w:rPr>
              <w:t xml:space="preserve">to and only to the fullest extent allowed by law. I hereby make all assignments necessary to accomplish the foregoing. I shall further assist </w:t>
            </w:r>
            <w:r w:rsidR="2E53F584" w:rsidRPr="4C7F742C">
              <w:rPr>
                <w:rFonts w:ascii="Verdana" w:hAnsi="Verdana" w:cs="Verdana"/>
                <w:sz w:val="16"/>
                <w:szCs w:val="16"/>
              </w:rPr>
              <w:t>Nexelus</w:t>
            </w:r>
            <w:r w:rsidR="2C71E30D" w:rsidRPr="4C7F742C">
              <w:rPr>
                <w:rFonts w:ascii="Verdana" w:hAnsi="Verdana" w:cs="Verdana"/>
                <w:sz w:val="16"/>
                <w:szCs w:val="16"/>
              </w:rPr>
              <w:t xml:space="preserve">, at </w:t>
            </w:r>
            <w:r w:rsidR="2E53F584" w:rsidRPr="4C7F742C">
              <w:rPr>
                <w:rFonts w:ascii="Verdana" w:hAnsi="Verdana" w:cs="Verdana"/>
                <w:sz w:val="16"/>
                <w:szCs w:val="16"/>
              </w:rPr>
              <w:t>Nexelus</w:t>
            </w:r>
            <w:r w:rsidR="2C71E30D" w:rsidRPr="4C7F742C">
              <w:rPr>
                <w:rFonts w:ascii="Verdana" w:hAnsi="Verdana" w:cs="Verdana"/>
                <w:sz w:val="16"/>
                <w:szCs w:val="16"/>
              </w:rPr>
              <w:t xml:space="preserve">' expense, to further evidence, record and perfect such assignments, and to perfect, obtain, maintain, enforce, and defend any rights specified to be so owned or assigned. I hereby irrevocably designate and appoint </w:t>
            </w:r>
            <w:r w:rsidR="1967A1F2" w:rsidRPr="4C7F742C">
              <w:rPr>
                <w:rFonts w:ascii="Verdana" w:hAnsi="Verdana" w:cs="Verdana"/>
                <w:sz w:val="16"/>
                <w:szCs w:val="16"/>
              </w:rPr>
              <w:t xml:space="preserve">Nexelus </w:t>
            </w:r>
            <w:r w:rsidR="2C71E30D" w:rsidRPr="4C7F742C">
              <w:rPr>
                <w:rFonts w:ascii="Verdana" w:hAnsi="Verdana" w:cs="Verdana"/>
                <w:sz w:val="16"/>
                <w:szCs w:val="16"/>
              </w:rPr>
              <w:t xml:space="preserve">as its agents and attorneys-in-fact to act for and in my behalf to execute and file any document and to do all other lawfully permitted acts to further the purposes of the foregoing with the same legal force and effect as if executed by me. If anything created by me prior to my employment relates [in any way] to </w:t>
            </w:r>
            <w:r w:rsidR="2E53F584" w:rsidRPr="4C7F742C">
              <w:rPr>
                <w:rFonts w:ascii="Verdana" w:hAnsi="Verdana" w:cs="Verdana"/>
                <w:sz w:val="16"/>
                <w:szCs w:val="16"/>
              </w:rPr>
              <w:t>Nexelus</w:t>
            </w:r>
            <w:r w:rsidR="2C71E30D" w:rsidRPr="4C7F742C">
              <w:rPr>
                <w:rFonts w:ascii="Verdana" w:hAnsi="Verdana" w:cs="Verdana"/>
                <w:sz w:val="16"/>
                <w:szCs w:val="16"/>
              </w:rPr>
              <w:t xml:space="preserve">' actual or proposed business, I have listed it on Appendix A. If I use or disclose my own or any third party's confidential information or intellectual property when acting within the scope of my employment or otherwise on behalf of </w:t>
            </w:r>
            <w:r w:rsidR="2E53F584" w:rsidRPr="4C7F742C">
              <w:rPr>
                <w:rFonts w:ascii="Verdana" w:hAnsi="Verdana" w:cs="Verdana"/>
                <w:sz w:val="16"/>
                <w:szCs w:val="16"/>
              </w:rPr>
              <w:t>Nexelus</w:t>
            </w:r>
            <w:r w:rsidR="2C71E30D" w:rsidRPr="4C7F742C">
              <w:rPr>
                <w:rFonts w:ascii="Verdana" w:hAnsi="Verdana" w:cs="Verdana"/>
                <w:sz w:val="16"/>
                <w:szCs w:val="16"/>
              </w:rPr>
              <w:t xml:space="preserve">, </w:t>
            </w:r>
            <w:r w:rsidR="71796AF6" w:rsidRPr="4C7F742C">
              <w:rPr>
                <w:rFonts w:ascii="Verdana" w:hAnsi="Verdana" w:cs="Verdana"/>
                <w:sz w:val="16"/>
                <w:szCs w:val="16"/>
              </w:rPr>
              <w:t xml:space="preserve">Nexelus </w:t>
            </w:r>
            <w:r w:rsidR="2C71E30D" w:rsidRPr="4C7F742C">
              <w:rPr>
                <w:rFonts w:ascii="Verdana" w:hAnsi="Verdana" w:cs="Verdana"/>
                <w:sz w:val="16"/>
                <w:szCs w:val="16"/>
              </w:rPr>
              <w:t xml:space="preserve">will have and I hereby grant </w:t>
            </w:r>
            <w:r w:rsidR="33C505B5" w:rsidRPr="4C7F742C">
              <w:rPr>
                <w:rFonts w:ascii="Verdana" w:hAnsi="Verdana" w:cs="Verdana"/>
                <w:sz w:val="16"/>
                <w:szCs w:val="16"/>
              </w:rPr>
              <w:t xml:space="preserve">Nexelus </w:t>
            </w:r>
            <w:r w:rsidR="2C71E30D" w:rsidRPr="4C7F742C">
              <w:rPr>
                <w:rFonts w:ascii="Verdana" w:hAnsi="Verdana" w:cs="Verdana"/>
                <w:sz w:val="16"/>
                <w:szCs w:val="16"/>
              </w:rPr>
              <w:t>a perpetual, irrevocable, worldwide royalty-free, non-exclusive, sub licensable right and license to exploit and exercise all such confidential information and intellectual property rights.</w:t>
            </w:r>
          </w:p>
        </w:tc>
      </w:tr>
      <w:tr w:rsidR="009C2E0D" w14:paraId="67053881" w14:textId="77777777" w:rsidTr="4C7F742C">
        <w:tc>
          <w:tcPr>
            <w:tcW w:w="1686" w:type="dxa"/>
            <w:tcBorders>
              <w:top w:val="single" w:sz="4" w:space="0" w:color="auto"/>
              <w:bottom w:val="single" w:sz="4" w:space="0" w:color="auto"/>
              <w:right w:val="single" w:sz="4" w:space="0" w:color="auto"/>
            </w:tcBorders>
          </w:tcPr>
          <w:p w14:paraId="4BE96C88"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3.</w:t>
            </w:r>
          </w:p>
        </w:tc>
        <w:tc>
          <w:tcPr>
            <w:tcW w:w="7557" w:type="dxa"/>
            <w:tcBorders>
              <w:top w:val="single" w:sz="4" w:space="0" w:color="auto"/>
              <w:left w:val="single" w:sz="4" w:space="0" w:color="auto"/>
              <w:bottom w:val="single" w:sz="4" w:space="0" w:color="auto"/>
            </w:tcBorders>
          </w:tcPr>
          <w:p w14:paraId="54F57047" w14:textId="0CEC3380" w:rsidR="009C2E0D" w:rsidRDefault="2C71E30D">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I agree that all Inventions and all other business, technical and financial information including, without limitation, the identity of and information relating to customers or employees I develop, learn or obtain during the term of my employment that relate to </w:t>
            </w:r>
            <w:r w:rsidR="5EFDEE21" w:rsidRPr="4C7F742C">
              <w:rPr>
                <w:rFonts w:ascii="Verdana" w:hAnsi="Verdana" w:cs="Verdana"/>
                <w:sz w:val="16"/>
                <w:szCs w:val="16"/>
              </w:rPr>
              <w:t xml:space="preserve">Nexelus </w:t>
            </w:r>
            <w:r w:rsidRPr="4C7F742C">
              <w:rPr>
                <w:rFonts w:ascii="Verdana" w:hAnsi="Verdana" w:cs="Verdana"/>
                <w:sz w:val="16"/>
                <w:szCs w:val="16"/>
              </w:rPr>
              <w:t xml:space="preserve">or the business or demonstrably anticipated business of </w:t>
            </w:r>
            <w:r w:rsidR="5EFDEE21" w:rsidRPr="4C7F742C">
              <w:rPr>
                <w:rFonts w:ascii="Verdana" w:hAnsi="Verdana" w:cs="Verdana"/>
                <w:sz w:val="16"/>
                <w:szCs w:val="16"/>
              </w:rPr>
              <w:t xml:space="preserve">Nexelus </w:t>
            </w:r>
            <w:r w:rsidRPr="4C7F742C">
              <w:rPr>
                <w:rFonts w:ascii="Verdana" w:hAnsi="Verdana" w:cs="Verdana"/>
                <w:sz w:val="16"/>
                <w:szCs w:val="16"/>
              </w:rPr>
              <w:t xml:space="preserve">or that are received by or for </w:t>
            </w:r>
            <w:r w:rsidR="7A6C1E42" w:rsidRPr="4C7F742C">
              <w:rPr>
                <w:rFonts w:ascii="Verdana" w:hAnsi="Verdana" w:cs="Verdana"/>
                <w:sz w:val="16"/>
                <w:szCs w:val="16"/>
              </w:rPr>
              <w:t xml:space="preserve">Nexelus </w:t>
            </w:r>
            <w:r w:rsidRPr="4C7F742C">
              <w:rPr>
                <w:rFonts w:ascii="Verdana" w:hAnsi="Verdana" w:cs="Verdana"/>
                <w:sz w:val="16"/>
                <w:szCs w:val="16"/>
              </w:rPr>
              <w:t xml:space="preserve">in confidence, constitute “Proprietary Information.” I will hold in confidence and not disclose or, except within the scope of my employment, use any Proprietary Information. However, I shall not be obligated under this paragraph with respect to information I can document is or becomes readily publicly available without restriction through no fault of mine. Upon termination of </w:t>
            </w:r>
            <w:proofErr w:type="gramStart"/>
            <w:r w:rsidRPr="4C7F742C">
              <w:rPr>
                <w:rFonts w:ascii="Verdana" w:hAnsi="Verdana" w:cs="Verdana"/>
                <w:sz w:val="16"/>
                <w:szCs w:val="16"/>
              </w:rPr>
              <w:t>my</w:t>
            </w:r>
            <w:proofErr w:type="gramEnd"/>
          </w:p>
          <w:p w14:paraId="66E12995" w14:textId="58360192" w:rsidR="009C2E0D" w:rsidRDefault="2C71E30D">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employment, I will promptly return to </w:t>
            </w:r>
            <w:r w:rsidR="7A6C1E42" w:rsidRPr="4C7F742C">
              <w:rPr>
                <w:rFonts w:ascii="Verdana" w:hAnsi="Verdana" w:cs="Verdana"/>
                <w:sz w:val="16"/>
                <w:szCs w:val="16"/>
              </w:rPr>
              <w:t xml:space="preserve">Nexelus </w:t>
            </w:r>
            <w:r w:rsidRPr="4C7F742C">
              <w:rPr>
                <w:rFonts w:ascii="Verdana" w:hAnsi="Verdana" w:cs="Verdana"/>
                <w:sz w:val="16"/>
                <w:szCs w:val="16"/>
              </w:rPr>
              <w:t>all items containing or embodying Proprietary Information (including all copies), except that I may keep my personal copies of (</w:t>
            </w:r>
            <w:proofErr w:type="spellStart"/>
            <w:r w:rsidRPr="4C7F742C">
              <w:rPr>
                <w:rFonts w:ascii="Verdana" w:hAnsi="Verdana" w:cs="Verdana"/>
                <w:sz w:val="16"/>
                <w:szCs w:val="16"/>
              </w:rPr>
              <w:t>i</w:t>
            </w:r>
            <w:proofErr w:type="spellEnd"/>
            <w:r w:rsidRPr="4C7F742C">
              <w:rPr>
                <w:rFonts w:ascii="Verdana" w:hAnsi="Verdana" w:cs="Verdana"/>
                <w:sz w:val="16"/>
                <w:szCs w:val="16"/>
              </w:rPr>
              <w:t xml:space="preserve">) my compensation records, (ii) materials distributed to shareholders generally and (iii) this Agreement. I also recognize and agree that I have no expectation of privacy with respect to </w:t>
            </w:r>
            <w:r w:rsidR="2E53F584" w:rsidRPr="4C7F742C">
              <w:rPr>
                <w:rFonts w:ascii="Verdana" w:hAnsi="Verdana" w:cs="Verdana"/>
                <w:sz w:val="16"/>
                <w:szCs w:val="16"/>
              </w:rPr>
              <w:t>Nexelus</w:t>
            </w:r>
            <w:r w:rsidRPr="4C7F742C">
              <w:rPr>
                <w:rFonts w:ascii="Verdana" w:hAnsi="Verdana" w:cs="Verdana"/>
                <w:sz w:val="16"/>
                <w:szCs w:val="16"/>
              </w:rPr>
              <w:t>' telecommunications, networking or information processing systems including, without limitation, stored computer files, e-mail messages and voice messages) and that my activity and any files or messages on or using any of those systems may be monitored at any time without notice.</w:t>
            </w:r>
          </w:p>
        </w:tc>
      </w:tr>
      <w:tr w:rsidR="009C2E0D" w14:paraId="06D95009" w14:textId="77777777" w:rsidTr="4C7F742C">
        <w:tc>
          <w:tcPr>
            <w:tcW w:w="1686" w:type="dxa"/>
            <w:tcBorders>
              <w:top w:val="single" w:sz="4" w:space="0" w:color="auto"/>
              <w:bottom w:val="single" w:sz="4" w:space="0" w:color="auto"/>
              <w:right w:val="single" w:sz="4" w:space="0" w:color="auto"/>
            </w:tcBorders>
          </w:tcPr>
          <w:p w14:paraId="4E55A4F9"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4.</w:t>
            </w:r>
          </w:p>
        </w:tc>
        <w:tc>
          <w:tcPr>
            <w:tcW w:w="7557" w:type="dxa"/>
            <w:tcBorders>
              <w:top w:val="single" w:sz="4" w:space="0" w:color="auto"/>
              <w:left w:val="single" w:sz="4" w:space="0" w:color="auto"/>
              <w:bottom w:val="single" w:sz="4" w:space="0" w:color="auto"/>
            </w:tcBorders>
          </w:tcPr>
          <w:p w14:paraId="46A6C4D1" w14:textId="6F37DF1C" w:rsidR="009C2E0D" w:rsidRDefault="009C2E0D">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I agree that this Agreement is not an employment contract for any particular term and that I have the right to resign and </w:t>
            </w:r>
            <w:r w:rsidR="47C71633" w:rsidRPr="4C7F742C">
              <w:rPr>
                <w:rFonts w:ascii="Verdana" w:hAnsi="Verdana" w:cs="Verdana"/>
                <w:sz w:val="16"/>
                <w:szCs w:val="16"/>
              </w:rPr>
              <w:t xml:space="preserve">Nexelus </w:t>
            </w:r>
            <w:r w:rsidRPr="4C7F742C">
              <w:rPr>
                <w:rFonts w:ascii="Verdana" w:hAnsi="Verdana" w:cs="Verdana"/>
                <w:sz w:val="16"/>
                <w:szCs w:val="16"/>
              </w:rPr>
              <w:t xml:space="preserve">has the right to terminate my employment at </w:t>
            </w:r>
            <w:r w:rsidRPr="4C7F742C">
              <w:rPr>
                <w:rFonts w:ascii="Verdana" w:hAnsi="Verdana" w:cs="Verdana"/>
                <w:sz w:val="16"/>
                <w:szCs w:val="16"/>
              </w:rPr>
              <w:lastRenderedPageBreak/>
              <w:t xml:space="preserve">will, at any time, for any or no reason, with or without cause. In addition, this Agreement does not purport to set forth all of the terms and conditions of my employment, and, as an employee of </w:t>
            </w:r>
            <w:r w:rsidR="2E53F584" w:rsidRPr="4C7F742C">
              <w:rPr>
                <w:rFonts w:ascii="Verdana" w:hAnsi="Verdana" w:cs="Verdana"/>
                <w:sz w:val="16"/>
                <w:szCs w:val="16"/>
              </w:rPr>
              <w:t>Nexelus</w:t>
            </w:r>
            <w:r w:rsidRPr="4C7F742C">
              <w:rPr>
                <w:rFonts w:ascii="Verdana" w:hAnsi="Verdana" w:cs="Verdana"/>
                <w:sz w:val="16"/>
                <w:szCs w:val="16"/>
              </w:rPr>
              <w:t xml:space="preserve">, I have obligations to </w:t>
            </w:r>
            <w:r w:rsidR="5F8B470B" w:rsidRPr="4C7F742C">
              <w:rPr>
                <w:rFonts w:ascii="Verdana" w:hAnsi="Verdana" w:cs="Verdana"/>
                <w:sz w:val="16"/>
                <w:szCs w:val="16"/>
              </w:rPr>
              <w:t xml:space="preserve">Nexelus </w:t>
            </w:r>
            <w:r w:rsidRPr="4C7F742C">
              <w:rPr>
                <w:rFonts w:ascii="Verdana" w:hAnsi="Verdana" w:cs="Verdana"/>
                <w:sz w:val="16"/>
                <w:szCs w:val="16"/>
              </w:rPr>
              <w:t xml:space="preserve">which are not set forth in this Agreement. However, the terms of this Agreement govern over any inconsistent terms and can only be changed by a subsequent written agreement signed by the President of </w:t>
            </w:r>
            <w:r w:rsidR="2E53F584" w:rsidRPr="4C7F742C">
              <w:rPr>
                <w:rFonts w:ascii="Verdana" w:hAnsi="Verdana" w:cs="Verdana"/>
                <w:sz w:val="16"/>
                <w:szCs w:val="16"/>
              </w:rPr>
              <w:t>Nexelus</w:t>
            </w:r>
          </w:p>
        </w:tc>
      </w:tr>
      <w:tr w:rsidR="009C2E0D" w14:paraId="352F6FD9" w14:textId="77777777" w:rsidTr="4C7F742C">
        <w:tc>
          <w:tcPr>
            <w:tcW w:w="1686" w:type="dxa"/>
            <w:tcBorders>
              <w:top w:val="single" w:sz="4" w:space="0" w:color="auto"/>
              <w:bottom w:val="single" w:sz="4" w:space="0" w:color="auto"/>
              <w:right w:val="single" w:sz="4" w:space="0" w:color="auto"/>
            </w:tcBorders>
          </w:tcPr>
          <w:p w14:paraId="59E00F08"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lastRenderedPageBreak/>
              <w:t>5.</w:t>
            </w:r>
          </w:p>
        </w:tc>
        <w:tc>
          <w:tcPr>
            <w:tcW w:w="7557" w:type="dxa"/>
            <w:tcBorders>
              <w:top w:val="single" w:sz="4" w:space="0" w:color="auto"/>
              <w:left w:val="single" w:sz="4" w:space="0" w:color="auto"/>
              <w:bottom w:val="single" w:sz="4" w:space="0" w:color="auto"/>
            </w:tcBorders>
          </w:tcPr>
          <w:p w14:paraId="03AD94BB" w14:textId="2C5FC0D7" w:rsidR="009C2E0D" w:rsidRDefault="009C2E0D">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I agree that my obligations under paragraphs 2 and 3 of this Agreement shall continue in effect after termination of my employment, regardless of the reason or reasons for termination, and whether such termination is voluntary or involuntary on my part, and that </w:t>
            </w:r>
            <w:r w:rsidR="027B321E" w:rsidRPr="4C7F742C">
              <w:rPr>
                <w:rFonts w:ascii="Verdana" w:hAnsi="Verdana" w:cs="Verdana"/>
                <w:sz w:val="16"/>
                <w:szCs w:val="16"/>
              </w:rPr>
              <w:t xml:space="preserve">Nexelus </w:t>
            </w:r>
            <w:r w:rsidRPr="4C7F742C">
              <w:rPr>
                <w:rFonts w:ascii="Verdana" w:hAnsi="Verdana" w:cs="Verdana"/>
                <w:sz w:val="16"/>
                <w:szCs w:val="16"/>
              </w:rPr>
              <w:t xml:space="preserve">is entitled to communicate my obligations under this Agreement to any future employer or potential employer of mine. My obligations under paragraphs 2, and 3 also shall be binding upon my heirs, executors, assigns, and administrators and shall inure to the benefit of </w:t>
            </w:r>
            <w:r w:rsidR="2E53F584" w:rsidRPr="4C7F742C">
              <w:rPr>
                <w:rFonts w:ascii="Verdana" w:hAnsi="Verdana" w:cs="Verdana"/>
                <w:sz w:val="16"/>
                <w:szCs w:val="16"/>
              </w:rPr>
              <w:t>Nexelus</w:t>
            </w:r>
            <w:r w:rsidRPr="4C7F742C">
              <w:rPr>
                <w:rFonts w:ascii="Verdana" w:hAnsi="Verdana" w:cs="Verdana"/>
                <w:sz w:val="16"/>
                <w:szCs w:val="16"/>
              </w:rPr>
              <w:t>, its subsidiaries, successors and assigns.</w:t>
            </w:r>
          </w:p>
        </w:tc>
      </w:tr>
      <w:tr w:rsidR="009C2E0D" w14:paraId="3176AAA2" w14:textId="77777777" w:rsidTr="4C7F742C">
        <w:tc>
          <w:tcPr>
            <w:tcW w:w="1686" w:type="dxa"/>
            <w:tcBorders>
              <w:top w:val="single" w:sz="4" w:space="0" w:color="auto"/>
              <w:bottom w:val="single" w:sz="4" w:space="0" w:color="auto"/>
              <w:right w:val="single" w:sz="4" w:space="0" w:color="auto"/>
            </w:tcBorders>
          </w:tcPr>
          <w:p w14:paraId="77E2AE39"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t>6.</w:t>
            </w:r>
          </w:p>
          <w:p w14:paraId="4E42AB1B"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p>
        </w:tc>
        <w:tc>
          <w:tcPr>
            <w:tcW w:w="7557" w:type="dxa"/>
            <w:tcBorders>
              <w:top w:val="single" w:sz="4" w:space="0" w:color="auto"/>
              <w:left w:val="single" w:sz="4" w:space="0" w:color="auto"/>
              <w:bottom w:val="single" w:sz="4" w:space="0" w:color="auto"/>
            </w:tcBorders>
          </w:tcPr>
          <w:p w14:paraId="6EAB01F3" w14:textId="283F54A1" w:rsidR="009C2E0D" w:rsidRDefault="009C2E0D">
            <w:pPr>
              <w:widowControl w:val="0"/>
              <w:autoSpaceDE w:val="0"/>
              <w:autoSpaceDN w:val="0"/>
              <w:adjustRightInd w:val="0"/>
              <w:spacing w:after="0" w:line="240" w:lineRule="auto"/>
              <w:jc w:val="both"/>
              <w:rPr>
                <w:rFonts w:ascii="Verdana" w:hAnsi="Verdana" w:cs="Verdana"/>
                <w:sz w:val="16"/>
                <w:szCs w:val="16"/>
              </w:rPr>
            </w:pPr>
            <w:r w:rsidRPr="4C7F742C">
              <w:rPr>
                <w:rFonts w:ascii="Verdana" w:hAnsi="Verdana" w:cs="Verdana"/>
                <w:sz w:val="16"/>
                <w:szCs w:val="16"/>
              </w:rPr>
              <w:t xml:space="preserve">Any dispute in the meaning, effect or validity of this Agreement shall be resolved in accordance with the laws of Pakistan without regard to the conflict of law provisions thereof. I further agree that if one or more provisions of this Agreement are held to be illegal or unenforceable under applicable Pakistani law, such illegal or unenforceable portion(s) shall be limited or excluded from this Agreement to the minimum extent required so that this Agreement shall otherwise remain in full force and effect and enforceable in accordance with its terms. I also understand that any breach of this Agreement will cause irreparable harm to </w:t>
            </w:r>
            <w:r w:rsidR="270836EF" w:rsidRPr="4C7F742C">
              <w:rPr>
                <w:rFonts w:ascii="Verdana" w:hAnsi="Verdana" w:cs="Verdana"/>
                <w:sz w:val="16"/>
                <w:szCs w:val="16"/>
              </w:rPr>
              <w:t xml:space="preserve">Nexelus </w:t>
            </w:r>
            <w:r w:rsidRPr="4C7F742C">
              <w:rPr>
                <w:rFonts w:ascii="Verdana" w:hAnsi="Verdana" w:cs="Verdana"/>
                <w:sz w:val="16"/>
                <w:szCs w:val="16"/>
              </w:rPr>
              <w:t xml:space="preserve">for which damages would not be an adequate remedy, and, therefore, </w:t>
            </w:r>
            <w:r w:rsidR="270836EF" w:rsidRPr="4C7F742C">
              <w:rPr>
                <w:rFonts w:ascii="Verdana" w:hAnsi="Verdana" w:cs="Verdana"/>
                <w:sz w:val="16"/>
                <w:szCs w:val="16"/>
              </w:rPr>
              <w:t xml:space="preserve">Nexelus </w:t>
            </w:r>
            <w:r w:rsidRPr="4C7F742C">
              <w:rPr>
                <w:rFonts w:ascii="Verdana" w:hAnsi="Verdana" w:cs="Verdana"/>
                <w:sz w:val="16"/>
                <w:szCs w:val="16"/>
              </w:rPr>
              <w:t>will be entitled to injunctive relief with respect thereto in addition to any other remedies.</w:t>
            </w:r>
          </w:p>
        </w:tc>
      </w:tr>
    </w:tbl>
    <w:p w14:paraId="307CDD4C"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p w14:paraId="41427B49" w14:textId="77777777" w:rsidR="009C2E0D" w:rsidRDefault="009C2E0D">
      <w:pPr>
        <w:widowControl w:val="0"/>
        <w:autoSpaceDE w:val="0"/>
        <w:autoSpaceDN w:val="0"/>
        <w:adjustRightInd w:val="0"/>
        <w:spacing w:after="0" w:line="240" w:lineRule="auto"/>
        <w:rPr>
          <w:rFonts w:ascii="Verdana" w:hAnsi="Verdana" w:cs="Verdana"/>
          <w:sz w:val="16"/>
          <w:szCs w:val="16"/>
        </w:rPr>
      </w:pPr>
    </w:p>
    <w:p w14:paraId="2E806EB8" w14:textId="053C65CE" w:rsidR="009C2E0D" w:rsidRDefault="009C2E0D">
      <w:pPr>
        <w:widowControl w:val="0"/>
        <w:autoSpaceDE w:val="0"/>
        <w:autoSpaceDN w:val="0"/>
        <w:adjustRightInd w:val="0"/>
        <w:spacing w:after="0" w:line="240" w:lineRule="auto"/>
        <w:rPr>
          <w:rFonts w:ascii="Verdana" w:hAnsi="Verdana" w:cs="Verdana"/>
          <w:sz w:val="16"/>
          <w:szCs w:val="16"/>
        </w:rPr>
      </w:pPr>
      <w:r w:rsidRPr="4C7F742C">
        <w:rPr>
          <w:rFonts w:ascii="Verdana" w:hAnsi="Verdana" w:cs="Verdana"/>
          <w:b/>
          <w:bCs/>
          <w:sz w:val="16"/>
          <w:szCs w:val="16"/>
        </w:rPr>
        <w:t xml:space="preserve">This agreement is made solely between </w:t>
      </w:r>
      <w:r w:rsidR="3A55C490" w:rsidRPr="4C7F742C">
        <w:rPr>
          <w:rFonts w:ascii="Verdana" w:hAnsi="Verdana" w:cs="Verdana"/>
          <w:b/>
          <w:bCs/>
          <w:sz w:val="16"/>
          <w:szCs w:val="16"/>
        </w:rPr>
        <w:t xml:space="preserve">Nexelus </w:t>
      </w:r>
      <w:r w:rsidRPr="4C7F742C">
        <w:rPr>
          <w:rFonts w:ascii="Verdana" w:hAnsi="Verdana" w:cs="Verdana"/>
          <w:b/>
          <w:bCs/>
          <w:sz w:val="16"/>
          <w:szCs w:val="16"/>
        </w:rPr>
        <w:t xml:space="preserve">and </w:t>
      </w:r>
      <w:r w:rsidR="008E5BC1" w:rsidRPr="4C7F742C">
        <w:rPr>
          <w:rFonts w:ascii="Verdana" w:hAnsi="Verdana" w:cs="Verdana"/>
          <w:b/>
          <w:bCs/>
          <w:sz w:val="16"/>
          <w:szCs w:val="16"/>
        </w:rPr>
        <w:t>the undersigned</w:t>
      </w:r>
      <w:r w:rsidRPr="4C7F742C">
        <w:rPr>
          <w:rFonts w:ascii="Verdana" w:hAnsi="Verdana" w:cs="Verdana"/>
          <w:b/>
          <w:bCs/>
          <w:sz w:val="16"/>
          <w:szCs w:val="16"/>
        </w:rPr>
        <w:t xml:space="preserve"> person. No other party/person/blood relation on behalf of employee is permitted to discuss any clause of the contract during the employment or at/after the termination of this contract.</w:t>
      </w:r>
    </w:p>
    <w:p w14:paraId="10246276"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r>
        <w:rPr>
          <w:rFonts w:ascii="Verdana" w:hAnsi="Verdana" w:cs="Verdana"/>
          <w:b/>
          <w:bCs/>
          <w:sz w:val="16"/>
          <w:szCs w:val="16"/>
        </w:rPr>
        <w:br w:type="page"/>
      </w:r>
    </w:p>
    <w:p w14:paraId="5EE205A2" w14:textId="204A214B" w:rsidR="009C2E0D" w:rsidRDefault="009C2E0D">
      <w:pPr>
        <w:widowControl w:val="0"/>
        <w:autoSpaceDE w:val="0"/>
        <w:autoSpaceDN w:val="0"/>
        <w:adjustRightInd w:val="0"/>
        <w:spacing w:after="0" w:line="240" w:lineRule="auto"/>
        <w:jc w:val="both"/>
        <w:rPr>
          <w:rFonts w:ascii="Verdana" w:hAnsi="Verdana" w:cs="Verdana"/>
          <w:b/>
          <w:bCs/>
          <w:sz w:val="16"/>
          <w:szCs w:val="16"/>
        </w:rPr>
      </w:pPr>
      <w:r w:rsidRPr="4C7F742C">
        <w:rPr>
          <w:rFonts w:ascii="Verdana" w:hAnsi="Verdana" w:cs="Verdana"/>
          <w:b/>
          <w:bCs/>
          <w:sz w:val="16"/>
          <w:szCs w:val="16"/>
        </w:rPr>
        <w:t xml:space="preserve">I HAVE READ THIS AGREEMENT CAREFULLY AND I UNDERSTAND AND ACCEPT THE OBLIGATIONS WHICH IT IMPOSES UPON ME WITHOUT RESERVATION. NO PROMISES OR REPRESENTATIONS HAVE BEEN MADE TO ME TO INDUCE ME TO SIGN THIS AGREEMENT. I SIGN THIS AGREEMENT VOLUNTARILY AND FREELY, IN DUPLICATE, WITH THE UNDERSTANDING THAT ONE COUNTERPART WILL BE RETAINED BY </w:t>
      </w:r>
      <w:r w:rsidR="0F05142C" w:rsidRPr="4C7F742C">
        <w:rPr>
          <w:rFonts w:ascii="Verdana" w:hAnsi="Verdana" w:cs="Verdana"/>
          <w:b/>
          <w:bCs/>
          <w:sz w:val="16"/>
          <w:szCs w:val="16"/>
        </w:rPr>
        <w:t xml:space="preserve">NEXELUS </w:t>
      </w:r>
      <w:r w:rsidRPr="4C7F742C">
        <w:rPr>
          <w:rFonts w:ascii="Verdana" w:hAnsi="Verdana" w:cs="Verdana"/>
          <w:b/>
          <w:bCs/>
          <w:sz w:val="16"/>
          <w:szCs w:val="16"/>
        </w:rPr>
        <w:t>AND THE OTHER COUNTERPART WILL BE RETAINED BY ME.</w:t>
      </w:r>
    </w:p>
    <w:p w14:paraId="1FFEFD9B"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p>
    <w:p w14:paraId="1453F06A" w14:textId="77777777" w:rsidR="009C2E0D" w:rsidRDefault="009C2E0D">
      <w:pPr>
        <w:widowControl w:val="0"/>
        <w:autoSpaceDE w:val="0"/>
        <w:autoSpaceDN w:val="0"/>
        <w:adjustRightInd w:val="0"/>
        <w:spacing w:after="0" w:line="240" w:lineRule="auto"/>
        <w:jc w:val="both"/>
        <w:rPr>
          <w:rFonts w:ascii="Verdana" w:hAnsi="Verdana" w:cs="Verdana"/>
          <w:b/>
          <w:bCs/>
          <w:sz w:val="16"/>
          <w:szCs w:val="16"/>
          <w:u w:val="single"/>
        </w:rPr>
      </w:pPr>
      <w:r>
        <w:rPr>
          <w:rFonts w:ascii="Verdana" w:hAnsi="Verdana" w:cs="Verdana"/>
          <w:b/>
          <w:bCs/>
          <w:sz w:val="16"/>
          <w:szCs w:val="16"/>
          <w:u w:val="single"/>
        </w:rPr>
        <w:t>Acceptance</w:t>
      </w:r>
    </w:p>
    <w:p w14:paraId="733AC276" w14:textId="77777777" w:rsidR="009C2E0D" w:rsidRDefault="009C2E0D">
      <w:pPr>
        <w:widowControl w:val="0"/>
        <w:autoSpaceDE w:val="0"/>
        <w:autoSpaceDN w:val="0"/>
        <w:adjustRightInd w:val="0"/>
        <w:spacing w:after="0" w:line="240" w:lineRule="auto"/>
        <w:jc w:val="both"/>
        <w:rPr>
          <w:rFonts w:ascii="Verdana" w:hAnsi="Verdana" w:cs="Verdana"/>
          <w:b/>
          <w:bCs/>
          <w:sz w:val="16"/>
          <w:szCs w:val="16"/>
          <w:u w:val="single"/>
        </w:rPr>
      </w:pPr>
    </w:p>
    <w:p w14:paraId="30430C4C" w14:textId="77777777" w:rsidR="009C2E0D" w:rsidRDefault="009C2E0D">
      <w:pPr>
        <w:widowControl w:val="0"/>
        <w:autoSpaceDE w:val="0"/>
        <w:autoSpaceDN w:val="0"/>
        <w:adjustRightInd w:val="0"/>
        <w:spacing w:after="0" w:line="240" w:lineRule="auto"/>
        <w:jc w:val="both"/>
        <w:rPr>
          <w:rFonts w:ascii="Verdana" w:hAnsi="Verdana" w:cs="Verdana"/>
          <w:b/>
          <w:bCs/>
          <w:sz w:val="16"/>
          <w:szCs w:val="16"/>
        </w:rPr>
      </w:pPr>
    </w:p>
    <w:p w14:paraId="173B9AF3"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r>
        <w:rPr>
          <w:rFonts w:ascii="Verdana" w:hAnsi="Verdana" w:cs="Verdana"/>
          <w:sz w:val="16"/>
          <w:szCs w:val="16"/>
        </w:rPr>
        <w:t>I, ________________________________________ hereby solemnly declare that I have carefully read the terms and conditions of my employment as set out in my appointment letter of which this is a true copy. By signature hereunder I confirm that I fully accept the said terms and conditions.</w:t>
      </w:r>
    </w:p>
    <w:p w14:paraId="64B41FDC"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tbl>
      <w:tblPr>
        <w:tblW w:w="0" w:type="auto"/>
        <w:tblLayout w:type="fixed"/>
        <w:tblLook w:val="0000" w:firstRow="0" w:lastRow="0" w:firstColumn="0" w:lastColumn="0" w:noHBand="0" w:noVBand="0"/>
      </w:tblPr>
      <w:tblGrid>
        <w:gridCol w:w="3888"/>
        <w:gridCol w:w="5580"/>
      </w:tblGrid>
      <w:tr w:rsidR="009C2E0D" w14:paraId="472AADF7" w14:textId="77777777">
        <w:trPr>
          <w:trHeight w:val="432"/>
        </w:trPr>
        <w:tc>
          <w:tcPr>
            <w:tcW w:w="3888" w:type="dxa"/>
            <w:tcBorders>
              <w:top w:val="nil"/>
              <w:left w:val="nil"/>
              <w:bottom w:val="nil"/>
              <w:right w:val="nil"/>
            </w:tcBorders>
            <w:vAlign w:val="bottom"/>
          </w:tcPr>
          <w:p w14:paraId="6D3734FA" w14:textId="77777777" w:rsidR="009C2E0D" w:rsidRDefault="009C2E0D">
            <w:pPr>
              <w:widowControl w:val="0"/>
              <w:autoSpaceDE w:val="0"/>
              <w:autoSpaceDN w:val="0"/>
              <w:adjustRightInd w:val="0"/>
              <w:spacing w:after="0" w:line="240" w:lineRule="auto"/>
              <w:jc w:val="right"/>
              <w:rPr>
                <w:rFonts w:ascii="Verdana" w:hAnsi="Verdana" w:cs="Verdana"/>
                <w:sz w:val="16"/>
                <w:szCs w:val="16"/>
              </w:rPr>
            </w:pPr>
            <w:r>
              <w:rPr>
                <w:rFonts w:ascii="Verdana" w:hAnsi="Verdana" w:cs="Verdana"/>
                <w:sz w:val="16"/>
                <w:szCs w:val="16"/>
              </w:rPr>
              <w:t>Date</w:t>
            </w:r>
          </w:p>
        </w:tc>
        <w:tc>
          <w:tcPr>
            <w:tcW w:w="5580" w:type="dxa"/>
            <w:tcBorders>
              <w:top w:val="nil"/>
              <w:left w:val="nil"/>
              <w:bottom w:val="single" w:sz="4" w:space="0" w:color="auto"/>
              <w:right w:val="nil"/>
            </w:tcBorders>
          </w:tcPr>
          <w:p w14:paraId="79F856E6"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tc>
      </w:tr>
      <w:tr w:rsidR="009C2E0D" w14:paraId="162E2D32" w14:textId="77777777">
        <w:trPr>
          <w:trHeight w:val="432"/>
        </w:trPr>
        <w:tc>
          <w:tcPr>
            <w:tcW w:w="3888" w:type="dxa"/>
            <w:tcBorders>
              <w:top w:val="nil"/>
              <w:left w:val="nil"/>
              <w:bottom w:val="nil"/>
              <w:right w:val="nil"/>
            </w:tcBorders>
            <w:vAlign w:val="bottom"/>
          </w:tcPr>
          <w:p w14:paraId="4B60B2AC" w14:textId="77777777" w:rsidR="009C2E0D" w:rsidRDefault="009C2E0D">
            <w:pPr>
              <w:widowControl w:val="0"/>
              <w:autoSpaceDE w:val="0"/>
              <w:autoSpaceDN w:val="0"/>
              <w:adjustRightInd w:val="0"/>
              <w:spacing w:after="0" w:line="240" w:lineRule="auto"/>
              <w:jc w:val="right"/>
              <w:rPr>
                <w:rFonts w:ascii="Verdana" w:hAnsi="Verdana" w:cs="Verdana"/>
                <w:sz w:val="16"/>
                <w:szCs w:val="16"/>
              </w:rPr>
            </w:pPr>
            <w:r>
              <w:rPr>
                <w:rFonts w:ascii="Verdana" w:hAnsi="Verdana" w:cs="Verdana"/>
                <w:sz w:val="16"/>
                <w:szCs w:val="16"/>
              </w:rPr>
              <w:t>Signature</w:t>
            </w:r>
          </w:p>
        </w:tc>
        <w:tc>
          <w:tcPr>
            <w:tcW w:w="5580" w:type="dxa"/>
            <w:tcBorders>
              <w:top w:val="single" w:sz="4" w:space="0" w:color="auto"/>
              <w:left w:val="nil"/>
              <w:bottom w:val="single" w:sz="4" w:space="0" w:color="auto"/>
              <w:right w:val="nil"/>
            </w:tcBorders>
          </w:tcPr>
          <w:p w14:paraId="57B3576F"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tc>
      </w:tr>
      <w:tr w:rsidR="009C2E0D" w14:paraId="206E9B09" w14:textId="77777777">
        <w:trPr>
          <w:trHeight w:val="432"/>
        </w:trPr>
        <w:tc>
          <w:tcPr>
            <w:tcW w:w="3888" w:type="dxa"/>
            <w:tcBorders>
              <w:top w:val="nil"/>
              <w:left w:val="nil"/>
              <w:bottom w:val="nil"/>
              <w:right w:val="nil"/>
            </w:tcBorders>
            <w:vAlign w:val="bottom"/>
          </w:tcPr>
          <w:p w14:paraId="048891E9" w14:textId="77777777" w:rsidR="009C2E0D" w:rsidRDefault="009C2E0D">
            <w:pPr>
              <w:widowControl w:val="0"/>
              <w:autoSpaceDE w:val="0"/>
              <w:autoSpaceDN w:val="0"/>
              <w:adjustRightInd w:val="0"/>
              <w:spacing w:after="0" w:line="240" w:lineRule="auto"/>
              <w:jc w:val="right"/>
              <w:rPr>
                <w:rFonts w:ascii="Verdana" w:hAnsi="Verdana" w:cs="Verdana"/>
                <w:sz w:val="16"/>
                <w:szCs w:val="16"/>
              </w:rPr>
            </w:pPr>
            <w:r>
              <w:rPr>
                <w:rFonts w:ascii="Verdana" w:hAnsi="Verdana" w:cs="Verdana"/>
                <w:sz w:val="16"/>
                <w:szCs w:val="16"/>
              </w:rPr>
              <w:t>Name (in blocks)</w:t>
            </w:r>
          </w:p>
        </w:tc>
        <w:tc>
          <w:tcPr>
            <w:tcW w:w="5580" w:type="dxa"/>
            <w:tcBorders>
              <w:top w:val="single" w:sz="4" w:space="0" w:color="auto"/>
              <w:left w:val="nil"/>
              <w:bottom w:val="single" w:sz="4" w:space="0" w:color="auto"/>
              <w:right w:val="nil"/>
            </w:tcBorders>
          </w:tcPr>
          <w:p w14:paraId="06525AB6"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tc>
      </w:tr>
      <w:tr w:rsidR="009C2E0D" w14:paraId="23CC18C2" w14:textId="77777777">
        <w:trPr>
          <w:trHeight w:val="432"/>
        </w:trPr>
        <w:tc>
          <w:tcPr>
            <w:tcW w:w="3888" w:type="dxa"/>
            <w:tcBorders>
              <w:top w:val="nil"/>
              <w:left w:val="nil"/>
              <w:bottom w:val="nil"/>
              <w:right w:val="nil"/>
            </w:tcBorders>
            <w:vAlign w:val="bottom"/>
          </w:tcPr>
          <w:p w14:paraId="4E3E7479" w14:textId="77777777" w:rsidR="009C2E0D" w:rsidRDefault="009C2E0D">
            <w:pPr>
              <w:widowControl w:val="0"/>
              <w:autoSpaceDE w:val="0"/>
              <w:autoSpaceDN w:val="0"/>
              <w:adjustRightInd w:val="0"/>
              <w:spacing w:after="0" w:line="240" w:lineRule="auto"/>
              <w:jc w:val="right"/>
              <w:rPr>
                <w:rFonts w:ascii="Verdana" w:hAnsi="Verdana" w:cs="Verdana"/>
                <w:sz w:val="16"/>
                <w:szCs w:val="16"/>
              </w:rPr>
            </w:pPr>
            <w:r>
              <w:rPr>
                <w:rFonts w:ascii="Verdana" w:hAnsi="Verdana" w:cs="Verdana"/>
                <w:sz w:val="16"/>
                <w:szCs w:val="16"/>
              </w:rPr>
              <w:t>Full Address</w:t>
            </w:r>
          </w:p>
        </w:tc>
        <w:tc>
          <w:tcPr>
            <w:tcW w:w="5580" w:type="dxa"/>
            <w:tcBorders>
              <w:top w:val="single" w:sz="4" w:space="0" w:color="auto"/>
              <w:left w:val="nil"/>
              <w:bottom w:val="single" w:sz="4" w:space="0" w:color="auto"/>
              <w:right w:val="nil"/>
            </w:tcBorders>
          </w:tcPr>
          <w:p w14:paraId="4D071561"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tc>
      </w:tr>
      <w:tr w:rsidR="009C2E0D" w14:paraId="471B67F4" w14:textId="77777777">
        <w:trPr>
          <w:trHeight w:val="432"/>
        </w:trPr>
        <w:tc>
          <w:tcPr>
            <w:tcW w:w="3888" w:type="dxa"/>
            <w:tcBorders>
              <w:top w:val="nil"/>
              <w:left w:val="nil"/>
              <w:bottom w:val="nil"/>
              <w:right w:val="nil"/>
            </w:tcBorders>
            <w:vAlign w:val="bottom"/>
          </w:tcPr>
          <w:p w14:paraId="67DEA13E" w14:textId="77777777" w:rsidR="009C2E0D" w:rsidRDefault="009C2E0D">
            <w:pPr>
              <w:widowControl w:val="0"/>
              <w:autoSpaceDE w:val="0"/>
              <w:autoSpaceDN w:val="0"/>
              <w:adjustRightInd w:val="0"/>
              <w:spacing w:after="0" w:line="240" w:lineRule="auto"/>
              <w:jc w:val="right"/>
              <w:rPr>
                <w:rFonts w:ascii="Verdana" w:hAnsi="Verdana" w:cs="Verdana"/>
                <w:sz w:val="16"/>
                <w:szCs w:val="16"/>
              </w:rPr>
            </w:pPr>
          </w:p>
        </w:tc>
        <w:tc>
          <w:tcPr>
            <w:tcW w:w="5580" w:type="dxa"/>
            <w:tcBorders>
              <w:top w:val="single" w:sz="4" w:space="0" w:color="auto"/>
              <w:left w:val="nil"/>
              <w:bottom w:val="single" w:sz="4" w:space="0" w:color="auto"/>
              <w:right w:val="nil"/>
            </w:tcBorders>
          </w:tcPr>
          <w:p w14:paraId="62DCAE66"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tc>
      </w:tr>
      <w:tr w:rsidR="009C2E0D" w14:paraId="2ED2D8D5" w14:textId="77777777">
        <w:trPr>
          <w:trHeight w:val="432"/>
        </w:trPr>
        <w:tc>
          <w:tcPr>
            <w:tcW w:w="3888" w:type="dxa"/>
            <w:tcBorders>
              <w:top w:val="nil"/>
              <w:left w:val="nil"/>
              <w:bottom w:val="nil"/>
              <w:right w:val="nil"/>
            </w:tcBorders>
            <w:vAlign w:val="bottom"/>
          </w:tcPr>
          <w:p w14:paraId="016FE0DF" w14:textId="77777777" w:rsidR="009C2E0D" w:rsidRDefault="009C2E0D">
            <w:pPr>
              <w:widowControl w:val="0"/>
              <w:autoSpaceDE w:val="0"/>
              <w:autoSpaceDN w:val="0"/>
              <w:adjustRightInd w:val="0"/>
              <w:spacing w:after="0" w:line="240" w:lineRule="auto"/>
              <w:jc w:val="right"/>
              <w:rPr>
                <w:rFonts w:ascii="Verdana" w:hAnsi="Verdana" w:cs="Verdana"/>
                <w:sz w:val="16"/>
                <w:szCs w:val="16"/>
              </w:rPr>
            </w:pPr>
          </w:p>
        </w:tc>
        <w:tc>
          <w:tcPr>
            <w:tcW w:w="5580" w:type="dxa"/>
            <w:tcBorders>
              <w:top w:val="single" w:sz="4" w:space="0" w:color="auto"/>
              <w:left w:val="nil"/>
              <w:bottom w:val="single" w:sz="4" w:space="0" w:color="auto"/>
              <w:right w:val="nil"/>
            </w:tcBorders>
          </w:tcPr>
          <w:p w14:paraId="3C128DB3"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tc>
      </w:tr>
      <w:tr w:rsidR="009C2E0D" w14:paraId="0C11EEEE" w14:textId="77777777">
        <w:trPr>
          <w:trHeight w:val="432"/>
        </w:trPr>
        <w:tc>
          <w:tcPr>
            <w:tcW w:w="3888" w:type="dxa"/>
            <w:tcBorders>
              <w:top w:val="nil"/>
              <w:left w:val="nil"/>
              <w:bottom w:val="nil"/>
              <w:right w:val="nil"/>
            </w:tcBorders>
            <w:vAlign w:val="bottom"/>
          </w:tcPr>
          <w:p w14:paraId="69D52949" w14:textId="77777777" w:rsidR="009C2E0D" w:rsidRDefault="009C2E0D">
            <w:pPr>
              <w:widowControl w:val="0"/>
              <w:autoSpaceDE w:val="0"/>
              <w:autoSpaceDN w:val="0"/>
              <w:adjustRightInd w:val="0"/>
              <w:spacing w:after="0" w:line="240" w:lineRule="auto"/>
              <w:jc w:val="right"/>
              <w:rPr>
                <w:rFonts w:ascii="Verdana" w:hAnsi="Verdana" w:cs="Verdana"/>
                <w:sz w:val="16"/>
                <w:szCs w:val="16"/>
              </w:rPr>
            </w:pPr>
          </w:p>
        </w:tc>
        <w:tc>
          <w:tcPr>
            <w:tcW w:w="5580" w:type="dxa"/>
            <w:tcBorders>
              <w:top w:val="single" w:sz="4" w:space="0" w:color="auto"/>
              <w:left w:val="nil"/>
              <w:bottom w:val="single" w:sz="4" w:space="0" w:color="auto"/>
              <w:right w:val="nil"/>
            </w:tcBorders>
          </w:tcPr>
          <w:p w14:paraId="319DC16B"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tc>
      </w:tr>
      <w:tr w:rsidR="009C2E0D" w14:paraId="0A893CBD" w14:textId="77777777">
        <w:trPr>
          <w:trHeight w:val="432"/>
        </w:trPr>
        <w:tc>
          <w:tcPr>
            <w:tcW w:w="3888" w:type="dxa"/>
            <w:tcBorders>
              <w:top w:val="nil"/>
              <w:left w:val="nil"/>
              <w:bottom w:val="nil"/>
              <w:right w:val="nil"/>
            </w:tcBorders>
            <w:vAlign w:val="bottom"/>
          </w:tcPr>
          <w:p w14:paraId="2707D7C3" w14:textId="77777777" w:rsidR="009C2E0D" w:rsidRDefault="009C2E0D">
            <w:pPr>
              <w:widowControl w:val="0"/>
              <w:autoSpaceDE w:val="0"/>
              <w:autoSpaceDN w:val="0"/>
              <w:adjustRightInd w:val="0"/>
              <w:spacing w:after="0" w:line="240" w:lineRule="auto"/>
              <w:jc w:val="right"/>
              <w:rPr>
                <w:rFonts w:ascii="Verdana" w:hAnsi="Verdana" w:cs="Verdana"/>
                <w:sz w:val="16"/>
                <w:szCs w:val="16"/>
              </w:rPr>
            </w:pPr>
            <w:r>
              <w:rPr>
                <w:rFonts w:ascii="Verdana" w:hAnsi="Verdana" w:cs="Verdana"/>
                <w:sz w:val="16"/>
                <w:szCs w:val="16"/>
              </w:rPr>
              <w:t>Telephone (Res)</w:t>
            </w:r>
          </w:p>
        </w:tc>
        <w:tc>
          <w:tcPr>
            <w:tcW w:w="5580" w:type="dxa"/>
            <w:tcBorders>
              <w:top w:val="single" w:sz="4" w:space="0" w:color="auto"/>
              <w:left w:val="nil"/>
              <w:bottom w:val="single" w:sz="4" w:space="0" w:color="auto"/>
              <w:right w:val="nil"/>
            </w:tcBorders>
          </w:tcPr>
          <w:p w14:paraId="72ED0943"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tc>
      </w:tr>
      <w:tr w:rsidR="009C2E0D" w14:paraId="28BEBE6C" w14:textId="77777777">
        <w:trPr>
          <w:trHeight w:val="432"/>
        </w:trPr>
        <w:tc>
          <w:tcPr>
            <w:tcW w:w="3888" w:type="dxa"/>
            <w:tcBorders>
              <w:top w:val="nil"/>
              <w:left w:val="nil"/>
              <w:bottom w:val="nil"/>
              <w:right w:val="nil"/>
            </w:tcBorders>
            <w:vAlign w:val="bottom"/>
          </w:tcPr>
          <w:p w14:paraId="4DEBD9A1" w14:textId="77777777" w:rsidR="009C2E0D" w:rsidRDefault="009C2E0D">
            <w:pPr>
              <w:widowControl w:val="0"/>
              <w:autoSpaceDE w:val="0"/>
              <w:autoSpaceDN w:val="0"/>
              <w:adjustRightInd w:val="0"/>
              <w:spacing w:after="0" w:line="240" w:lineRule="auto"/>
              <w:jc w:val="right"/>
              <w:rPr>
                <w:rFonts w:ascii="Verdana" w:hAnsi="Verdana" w:cs="Verdana"/>
                <w:sz w:val="16"/>
                <w:szCs w:val="16"/>
              </w:rPr>
            </w:pPr>
            <w:r>
              <w:rPr>
                <w:rFonts w:ascii="Verdana" w:hAnsi="Verdana" w:cs="Verdana"/>
                <w:sz w:val="16"/>
                <w:szCs w:val="16"/>
              </w:rPr>
              <w:t>Telephone (Cell)</w:t>
            </w:r>
          </w:p>
        </w:tc>
        <w:tc>
          <w:tcPr>
            <w:tcW w:w="5580" w:type="dxa"/>
            <w:tcBorders>
              <w:top w:val="single" w:sz="4" w:space="0" w:color="auto"/>
              <w:left w:val="nil"/>
              <w:bottom w:val="single" w:sz="4" w:space="0" w:color="auto"/>
              <w:right w:val="nil"/>
            </w:tcBorders>
          </w:tcPr>
          <w:p w14:paraId="6C08CD74"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tc>
      </w:tr>
      <w:tr w:rsidR="009C2E0D" w14:paraId="1C01BFF2" w14:textId="77777777">
        <w:trPr>
          <w:trHeight w:val="432"/>
        </w:trPr>
        <w:tc>
          <w:tcPr>
            <w:tcW w:w="3888" w:type="dxa"/>
            <w:tcBorders>
              <w:top w:val="nil"/>
              <w:left w:val="nil"/>
              <w:bottom w:val="nil"/>
              <w:right w:val="nil"/>
            </w:tcBorders>
            <w:vAlign w:val="bottom"/>
          </w:tcPr>
          <w:p w14:paraId="389C02A3" w14:textId="77777777" w:rsidR="009C2E0D" w:rsidRDefault="009C2E0D">
            <w:pPr>
              <w:widowControl w:val="0"/>
              <w:autoSpaceDE w:val="0"/>
              <w:autoSpaceDN w:val="0"/>
              <w:adjustRightInd w:val="0"/>
              <w:spacing w:after="0" w:line="240" w:lineRule="auto"/>
              <w:jc w:val="right"/>
              <w:rPr>
                <w:rFonts w:ascii="Verdana" w:hAnsi="Verdana" w:cs="Verdana"/>
                <w:sz w:val="16"/>
                <w:szCs w:val="16"/>
              </w:rPr>
            </w:pPr>
            <w:r>
              <w:rPr>
                <w:rFonts w:ascii="Verdana" w:hAnsi="Verdana" w:cs="Verdana"/>
                <w:sz w:val="16"/>
                <w:szCs w:val="16"/>
              </w:rPr>
              <w:t>CNIC #</w:t>
            </w:r>
          </w:p>
        </w:tc>
        <w:tc>
          <w:tcPr>
            <w:tcW w:w="5580" w:type="dxa"/>
            <w:tcBorders>
              <w:top w:val="single" w:sz="4" w:space="0" w:color="auto"/>
              <w:left w:val="nil"/>
              <w:bottom w:val="single" w:sz="4" w:space="0" w:color="auto"/>
              <w:right w:val="nil"/>
            </w:tcBorders>
          </w:tcPr>
          <w:p w14:paraId="541DF30B"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tc>
      </w:tr>
      <w:tr w:rsidR="009C2E0D" w14:paraId="00827B21" w14:textId="77777777">
        <w:trPr>
          <w:trHeight w:val="432"/>
        </w:trPr>
        <w:tc>
          <w:tcPr>
            <w:tcW w:w="3888" w:type="dxa"/>
            <w:tcBorders>
              <w:top w:val="nil"/>
              <w:left w:val="nil"/>
              <w:bottom w:val="nil"/>
              <w:right w:val="nil"/>
            </w:tcBorders>
            <w:vAlign w:val="bottom"/>
          </w:tcPr>
          <w:p w14:paraId="0A2D5D51" w14:textId="77777777" w:rsidR="009C2E0D" w:rsidRDefault="009C2E0D">
            <w:pPr>
              <w:widowControl w:val="0"/>
              <w:autoSpaceDE w:val="0"/>
              <w:autoSpaceDN w:val="0"/>
              <w:adjustRightInd w:val="0"/>
              <w:spacing w:after="0" w:line="240" w:lineRule="auto"/>
              <w:jc w:val="right"/>
              <w:rPr>
                <w:rFonts w:ascii="Verdana" w:hAnsi="Verdana" w:cs="Verdana"/>
                <w:sz w:val="16"/>
                <w:szCs w:val="16"/>
              </w:rPr>
            </w:pPr>
            <w:r>
              <w:rPr>
                <w:rFonts w:ascii="Verdana" w:hAnsi="Verdana" w:cs="Verdana"/>
                <w:sz w:val="16"/>
                <w:szCs w:val="16"/>
              </w:rPr>
              <w:t>NTN #</w:t>
            </w:r>
          </w:p>
        </w:tc>
        <w:tc>
          <w:tcPr>
            <w:tcW w:w="5580" w:type="dxa"/>
            <w:tcBorders>
              <w:top w:val="single" w:sz="4" w:space="0" w:color="auto"/>
              <w:left w:val="nil"/>
              <w:bottom w:val="single" w:sz="4" w:space="0" w:color="auto"/>
              <w:right w:val="nil"/>
            </w:tcBorders>
          </w:tcPr>
          <w:p w14:paraId="09619AF6"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tc>
      </w:tr>
      <w:tr w:rsidR="009C2E0D" w14:paraId="7346506F" w14:textId="77777777">
        <w:trPr>
          <w:trHeight w:val="432"/>
        </w:trPr>
        <w:tc>
          <w:tcPr>
            <w:tcW w:w="3888" w:type="dxa"/>
            <w:tcBorders>
              <w:top w:val="nil"/>
              <w:left w:val="nil"/>
              <w:bottom w:val="nil"/>
              <w:right w:val="nil"/>
            </w:tcBorders>
            <w:vAlign w:val="bottom"/>
          </w:tcPr>
          <w:p w14:paraId="28BA5777" w14:textId="77777777" w:rsidR="009C2E0D" w:rsidRDefault="009C2E0D">
            <w:pPr>
              <w:widowControl w:val="0"/>
              <w:autoSpaceDE w:val="0"/>
              <w:autoSpaceDN w:val="0"/>
              <w:adjustRightInd w:val="0"/>
              <w:spacing w:after="0" w:line="240" w:lineRule="auto"/>
              <w:jc w:val="right"/>
              <w:rPr>
                <w:rFonts w:ascii="Verdana" w:hAnsi="Verdana" w:cs="Verdana"/>
                <w:sz w:val="16"/>
                <w:szCs w:val="16"/>
              </w:rPr>
            </w:pPr>
            <w:r>
              <w:rPr>
                <w:rFonts w:ascii="Verdana" w:hAnsi="Verdana" w:cs="Verdana"/>
                <w:sz w:val="16"/>
                <w:szCs w:val="16"/>
              </w:rPr>
              <w:t>Contact person in case of emergency</w:t>
            </w:r>
          </w:p>
        </w:tc>
        <w:tc>
          <w:tcPr>
            <w:tcW w:w="5580" w:type="dxa"/>
            <w:tcBorders>
              <w:top w:val="single" w:sz="4" w:space="0" w:color="auto"/>
              <w:left w:val="nil"/>
              <w:bottom w:val="single" w:sz="4" w:space="0" w:color="auto"/>
              <w:right w:val="nil"/>
            </w:tcBorders>
          </w:tcPr>
          <w:p w14:paraId="0FBA25BC"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tc>
      </w:tr>
      <w:tr w:rsidR="009C2E0D" w14:paraId="12038691" w14:textId="77777777">
        <w:trPr>
          <w:trHeight w:val="432"/>
        </w:trPr>
        <w:tc>
          <w:tcPr>
            <w:tcW w:w="3888" w:type="dxa"/>
            <w:tcBorders>
              <w:top w:val="nil"/>
              <w:left w:val="nil"/>
              <w:bottom w:val="nil"/>
              <w:right w:val="nil"/>
            </w:tcBorders>
            <w:vAlign w:val="bottom"/>
          </w:tcPr>
          <w:p w14:paraId="6B889E2E" w14:textId="77777777" w:rsidR="009C2E0D" w:rsidRDefault="009C2E0D">
            <w:pPr>
              <w:widowControl w:val="0"/>
              <w:autoSpaceDE w:val="0"/>
              <w:autoSpaceDN w:val="0"/>
              <w:adjustRightInd w:val="0"/>
              <w:spacing w:after="0" w:line="240" w:lineRule="auto"/>
              <w:jc w:val="right"/>
              <w:rPr>
                <w:rFonts w:ascii="Verdana" w:hAnsi="Verdana" w:cs="Verdana"/>
                <w:sz w:val="16"/>
                <w:szCs w:val="16"/>
              </w:rPr>
            </w:pPr>
            <w:r>
              <w:rPr>
                <w:rFonts w:ascii="Verdana" w:hAnsi="Verdana" w:cs="Verdana"/>
                <w:sz w:val="16"/>
                <w:szCs w:val="16"/>
              </w:rPr>
              <w:t>Contact person phone in case of emergency</w:t>
            </w:r>
          </w:p>
        </w:tc>
        <w:tc>
          <w:tcPr>
            <w:tcW w:w="5580" w:type="dxa"/>
            <w:tcBorders>
              <w:top w:val="single" w:sz="4" w:space="0" w:color="auto"/>
              <w:left w:val="nil"/>
              <w:bottom w:val="single" w:sz="4" w:space="0" w:color="auto"/>
              <w:right w:val="nil"/>
            </w:tcBorders>
          </w:tcPr>
          <w:p w14:paraId="732949DD" w14:textId="77777777" w:rsidR="009C2E0D" w:rsidRDefault="009C2E0D">
            <w:pPr>
              <w:widowControl w:val="0"/>
              <w:autoSpaceDE w:val="0"/>
              <w:autoSpaceDN w:val="0"/>
              <w:adjustRightInd w:val="0"/>
              <w:spacing w:after="0" w:line="240" w:lineRule="auto"/>
              <w:jc w:val="both"/>
              <w:rPr>
                <w:rFonts w:ascii="Verdana" w:hAnsi="Verdana" w:cs="Verdana"/>
                <w:sz w:val="16"/>
                <w:szCs w:val="16"/>
              </w:rPr>
            </w:pPr>
          </w:p>
        </w:tc>
      </w:tr>
    </w:tbl>
    <w:p w14:paraId="2C4E3614" w14:textId="77777777" w:rsidR="009C2E0D" w:rsidRDefault="009C2E0D">
      <w:pPr>
        <w:autoSpaceDE w:val="0"/>
        <w:autoSpaceDN w:val="0"/>
        <w:adjustRightInd w:val="0"/>
        <w:spacing w:after="0" w:line="240" w:lineRule="auto"/>
        <w:jc w:val="center"/>
        <w:rPr>
          <w:rFonts w:ascii="Verdana" w:hAnsi="Verdana" w:cs="Verdana"/>
          <w:sz w:val="16"/>
          <w:szCs w:val="16"/>
        </w:rPr>
      </w:pPr>
      <w:r>
        <w:rPr>
          <w:rFonts w:ascii="Verdana" w:hAnsi="Verdana" w:cs="Verdana"/>
          <w:sz w:val="16"/>
          <w:szCs w:val="16"/>
        </w:rPr>
        <w:br w:type="page"/>
      </w:r>
    </w:p>
    <w:p w14:paraId="4F7D6918" w14:textId="77777777" w:rsidR="009C2E0D" w:rsidRDefault="009C2E0D">
      <w:pPr>
        <w:autoSpaceDE w:val="0"/>
        <w:autoSpaceDN w:val="0"/>
        <w:adjustRightInd w:val="0"/>
        <w:spacing w:after="0" w:line="240" w:lineRule="auto"/>
        <w:jc w:val="center"/>
        <w:rPr>
          <w:rFonts w:ascii="Verdana" w:hAnsi="Verdana" w:cs="Verdana"/>
          <w:sz w:val="16"/>
          <w:szCs w:val="16"/>
        </w:rPr>
      </w:pPr>
    </w:p>
    <w:p w14:paraId="193590AB" w14:textId="77777777" w:rsidR="009C2E0D" w:rsidRDefault="009C2E0D">
      <w:pPr>
        <w:autoSpaceDE w:val="0"/>
        <w:autoSpaceDN w:val="0"/>
        <w:adjustRightInd w:val="0"/>
        <w:spacing w:after="0" w:line="240" w:lineRule="auto"/>
        <w:jc w:val="center"/>
        <w:rPr>
          <w:rFonts w:ascii="Verdana" w:hAnsi="Verdana" w:cs="Verdana"/>
          <w:b/>
          <w:bCs/>
          <w:sz w:val="16"/>
          <w:szCs w:val="16"/>
        </w:rPr>
      </w:pPr>
      <w:r>
        <w:rPr>
          <w:rFonts w:ascii="Verdana" w:hAnsi="Verdana" w:cs="Verdana"/>
          <w:b/>
          <w:bCs/>
          <w:sz w:val="16"/>
          <w:szCs w:val="16"/>
        </w:rPr>
        <w:t>Annexure I</w:t>
      </w:r>
    </w:p>
    <w:p w14:paraId="36FBA685" w14:textId="77777777" w:rsidR="009C2E0D" w:rsidRDefault="009C2E0D">
      <w:pPr>
        <w:autoSpaceDE w:val="0"/>
        <w:autoSpaceDN w:val="0"/>
        <w:adjustRightInd w:val="0"/>
        <w:spacing w:after="0" w:line="240" w:lineRule="auto"/>
        <w:jc w:val="center"/>
        <w:rPr>
          <w:rFonts w:ascii="Verdana" w:hAnsi="Verdana" w:cs="Verdana"/>
          <w:sz w:val="16"/>
          <w:szCs w:val="16"/>
        </w:rPr>
      </w:pPr>
    </w:p>
    <w:p w14:paraId="6F301135" w14:textId="77777777" w:rsidR="009C2E0D" w:rsidRDefault="009C2E0D">
      <w:pPr>
        <w:autoSpaceDE w:val="0"/>
        <w:autoSpaceDN w:val="0"/>
        <w:adjustRightInd w:val="0"/>
        <w:spacing w:after="0" w:line="240" w:lineRule="auto"/>
        <w:jc w:val="center"/>
        <w:rPr>
          <w:rFonts w:ascii="Arial" w:hAnsi="Arial" w:cs="Arial"/>
          <w:b/>
          <w:bCs/>
          <w:sz w:val="18"/>
          <w:szCs w:val="18"/>
          <w:u w:val="single"/>
        </w:rPr>
      </w:pPr>
      <w:r>
        <w:rPr>
          <w:rFonts w:ascii="Arial" w:hAnsi="Arial" w:cs="Arial"/>
          <w:b/>
          <w:bCs/>
          <w:sz w:val="18"/>
          <w:szCs w:val="18"/>
          <w:u w:val="single"/>
        </w:rPr>
        <w:t xml:space="preserve">Medical Policy </w:t>
      </w:r>
    </w:p>
    <w:p w14:paraId="221116BE" w14:textId="77777777" w:rsidR="009C2E0D" w:rsidRDefault="009C2E0D">
      <w:pPr>
        <w:autoSpaceDE w:val="0"/>
        <w:autoSpaceDN w:val="0"/>
        <w:adjustRightInd w:val="0"/>
        <w:spacing w:after="0" w:line="240" w:lineRule="auto"/>
        <w:jc w:val="both"/>
        <w:rPr>
          <w:rFonts w:ascii="Arial" w:hAnsi="Arial" w:cs="Arial"/>
          <w:sz w:val="18"/>
          <w:szCs w:val="18"/>
        </w:rPr>
      </w:pPr>
    </w:p>
    <w:p w14:paraId="04A22D80" w14:textId="77777777" w:rsidR="009C2E0D" w:rsidRDefault="009C2E0D">
      <w:pPr>
        <w:autoSpaceDE w:val="0"/>
        <w:autoSpaceDN w:val="0"/>
        <w:adjustRightInd w:val="0"/>
        <w:spacing w:after="0" w:line="240" w:lineRule="auto"/>
        <w:jc w:val="both"/>
        <w:rPr>
          <w:rFonts w:ascii="Arial" w:hAnsi="Arial" w:cs="Arial"/>
          <w:sz w:val="18"/>
          <w:szCs w:val="18"/>
        </w:rPr>
      </w:pPr>
    </w:p>
    <w:sectPr w:rsidR="009C2E0D">
      <w:headerReference w:type="default" r:id="rId10"/>
      <w:foot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D3C5C" w14:textId="77777777" w:rsidR="00280100" w:rsidRDefault="00280100" w:rsidP="00987E0E">
      <w:pPr>
        <w:spacing w:after="0" w:line="240" w:lineRule="auto"/>
      </w:pPr>
      <w:r>
        <w:separator/>
      </w:r>
    </w:p>
  </w:endnote>
  <w:endnote w:type="continuationSeparator" w:id="0">
    <w:p w14:paraId="4FCF7018" w14:textId="77777777" w:rsidR="00280100" w:rsidRDefault="00280100" w:rsidP="00987E0E">
      <w:pPr>
        <w:spacing w:after="0" w:line="240" w:lineRule="auto"/>
      </w:pPr>
      <w:r>
        <w:continuationSeparator/>
      </w:r>
    </w:p>
  </w:endnote>
  <w:endnote w:type="continuationNotice" w:id="1">
    <w:p w14:paraId="406E5B6F" w14:textId="77777777" w:rsidR="00280100" w:rsidRDefault="002801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E5AB" w14:textId="40D6A51B" w:rsidR="00987E0E" w:rsidRPr="00AE3421" w:rsidRDefault="4C7F742C" w:rsidP="00987E0E">
    <w:pPr>
      <w:pStyle w:val="Footer"/>
      <w:rPr>
        <w:rFonts w:ascii="Verdana" w:hAnsi="Verdana" w:cs="Verdana"/>
        <w:b/>
        <w:bCs/>
        <w:sz w:val="16"/>
        <w:szCs w:val="16"/>
      </w:rPr>
    </w:pPr>
    <w:r w:rsidRPr="4C7F742C">
      <w:rPr>
        <w:rFonts w:ascii="Verdana" w:hAnsi="Verdana" w:cs="Verdana"/>
        <w:b/>
        <w:bCs/>
        <w:sz w:val="16"/>
        <w:szCs w:val="16"/>
      </w:rPr>
      <w:t>Please initial: _________ (</w:t>
    </w:r>
    <w:proofErr w:type="gramStart"/>
    <w:r w:rsidRPr="4C7F742C">
      <w:rPr>
        <w:rFonts w:ascii="Verdana" w:hAnsi="Verdana" w:cs="Verdana"/>
        <w:b/>
        <w:bCs/>
        <w:sz w:val="16"/>
        <w:szCs w:val="16"/>
      </w:rPr>
      <w:t xml:space="preserve">employee)   </w:t>
    </w:r>
    <w:proofErr w:type="gramEnd"/>
    <w:r w:rsidRPr="4C7F742C">
      <w:rPr>
        <w:rFonts w:ascii="Verdana" w:hAnsi="Verdana" w:cs="Verdana"/>
        <w:b/>
        <w:bCs/>
        <w:sz w:val="16"/>
        <w:szCs w:val="16"/>
      </w:rPr>
      <w:t xml:space="preserve">      ___________ (Nexelus)</w:t>
    </w:r>
  </w:p>
  <w:p w14:paraId="795BA7F6" w14:textId="77777777" w:rsidR="00987E0E" w:rsidRPr="001230AB" w:rsidRDefault="00987E0E" w:rsidP="001230AB">
    <w:pPr>
      <w:pStyle w:val="Footer"/>
      <w:jc w:val="right"/>
      <w:rPr>
        <w:rFonts w:ascii="Verdana" w:hAnsi="Verdana" w:cs="Verdana"/>
        <w:b/>
        <w:bCs/>
        <w:sz w:val="16"/>
        <w:szCs w:val="16"/>
      </w:rPr>
    </w:pPr>
    <w:r w:rsidRPr="00AE3421">
      <w:rPr>
        <w:rFonts w:ascii="Verdana" w:hAnsi="Verdana" w:cs="Verdana"/>
        <w:b/>
        <w:bCs/>
        <w:sz w:val="16"/>
        <w:szCs w:val="16"/>
      </w:rPr>
      <w:t xml:space="preserve">Page </w:t>
    </w:r>
    <w:r w:rsidRPr="00AE3421">
      <w:rPr>
        <w:rStyle w:val="PageNumber"/>
        <w:rFonts w:ascii="Verdana" w:hAnsi="Verdana" w:cs="Verdana"/>
        <w:b/>
        <w:bCs/>
        <w:sz w:val="16"/>
        <w:szCs w:val="16"/>
      </w:rPr>
      <w:fldChar w:fldCharType="begin"/>
    </w:r>
    <w:r w:rsidRPr="00AE3421">
      <w:rPr>
        <w:rStyle w:val="PageNumber"/>
        <w:rFonts w:ascii="Verdana" w:hAnsi="Verdana" w:cs="Verdana"/>
        <w:b/>
        <w:bCs/>
        <w:sz w:val="16"/>
        <w:szCs w:val="16"/>
      </w:rPr>
      <w:instrText xml:space="preserve"> PAGE </w:instrText>
    </w:r>
    <w:r w:rsidRPr="00AE3421">
      <w:rPr>
        <w:rStyle w:val="PageNumber"/>
        <w:rFonts w:ascii="Verdana" w:hAnsi="Verdana" w:cs="Verdana"/>
        <w:b/>
        <w:bCs/>
        <w:sz w:val="16"/>
        <w:szCs w:val="16"/>
      </w:rPr>
      <w:fldChar w:fldCharType="separate"/>
    </w:r>
    <w:r w:rsidR="00512CFD">
      <w:rPr>
        <w:rStyle w:val="PageNumber"/>
        <w:rFonts w:ascii="Verdana" w:hAnsi="Verdana" w:cs="Verdana"/>
        <w:b/>
        <w:bCs/>
        <w:noProof/>
        <w:sz w:val="16"/>
        <w:szCs w:val="16"/>
      </w:rPr>
      <w:t>7</w:t>
    </w:r>
    <w:r w:rsidRPr="00AE3421">
      <w:rPr>
        <w:rStyle w:val="PageNumber"/>
        <w:rFonts w:ascii="Verdana" w:hAnsi="Verdana" w:cs="Verdana"/>
        <w:b/>
        <w:bCs/>
        <w:sz w:val="16"/>
        <w:szCs w:val="16"/>
      </w:rPr>
      <w:fldChar w:fldCharType="end"/>
    </w:r>
    <w:r w:rsidRPr="00AE3421">
      <w:rPr>
        <w:rStyle w:val="PageNumber"/>
        <w:rFonts w:ascii="Verdana" w:hAnsi="Verdana" w:cs="Verdana"/>
        <w:b/>
        <w:bCs/>
        <w:sz w:val="16"/>
        <w:szCs w:val="16"/>
      </w:rPr>
      <w:t xml:space="preserve"> of </w:t>
    </w:r>
    <w:r w:rsidRPr="00AE3421">
      <w:rPr>
        <w:rStyle w:val="PageNumber"/>
        <w:rFonts w:ascii="Verdana" w:hAnsi="Verdana" w:cs="Verdana"/>
        <w:b/>
        <w:bCs/>
        <w:sz w:val="16"/>
        <w:szCs w:val="16"/>
      </w:rPr>
      <w:fldChar w:fldCharType="begin"/>
    </w:r>
    <w:r w:rsidRPr="00AE3421">
      <w:rPr>
        <w:rStyle w:val="PageNumber"/>
        <w:rFonts w:ascii="Verdana" w:hAnsi="Verdana" w:cs="Verdana"/>
        <w:b/>
        <w:bCs/>
        <w:sz w:val="16"/>
        <w:szCs w:val="16"/>
      </w:rPr>
      <w:instrText xml:space="preserve"> NUMPAGES </w:instrText>
    </w:r>
    <w:r w:rsidRPr="00AE3421">
      <w:rPr>
        <w:rStyle w:val="PageNumber"/>
        <w:rFonts w:ascii="Verdana" w:hAnsi="Verdana" w:cs="Verdana"/>
        <w:b/>
        <w:bCs/>
        <w:sz w:val="16"/>
        <w:szCs w:val="16"/>
      </w:rPr>
      <w:fldChar w:fldCharType="separate"/>
    </w:r>
    <w:r w:rsidR="00512CFD">
      <w:rPr>
        <w:rStyle w:val="PageNumber"/>
        <w:rFonts w:ascii="Verdana" w:hAnsi="Verdana" w:cs="Verdana"/>
        <w:b/>
        <w:bCs/>
        <w:noProof/>
        <w:sz w:val="16"/>
        <w:szCs w:val="16"/>
      </w:rPr>
      <w:t>9</w:t>
    </w:r>
    <w:r w:rsidRPr="00AE3421">
      <w:rPr>
        <w:rStyle w:val="PageNumber"/>
        <w:rFonts w:ascii="Verdana" w:hAnsi="Verdana" w:cs="Verdan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AA309" w14:textId="77777777" w:rsidR="00280100" w:rsidRDefault="00280100" w:rsidP="00987E0E">
      <w:pPr>
        <w:spacing w:after="0" w:line="240" w:lineRule="auto"/>
      </w:pPr>
      <w:r>
        <w:separator/>
      </w:r>
    </w:p>
  </w:footnote>
  <w:footnote w:type="continuationSeparator" w:id="0">
    <w:p w14:paraId="6925268D" w14:textId="77777777" w:rsidR="00280100" w:rsidRDefault="00280100" w:rsidP="00987E0E">
      <w:pPr>
        <w:spacing w:after="0" w:line="240" w:lineRule="auto"/>
      </w:pPr>
      <w:r>
        <w:continuationSeparator/>
      </w:r>
    </w:p>
  </w:footnote>
  <w:footnote w:type="continuationNotice" w:id="1">
    <w:p w14:paraId="5C8F4B25" w14:textId="77777777" w:rsidR="00280100" w:rsidRDefault="002801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BA811" w14:textId="77777777" w:rsidR="00221890" w:rsidRDefault="00D3318B" w:rsidP="00221890">
    <w:pPr>
      <w:pStyle w:val="Header"/>
      <w:jc w:val="center"/>
    </w:pPr>
    <w:r w:rsidRPr="00995519">
      <w:rPr>
        <w:noProof/>
      </w:rPr>
      <w:drawing>
        <wp:inline distT="0" distB="0" distL="0" distR="0" wp14:anchorId="3F62FA09" wp14:editId="531F08B4">
          <wp:extent cx="1524000" cy="6096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609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12AD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62BA0"/>
    <w:multiLevelType w:val="hybridMultilevel"/>
    <w:tmpl w:val="FFFFFFFF"/>
    <w:lvl w:ilvl="0" w:tplc="040C9B0A">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862EE"/>
    <w:multiLevelType w:val="hybridMultilevel"/>
    <w:tmpl w:val="FFFFFFFF"/>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1534731598">
    <w:abstractNumId w:val="2"/>
  </w:num>
  <w:num w:numId="2" w16cid:durableId="1667438388">
    <w:abstractNumId w:val="0"/>
  </w:num>
  <w:num w:numId="3" w16cid:durableId="1670329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00C49"/>
    <w:rsid w:val="000B0BC5"/>
    <w:rsid w:val="000E1847"/>
    <w:rsid w:val="00113C57"/>
    <w:rsid w:val="001230AB"/>
    <w:rsid w:val="00132240"/>
    <w:rsid w:val="001B0904"/>
    <w:rsid w:val="00221890"/>
    <w:rsid w:val="002408C5"/>
    <w:rsid w:val="00280100"/>
    <w:rsid w:val="00296C2C"/>
    <w:rsid w:val="002F2D7C"/>
    <w:rsid w:val="00337045"/>
    <w:rsid w:val="003B570F"/>
    <w:rsid w:val="004618FA"/>
    <w:rsid w:val="0047312A"/>
    <w:rsid w:val="00477E8D"/>
    <w:rsid w:val="004F74D8"/>
    <w:rsid w:val="0050713C"/>
    <w:rsid w:val="00511FAA"/>
    <w:rsid w:val="00512CFD"/>
    <w:rsid w:val="005D5D6D"/>
    <w:rsid w:val="00613516"/>
    <w:rsid w:val="00647FE4"/>
    <w:rsid w:val="00691A6B"/>
    <w:rsid w:val="00704084"/>
    <w:rsid w:val="007240BB"/>
    <w:rsid w:val="00785ACB"/>
    <w:rsid w:val="007F63B5"/>
    <w:rsid w:val="008E4092"/>
    <w:rsid w:val="008E5BC1"/>
    <w:rsid w:val="009213DB"/>
    <w:rsid w:val="00987E0E"/>
    <w:rsid w:val="00995519"/>
    <w:rsid w:val="009C2E0D"/>
    <w:rsid w:val="009D6A97"/>
    <w:rsid w:val="009F342D"/>
    <w:rsid w:val="00A05A44"/>
    <w:rsid w:val="00A47E79"/>
    <w:rsid w:val="00A911A4"/>
    <w:rsid w:val="00AE3421"/>
    <w:rsid w:val="00B07255"/>
    <w:rsid w:val="00B46A74"/>
    <w:rsid w:val="00B82C5B"/>
    <w:rsid w:val="00B87FC0"/>
    <w:rsid w:val="00C6673F"/>
    <w:rsid w:val="00CA6109"/>
    <w:rsid w:val="00CE53C9"/>
    <w:rsid w:val="00D3318B"/>
    <w:rsid w:val="00D5032C"/>
    <w:rsid w:val="00D651EB"/>
    <w:rsid w:val="00D7280A"/>
    <w:rsid w:val="00E00C49"/>
    <w:rsid w:val="00E259D2"/>
    <w:rsid w:val="00EC5DF8"/>
    <w:rsid w:val="00FA4337"/>
    <w:rsid w:val="00FE5C0F"/>
    <w:rsid w:val="027B321E"/>
    <w:rsid w:val="055A76B6"/>
    <w:rsid w:val="05B085F8"/>
    <w:rsid w:val="0A24D33A"/>
    <w:rsid w:val="0B508396"/>
    <w:rsid w:val="0DA6681D"/>
    <w:rsid w:val="0F05142C"/>
    <w:rsid w:val="10D296C2"/>
    <w:rsid w:val="152D93B7"/>
    <w:rsid w:val="15B4627F"/>
    <w:rsid w:val="1831C804"/>
    <w:rsid w:val="1967A1F2"/>
    <w:rsid w:val="1DFAC662"/>
    <w:rsid w:val="1E5935E9"/>
    <w:rsid w:val="21E27D5E"/>
    <w:rsid w:val="25C15A84"/>
    <w:rsid w:val="270836EF"/>
    <w:rsid w:val="27090FA9"/>
    <w:rsid w:val="27ED5F20"/>
    <w:rsid w:val="29DCC1A1"/>
    <w:rsid w:val="2C71E30D"/>
    <w:rsid w:val="2E53F584"/>
    <w:rsid w:val="33C505B5"/>
    <w:rsid w:val="357C92D3"/>
    <w:rsid w:val="35A154B1"/>
    <w:rsid w:val="36672CFD"/>
    <w:rsid w:val="39870D51"/>
    <w:rsid w:val="399BBC44"/>
    <w:rsid w:val="39C44FDD"/>
    <w:rsid w:val="3A55C490"/>
    <w:rsid w:val="40348721"/>
    <w:rsid w:val="47C71633"/>
    <w:rsid w:val="4A36A7F1"/>
    <w:rsid w:val="4A4C48B9"/>
    <w:rsid w:val="4AE3A3CB"/>
    <w:rsid w:val="4C7F742C"/>
    <w:rsid w:val="4CEEE6E9"/>
    <w:rsid w:val="4CF6325F"/>
    <w:rsid w:val="4D73371F"/>
    <w:rsid w:val="4E0718C3"/>
    <w:rsid w:val="4EBE67E1"/>
    <w:rsid w:val="54163EB4"/>
    <w:rsid w:val="55DCB20D"/>
    <w:rsid w:val="5E3955DD"/>
    <w:rsid w:val="5EFDEE21"/>
    <w:rsid w:val="5F8B470B"/>
    <w:rsid w:val="6157CE42"/>
    <w:rsid w:val="62F23067"/>
    <w:rsid w:val="636615AC"/>
    <w:rsid w:val="68924B5A"/>
    <w:rsid w:val="6F2B1AAE"/>
    <w:rsid w:val="71796AF6"/>
    <w:rsid w:val="7461A36E"/>
    <w:rsid w:val="750E2857"/>
    <w:rsid w:val="77888B57"/>
    <w:rsid w:val="78E18F91"/>
    <w:rsid w:val="7A6C1E42"/>
    <w:rsid w:val="7D8B3F49"/>
    <w:rsid w:val="7E2305B7"/>
    <w:rsid w:val="7F270FAA"/>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0D169D"/>
  <w14:defaultImageDpi w14:val="0"/>
  <w15:docId w15:val="{5E58A787-79E1-4DE1-892D-0BB1A002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C49"/>
    <w:pPr>
      <w:spacing w:after="0" w:line="240" w:lineRule="auto"/>
      <w:ind w:left="720"/>
    </w:pPr>
    <w:rPr>
      <w:rFonts w:ascii="Calibri" w:hAnsi="Calibri" w:cs="Calibri"/>
    </w:rPr>
  </w:style>
  <w:style w:type="paragraph" w:styleId="BalloonText">
    <w:name w:val="Balloon Text"/>
    <w:basedOn w:val="Normal"/>
    <w:link w:val="BalloonTextChar"/>
    <w:uiPriority w:val="99"/>
    <w:semiHidden/>
    <w:unhideWhenUsed/>
    <w:rsid w:val="00113C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113C57"/>
    <w:rPr>
      <w:rFonts w:ascii="Segoe UI" w:hAnsi="Segoe UI" w:cs="Segoe UI"/>
      <w:sz w:val="18"/>
      <w:szCs w:val="18"/>
    </w:rPr>
  </w:style>
  <w:style w:type="paragraph" w:styleId="Header">
    <w:name w:val="header"/>
    <w:basedOn w:val="Normal"/>
    <w:link w:val="HeaderChar"/>
    <w:uiPriority w:val="99"/>
    <w:unhideWhenUsed/>
    <w:rsid w:val="00987E0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87E0E"/>
    <w:rPr>
      <w:rFonts w:cs="Times New Roman"/>
    </w:rPr>
  </w:style>
  <w:style w:type="paragraph" w:styleId="Footer">
    <w:name w:val="footer"/>
    <w:basedOn w:val="Normal"/>
    <w:link w:val="FooterChar"/>
    <w:uiPriority w:val="99"/>
    <w:unhideWhenUsed/>
    <w:rsid w:val="00987E0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87E0E"/>
    <w:rPr>
      <w:rFonts w:cs="Times New Roman"/>
    </w:rPr>
  </w:style>
  <w:style w:type="character" w:styleId="PageNumber">
    <w:name w:val="page number"/>
    <w:basedOn w:val="DefaultParagraphFont"/>
    <w:uiPriority w:val="99"/>
    <w:rsid w:val="00987E0E"/>
    <w:rPr>
      <w:rFonts w:cs="Times New Roman"/>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Props1.xml><?xml version="1.0" encoding="utf-8"?>
<ds:datastoreItem xmlns:ds="http://schemas.openxmlformats.org/officeDocument/2006/customXml" ds:itemID="{400801CD-9D18-47E5-8634-D0B4BBC5C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A3AC66-6738-4336-8721-58842363B7B2}">
  <ds:schemaRefs>
    <ds:schemaRef ds:uri="http://schemas.microsoft.com/sharepoint/v3/contenttype/forms"/>
  </ds:schemaRefs>
</ds:datastoreItem>
</file>

<file path=customXml/itemProps3.xml><?xml version="1.0" encoding="utf-8"?>
<ds:datastoreItem xmlns:ds="http://schemas.openxmlformats.org/officeDocument/2006/customXml" ds:itemID="{5B5F08F7-18CA-48EE-A280-A76BB7FF6C2B}">
  <ds:schemaRefs>
    <ds:schemaRef ds:uri="http://schemas.microsoft.com/office/2006/metadata/properties"/>
    <ds:schemaRef ds:uri="http://schemas.microsoft.com/office/infopath/2007/PartnerControls"/>
    <ds:schemaRef ds:uri="e7a37d70-6f0e-47ed-93c7-8bc0847cf79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3980</Words>
  <Characters>22690</Characters>
  <Application>Microsoft Office Word</Application>
  <DocSecurity>0</DocSecurity>
  <Lines>189</Lines>
  <Paragraphs>53</Paragraphs>
  <ScaleCrop>false</ScaleCrop>
  <Company/>
  <LinksUpToDate>false</LinksUpToDate>
  <CharactersWithSpaces>26617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Shezad</dc:creator>
  <cp:keywords/>
  <dc:description/>
  <cp:lastModifiedBy>Tauseef Shezad</cp:lastModifiedBy>
  <cp:revision>16</cp:revision>
  <cp:lastPrinted>2022-12-16T21:10:00Z</cp:lastPrinted>
  <dcterms:created xsi:type="dcterms:W3CDTF">2023-01-18T23:31:00Z</dcterms:created>
  <dcterms:modified xsi:type="dcterms:W3CDTF">2023-03-09T07:19:00Z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