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DEC2" w14:textId="77777777" w:rsidR="006D6763" w:rsidRPr="006D6763" w:rsidRDefault="006D6763" w:rsidP="006D6763">
      <w:r w:rsidRPr="006D6763">
        <w:t xml:space="preserve">Das ist eine sehr gute Präzisierung! Ein RMS-Messgerät für Wechselspannung mit einer Aktualisierung alle 40ms ist ein klares Ziel. Das hilft uns, die ADC-, DMA- und </w:t>
      </w:r>
      <w:proofErr w:type="spellStart"/>
      <w:r w:rsidRPr="006D6763">
        <w:t>Timer</w:t>
      </w:r>
      <w:proofErr w:type="spellEnd"/>
      <w:r w:rsidRPr="006D6763">
        <w:t>-Konfiguration genau darauf abzustimmen.</w:t>
      </w:r>
    </w:p>
    <w:p w14:paraId="4AF38042" w14:textId="77777777" w:rsidR="006D6763" w:rsidRPr="006D6763" w:rsidRDefault="006D6763" w:rsidP="006D6763">
      <w:r w:rsidRPr="006D6763">
        <w:t>Hier ist ein Plan und ein angepasstes konzeptionelles Code-Beispiel für deinen STM32F103C8T6:</w:t>
      </w:r>
    </w:p>
    <w:p w14:paraId="7A8C3E43" w14:textId="77777777" w:rsidR="006D6763" w:rsidRPr="006D6763" w:rsidRDefault="006D6763" w:rsidP="006D6763">
      <w:r w:rsidRPr="006D6763">
        <w:rPr>
          <w:b/>
          <w:bCs/>
        </w:rPr>
        <w:t>Grundlegende Überlegungen:</w:t>
      </w:r>
    </w:p>
    <w:p w14:paraId="713D8BD2" w14:textId="77777777" w:rsidR="006D6763" w:rsidRPr="006D6763" w:rsidRDefault="006D6763" w:rsidP="006D6763">
      <w:pPr>
        <w:numPr>
          <w:ilvl w:val="0"/>
          <w:numId w:val="1"/>
        </w:numPr>
      </w:pPr>
      <w:r w:rsidRPr="006D6763">
        <w:rPr>
          <w:b/>
          <w:bCs/>
        </w:rPr>
        <w:t>Signalaufbereitung (extern):</w:t>
      </w:r>
    </w:p>
    <w:p w14:paraId="6129DE50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 xml:space="preserve">Die Wechselspannung (z.B. Netzspannung) muss für den ADC des STM32 (typisch 0-3.3V) heruntertransformiert, gleichgerichtet (optional, man kann auch den AC-Sinus direkt abtasten) und vor allem </w:t>
      </w:r>
      <w:r w:rsidRPr="006D6763">
        <w:rPr>
          <w:b/>
          <w:bCs/>
        </w:rPr>
        <w:t>pegelverschoben</w:t>
      </w:r>
      <w:r w:rsidRPr="006D6763">
        <w:t xml:space="preserve"> (</w:t>
      </w:r>
      <w:proofErr w:type="spellStart"/>
      <w:r w:rsidRPr="006D6763">
        <w:t>level-shifted</w:t>
      </w:r>
      <w:proofErr w:type="spellEnd"/>
      <w:r w:rsidRPr="006D6763">
        <w:t>) werden.</w:t>
      </w:r>
    </w:p>
    <w:p w14:paraId="1E4299FA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 xml:space="preserve">Am einfachsten ist es, den Sinus so zu verschieben, dass er komplett im positiven Bereich des ADC liegt, z.B. um </w:t>
      </w:r>
      <w:proofErr w:type="spellStart"/>
      <w:r w:rsidRPr="006D6763">
        <w:t>Vref</w:t>
      </w:r>
      <w:proofErr w:type="spellEnd"/>
      <w:r w:rsidRPr="006D6763">
        <w:t>/2 (ca. 1.65V) schwingt. Ein Spannungsteiler zur Pegelanpassung ist ebenfalls notwendig.</w:t>
      </w:r>
    </w:p>
    <w:p w14:paraId="7C19C968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rPr>
          <w:b/>
          <w:bCs/>
        </w:rPr>
        <w:t>Wichtig:</w:t>
      </w:r>
      <w:r w:rsidRPr="006D6763">
        <w:t xml:space="preserve"> Ohne korrekte externe Signalaufbereitung sind die Messungen nicht sinnvoll und der ADC könnte beschädigt werden.</w:t>
      </w:r>
    </w:p>
    <w:p w14:paraId="0450A6D4" w14:textId="77777777" w:rsidR="006D6763" w:rsidRPr="006D6763" w:rsidRDefault="006D6763" w:rsidP="006D6763">
      <w:pPr>
        <w:numPr>
          <w:ilvl w:val="0"/>
          <w:numId w:val="1"/>
        </w:numPr>
      </w:pPr>
      <w:r w:rsidRPr="006D6763">
        <w:rPr>
          <w:b/>
          <w:bCs/>
        </w:rPr>
        <w:t>Abtaststrategie für RMS:</w:t>
      </w:r>
    </w:p>
    <w:p w14:paraId="251CB2DD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>Um einen genauen RMS-Wert zu erhalten, müssen wir mindestens eine volle Periode des Sinussignals abtasten, besser mehrere.</w:t>
      </w:r>
    </w:p>
    <w:p w14:paraId="59068354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>Bei 50Hz Netzfrequenz beträgt eine Periode 20ms.</w:t>
      </w:r>
    </w:p>
    <w:p w14:paraId="69E90C73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>Da du alle 40ms einen neuen Wert möchtest, ist es ideal, über genau 40ms (also 2 volle Perioden bei 50Hz) Daten zu sammeln.</w:t>
      </w:r>
    </w:p>
    <w:p w14:paraId="2C8F76F0" w14:textId="77777777" w:rsidR="006D6763" w:rsidRPr="006D6763" w:rsidRDefault="006D6763" w:rsidP="006D6763">
      <w:pPr>
        <w:numPr>
          <w:ilvl w:val="0"/>
          <w:numId w:val="1"/>
        </w:numPr>
      </w:pPr>
      <w:r w:rsidRPr="006D6763">
        <w:rPr>
          <w:b/>
          <w:bCs/>
        </w:rPr>
        <w:t>Anzahl der Samples und Abtastfrequenz:</w:t>
      </w:r>
    </w:p>
    <w:p w14:paraId="16D2A2E4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rPr>
          <w:b/>
          <w:bCs/>
        </w:rPr>
        <w:t>Gesamtdauer der Abtastung pro RMS-Wert:</w:t>
      </w:r>
      <w:r w:rsidRPr="006D6763">
        <w:t xml:space="preserve"> 40ms.</w:t>
      </w:r>
    </w:p>
    <w:p w14:paraId="29BFC62B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rPr>
          <w:b/>
          <w:bCs/>
        </w:rPr>
        <w:t>Samples pro Periode:</w:t>
      </w:r>
      <w:r w:rsidRPr="006D6763">
        <w:t xml:space="preserve"> Eine gute Anzahl für eine ordentliche Auflösung des Sinus sind z.B. 64, 100 oder 128 Samples. Nehmen wir </w:t>
      </w:r>
      <w:r w:rsidRPr="006D6763">
        <w:rPr>
          <w:b/>
          <w:bCs/>
        </w:rPr>
        <w:t>100 Samples pro 50Hz-Periode</w:t>
      </w:r>
      <w:r w:rsidRPr="006D6763">
        <w:t>.</w:t>
      </w:r>
    </w:p>
    <w:p w14:paraId="3D222215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rPr>
          <w:b/>
          <w:bCs/>
        </w:rPr>
        <w:t>Gesamtanzahl Samples für 40ms (2 Perioden):</w:t>
      </w:r>
      <w:r w:rsidRPr="006D6763">
        <w:t xml:space="preserve"> DMA_BUFFER_SIZE = 2 * 100 = 200 Samples.</w:t>
      </w:r>
    </w:p>
    <w:p w14:paraId="61825DE3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rPr>
          <w:b/>
          <w:bCs/>
        </w:rPr>
        <w:t>Abtastfrequenz (</w:t>
      </w:r>
      <w:proofErr w:type="spellStart"/>
      <w:r w:rsidRPr="006D6763">
        <w:rPr>
          <w:b/>
          <w:bCs/>
        </w:rPr>
        <w:t>Fs</w:t>
      </w:r>
      <w:proofErr w:type="spellEnd"/>
      <w:r w:rsidRPr="006D6763">
        <w:rPr>
          <w:b/>
          <w:bCs/>
        </w:rPr>
        <w:t>):</w:t>
      </w:r>
      <w:r w:rsidRPr="006D6763">
        <w:t xml:space="preserve"> </w:t>
      </w:r>
      <w:proofErr w:type="spellStart"/>
      <w:r w:rsidRPr="006D6763">
        <w:t>Fs</w:t>
      </w:r>
      <w:proofErr w:type="spellEnd"/>
      <w:r w:rsidRPr="006D6763">
        <w:t xml:space="preserve"> = Samples pro Periode * Frequenz = 100 Samples/Periode * 50 Perioden/Sekunde = 5000 Hz (5 kHz). </w:t>
      </w:r>
    </w:p>
    <w:p w14:paraId="6158BAA2" w14:textId="77777777" w:rsidR="006D6763" w:rsidRPr="006D6763" w:rsidRDefault="006D6763" w:rsidP="006D6763">
      <w:pPr>
        <w:numPr>
          <w:ilvl w:val="2"/>
          <w:numId w:val="1"/>
        </w:numPr>
      </w:pPr>
      <w:r w:rsidRPr="006D6763">
        <w:t>Der ADC muss also alle 1 / 5000 Hz = 0.2ms = 200µs einen Wert liefern.</w:t>
      </w:r>
    </w:p>
    <w:p w14:paraId="23FCCBA5" w14:textId="77777777" w:rsidR="006D6763" w:rsidRPr="006D6763" w:rsidRDefault="006D6763" w:rsidP="006D6763">
      <w:pPr>
        <w:numPr>
          <w:ilvl w:val="0"/>
          <w:numId w:val="1"/>
        </w:numPr>
      </w:pPr>
      <w:proofErr w:type="spellStart"/>
      <w:r w:rsidRPr="006D6763">
        <w:rPr>
          <w:b/>
          <w:bCs/>
        </w:rPr>
        <w:t>Timer</w:t>
      </w:r>
      <w:proofErr w:type="spellEnd"/>
      <w:r w:rsidRPr="006D6763">
        <w:rPr>
          <w:b/>
          <w:bCs/>
        </w:rPr>
        <w:t>-getriggerter ADC:</w:t>
      </w:r>
    </w:p>
    <w:p w14:paraId="341D36E8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 xml:space="preserve">Um diese präzise Abtastfrequenz von 5kHz zu erreichen, muss der ADC von einem </w:t>
      </w:r>
      <w:proofErr w:type="spellStart"/>
      <w:r w:rsidRPr="006D6763">
        <w:t>Timer</w:t>
      </w:r>
      <w:proofErr w:type="spellEnd"/>
      <w:r w:rsidRPr="006D6763">
        <w:t xml:space="preserve"> getriggert werden. Der ADC läuft </w:t>
      </w:r>
      <w:r w:rsidRPr="006D6763">
        <w:rPr>
          <w:i/>
          <w:iCs/>
        </w:rPr>
        <w:t>nicht</w:t>
      </w:r>
      <w:r w:rsidRPr="006D6763">
        <w:t xml:space="preserve"> im kontinuierlichen Modus von sich aus, sondern wartet auf jeden Trigger vom </w:t>
      </w:r>
      <w:proofErr w:type="spellStart"/>
      <w:r w:rsidRPr="006D6763">
        <w:t>Timer</w:t>
      </w:r>
      <w:proofErr w:type="spellEnd"/>
      <w:r w:rsidRPr="006D6763">
        <w:t>.</w:t>
      </w:r>
    </w:p>
    <w:p w14:paraId="5FD04470" w14:textId="77777777" w:rsidR="006D6763" w:rsidRPr="006D6763" w:rsidRDefault="006D6763" w:rsidP="006D6763">
      <w:pPr>
        <w:numPr>
          <w:ilvl w:val="0"/>
          <w:numId w:val="1"/>
        </w:numPr>
      </w:pPr>
      <w:r w:rsidRPr="006D6763">
        <w:rPr>
          <w:b/>
          <w:bCs/>
        </w:rPr>
        <w:t>DMA:</w:t>
      </w:r>
    </w:p>
    <w:p w14:paraId="53DE5494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lastRenderedPageBreak/>
        <w:t>Der DMA-Controller sammelt die 200 Samples im Hintergrund und legt sie in einem Puffer ab.</w:t>
      </w:r>
    </w:p>
    <w:p w14:paraId="135F8E15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 xml:space="preserve">Nachdem 200 Samples gesammelt wurden (was bei 5kHz Abtastrate genau 40ms dauert), löst der DMA </w:t>
      </w:r>
      <w:proofErr w:type="gramStart"/>
      <w:r w:rsidRPr="006D6763">
        <w:t>einen Interrupt</w:t>
      </w:r>
      <w:proofErr w:type="gramEnd"/>
      <w:r w:rsidRPr="006D6763">
        <w:t xml:space="preserve"> aus.</w:t>
      </w:r>
    </w:p>
    <w:p w14:paraId="53DA66B6" w14:textId="77777777" w:rsidR="006D6763" w:rsidRPr="006D6763" w:rsidRDefault="006D6763" w:rsidP="006D6763">
      <w:pPr>
        <w:numPr>
          <w:ilvl w:val="0"/>
          <w:numId w:val="1"/>
        </w:numPr>
      </w:pPr>
      <w:r w:rsidRPr="006D6763">
        <w:rPr>
          <w:b/>
          <w:bCs/>
        </w:rPr>
        <w:t>RMS-Berechnung:</w:t>
      </w:r>
    </w:p>
    <w:p w14:paraId="7CA33EF6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 xml:space="preserve">Im DMA-Interrupt-Callback wird ein </w:t>
      </w:r>
      <w:proofErr w:type="spellStart"/>
      <w:r w:rsidRPr="006D6763">
        <w:t>Flag</w:t>
      </w:r>
      <w:proofErr w:type="spellEnd"/>
      <w:r w:rsidRPr="006D6763">
        <w:t xml:space="preserve"> gesetzt.</w:t>
      </w:r>
    </w:p>
    <w:p w14:paraId="1DB36452" w14:textId="77777777" w:rsidR="006D6763" w:rsidRPr="006D6763" w:rsidRDefault="006D6763" w:rsidP="006D6763">
      <w:pPr>
        <w:numPr>
          <w:ilvl w:val="1"/>
          <w:numId w:val="1"/>
        </w:numPr>
      </w:pPr>
      <w:r w:rsidRPr="006D6763">
        <w:t xml:space="preserve">Im Hauptloop wird bei gesetztem </w:t>
      </w:r>
      <w:proofErr w:type="spellStart"/>
      <w:r w:rsidRPr="006D6763">
        <w:t>Flag</w:t>
      </w:r>
      <w:proofErr w:type="spellEnd"/>
      <w:r w:rsidRPr="006D6763">
        <w:t xml:space="preserve"> der RMS-Wert aus den 200 Samples im Puffer berechnet: </w:t>
      </w:r>
    </w:p>
    <w:p w14:paraId="061C687F" w14:textId="77777777" w:rsidR="006D6763" w:rsidRPr="006D6763" w:rsidRDefault="006D6763" w:rsidP="006D6763">
      <w:pPr>
        <w:numPr>
          <w:ilvl w:val="2"/>
          <w:numId w:val="2"/>
        </w:numPr>
      </w:pPr>
      <w:r w:rsidRPr="006D6763">
        <w:t xml:space="preserve">Für jeden Samplewert den DC-Offset (Pegelverschiebung, z.B. </w:t>
      </w:r>
      <w:proofErr w:type="spellStart"/>
      <w:r w:rsidRPr="006D6763">
        <w:t>Vref</w:t>
      </w:r>
      <w:proofErr w:type="spellEnd"/>
      <w:r w:rsidRPr="006D6763">
        <w:t>/2 entsprechend 2048 bei 12-Bit ADC) abziehen.</w:t>
      </w:r>
    </w:p>
    <w:p w14:paraId="0AE1874A" w14:textId="77777777" w:rsidR="006D6763" w:rsidRPr="006D6763" w:rsidRDefault="006D6763" w:rsidP="006D6763">
      <w:pPr>
        <w:numPr>
          <w:ilvl w:val="2"/>
          <w:numId w:val="2"/>
        </w:numPr>
      </w:pPr>
      <w:r w:rsidRPr="006D6763">
        <w:t>Den resultierenden Wert quadrieren.</w:t>
      </w:r>
    </w:p>
    <w:p w14:paraId="090FC960" w14:textId="77777777" w:rsidR="006D6763" w:rsidRPr="006D6763" w:rsidRDefault="006D6763" w:rsidP="006D6763">
      <w:pPr>
        <w:numPr>
          <w:ilvl w:val="2"/>
          <w:numId w:val="2"/>
        </w:numPr>
      </w:pPr>
      <w:r w:rsidRPr="006D6763">
        <w:t>Den Mittelwert aller quadrierten Werte bilden.</w:t>
      </w:r>
    </w:p>
    <w:p w14:paraId="3DAD10C9" w14:textId="77777777" w:rsidR="006D6763" w:rsidRPr="006D6763" w:rsidRDefault="006D6763" w:rsidP="006D6763">
      <w:pPr>
        <w:numPr>
          <w:ilvl w:val="2"/>
          <w:numId w:val="2"/>
        </w:numPr>
      </w:pPr>
      <w:r w:rsidRPr="006D6763">
        <w:t>Die Wurzel aus diesem Mittelwert ziehen.</w:t>
      </w:r>
    </w:p>
    <w:p w14:paraId="3369CF9A" w14:textId="77777777" w:rsidR="006D6763" w:rsidRPr="006D6763" w:rsidRDefault="006D6763" w:rsidP="006D6763">
      <w:pPr>
        <w:numPr>
          <w:ilvl w:val="2"/>
          <w:numId w:val="2"/>
        </w:numPr>
      </w:pPr>
      <w:r w:rsidRPr="006D6763">
        <w:t>Das Ergebnis ggf. mit dem Faktor des externen Spannungsteilers multiplizieren, um die tatsächliche Eingangsspannung zu erhalten.</w:t>
      </w:r>
    </w:p>
    <w:p w14:paraId="7D4E25F3" w14:textId="77777777" w:rsidR="006D6763" w:rsidRPr="006D6763" w:rsidRDefault="006D6763" w:rsidP="006D6763">
      <w:r w:rsidRPr="006D6763">
        <w:rPr>
          <w:b/>
          <w:bCs/>
        </w:rPr>
        <w:t>Konstanten und Annahmen für das Beispiel:</w:t>
      </w:r>
    </w:p>
    <w:p w14:paraId="3A12E7C5" w14:textId="77777777" w:rsidR="006D6763" w:rsidRPr="006D6763" w:rsidRDefault="006D6763" w:rsidP="006D6763">
      <w:pPr>
        <w:numPr>
          <w:ilvl w:val="0"/>
          <w:numId w:val="3"/>
        </w:numPr>
      </w:pPr>
      <w:r w:rsidRPr="006D6763">
        <w:rPr>
          <w:b/>
          <w:bCs/>
        </w:rPr>
        <w:t>AC_FREQUENCY</w:t>
      </w:r>
      <w:r w:rsidRPr="006D6763">
        <w:t>: 50 Hz</w:t>
      </w:r>
    </w:p>
    <w:p w14:paraId="02523A3A" w14:textId="77777777" w:rsidR="006D6763" w:rsidRPr="006D6763" w:rsidRDefault="006D6763" w:rsidP="006D6763">
      <w:pPr>
        <w:numPr>
          <w:ilvl w:val="0"/>
          <w:numId w:val="3"/>
        </w:numPr>
      </w:pPr>
      <w:r w:rsidRPr="006D6763">
        <w:rPr>
          <w:b/>
          <w:bCs/>
        </w:rPr>
        <w:t>SAMPLES_PER_FULL_CYCLE</w:t>
      </w:r>
      <w:r w:rsidRPr="006D6763">
        <w:t>: 100</w:t>
      </w:r>
    </w:p>
    <w:p w14:paraId="27906564" w14:textId="77777777" w:rsidR="006D6763" w:rsidRPr="006D6763" w:rsidRDefault="006D6763" w:rsidP="006D6763">
      <w:pPr>
        <w:numPr>
          <w:ilvl w:val="0"/>
          <w:numId w:val="3"/>
        </w:numPr>
      </w:pPr>
      <w:r w:rsidRPr="006D6763">
        <w:rPr>
          <w:b/>
          <w:bCs/>
        </w:rPr>
        <w:t>NUM_CYCLES_TO_SAMPLE</w:t>
      </w:r>
      <w:r w:rsidRPr="006D6763">
        <w:t>: 2</w:t>
      </w:r>
    </w:p>
    <w:p w14:paraId="698E6826" w14:textId="77777777" w:rsidR="006D6763" w:rsidRPr="006D6763" w:rsidRDefault="006D6763" w:rsidP="006D6763">
      <w:pPr>
        <w:numPr>
          <w:ilvl w:val="0"/>
          <w:numId w:val="3"/>
        </w:numPr>
        <w:rPr>
          <w:lang w:val="en-US"/>
        </w:rPr>
      </w:pPr>
      <w:r w:rsidRPr="006D6763">
        <w:rPr>
          <w:b/>
          <w:bCs/>
          <w:lang w:val="en-US"/>
        </w:rPr>
        <w:t>DMA_BUFFER_SIZE</w:t>
      </w:r>
      <w:r w:rsidRPr="006D6763">
        <w:rPr>
          <w:lang w:val="en-US"/>
        </w:rPr>
        <w:t>: NUM_CYCLES_TO_SAMPLE * SAMPLES_PER_FULL_CYCLE = 200</w:t>
      </w:r>
    </w:p>
    <w:p w14:paraId="173E5AD7" w14:textId="77777777" w:rsidR="006D6763" w:rsidRPr="006D6763" w:rsidRDefault="006D6763" w:rsidP="006D6763">
      <w:pPr>
        <w:numPr>
          <w:ilvl w:val="0"/>
          <w:numId w:val="3"/>
        </w:numPr>
        <w:rPr>
          <w:lang w:val="en-US"/>
        </w:rPr>
      </w:pPr>
      <w:r w:rsidRPr="006D6763">
        <w:rPr>
          <w:b/>
          <w:bCs/>
          <w:lang w:val="en-US"/>
        </w:rPr>
        <w:t>SAMPLING_FREQUENCY_HZ</w:t>
      </w:r>
      <w:r w:rsidRPr="006D6763">
        <w:rPr>
          <w:lang w:val="en-US"/>
        </w:rPr>
        <w:t>: SAMPLES_PER_FULL_CYCLE * AC_FREQUENCY = 5000 Hz</w:t>
      </w:r>
    </w:p>
    <w:p w14:paraId="4E2FA633" w14:textId="77777777" w:rsidR="006D6763" w:rsidRPr="006D6763" w:rsidRDefault="006D6763" w:rsidP="006D6763">
      <w:pPr>
        <w:numPr>
          <w:ilvl w:val="0"/>
          <w:numId w:val="3"/>
        </w:numPr>
      </w:pPr>
      <w:r w:rsidRPr="006D6763">
        <w:rPr>
          <w:b/>
          <w:bCs/>
        </w:rPr>
        <w:t>ADC_REFERENCE_VOLTAGE</w:t>
      </w:r>
      <w:r w:rsidRPr="006D6763">
        <w:t>: 3.3 V</w:t>
      </w:r>
    </w:p>
    <w:p w14:paraId="1507BFEE" w14:textId="77777777" w:rsidR="006D6763" w:rsidRPr="006D6763" w:rsidRDefault="006D6763" w:rsidP="006D6763">
      <w:pPr>
        <w:numPr>
          <w:ilvl w:val="0"/>
          <w:numId w:val="3"/>
        </w:numPr>
      </w:pPr>
      <w:r w:rsidRPr="006D6763">
        <w:rPr>
          <w:b/>
          <w:bCs/>
        </w:rPr>
        <w:t>ADC_RESOLUTION_BITS</w:t>
      </w:r>
      <w:r w:rsidRPr="006D6763">
        <w:t>: 12 (ergibt 4096 Stufen)</w:t>
      </w:r>
    </w:p>
    <w:p w14:paraId="655AD949" w14:textId="77777777" w:rsidR="006D6763" w:rsidRPr="006D6763" w:rsidRDefault="006D6763" w:rsidP="006D6763">
      <w:pPr>
        <w:numPr>
          <w:ilvl w:val="0"/>
          <w:numId w:val="3"/>
        </w:numPr>
      </w:pPr>
      <w:r w:rsidRPr="006D6763">
        <w:rPr>
          <w:b/>
          <w:bCs/>
          <w:lang w:val="en-US"/>
        </w:rPr>
        <w:t>ADC_ZERO_OFFSET_COUNTS</w:t>
      </w:r>
      <w:r w:rsidRPr="006D6763">
        <w:rPr>
          <w:lang w:val="en-US"/>
        </w:rPr>
        <w:t xml:space="preserve">: (1 &lt;&lt; (ADC_RESOLUTION_BITS - 1)) = 2048. </w:t>
      </w:r>
      <w:r w:rsidRPr="006D6763">
        <w:t xml:space="preserve">Dies ist der ADC-Wert, der 0V der AC-Komponente entspricht, wenn das Signal um </w:t>
      </w:r>
      <w:proofErr w:type="spellStart"/>
      <w:r w:rsidRPr="006D6763">
        <w:t>Vref</w:t>
      </w:r>
      <w:proofErr w:type="spellEnd"/>
      <w:r w:rsidRPr="006D6763">
        <w:t xml:space="preserve">/2 verschoben wurde. </w:t>
      </w:r>
      <w:r w:rsidRPr="006D6763">
        <w:rPr>
          <w:b/>
          <w:bCs/>
        </w:rPr>
        <w:t>Dieser Wert muss ggf. kalibriert/gemessen werden!</w:t>
      </w:r>
    </w:p>
    <w:p w14:paraId="28C79252" w14:textId="1331D47B" w:rsidR="002F6F0B" w:rsidRDefault="006D6763" w:rsidP="006D6763">
      <w:pPr>
        <w:numPr>
          <w:ilvl w:val="0"/>
          <w:numId w:val="3"/>
        </w:numPr>
      </w:pPr>
      <w:r w:rsidRPr="006D6763">
        <w:rPr>
          <w:b/>
          <w:bCs/>
        </w:rPr>
        <w:t>INPUT_VOLTAGE_DIVIDER_RATIO</w:t>
      </w:r>
      <w:r w:rsidRPr="006D6763">
        <w:t xml:space="preserve">: 1.0 (Annahme: keine externe Abschwächung oder Faktor 1. </w:t>
      </w:r>
      <w:r w:rsidRPr="006D6763">
        <w:rPr>
          <w:b/>
          <w:bCs/>
        </w:rPr>
        <w:t>Passe dies an deine Schaltung an!</w:t>
      </w:r>
      <w:r w:rsidRPr="006D6763">
        <w:t xml:space="preserve"> </w:t>
      </w:r>
      <w:proofErr w:type="gramStart"/>
      <w:r w:rsidRPr="006D6763">
        <w:t>Z.B.</w:t>
      </w:r>
      <w:proofErr w:type="gramEnd"/>
      <w:r w:rsidRPr="006D6763">
        <w:t xml:space="preserve"> wenn du einen 10:1 Teiler hast, wäre der Faktor 10.0)</w:t>
      </w:r>
    </w:p>
    <w:p w14:paraId="4366E794" w14:textId="77777777" w:rsidR="006D6763" w:rsidRPr="006D6763" w:rsidRDefault="006D6763" w:rsidP="006D6763">
      <w:r w:rsidRPr="006D6763">
        <w:rPr>
          <w:b/>
          <w:bCs/>
        </w:rPr>
        <w:t>Wichtige Anpassungen und Hinweise:</w:t>
      </w:r>
    </w:p>
    <w:p w14:paraId="5DCEEB56" w14:textId="77777777" w:rsidR="006D6763" w:rsidRPr="006D6763" w:rsidRDefault="006D6763" w:rsidP="006D6763">
      <w:pPr>
        <w:numPr>
          <w:ilvl w:val="0"/>
          <w:numId w:val="4"/>
        </w:numPr>
      </w:pPr>
      <w:r w:rsidRPr="006D6763">
        <w:rPr>
          <w:b/>
          <w:bCs/>
        </w:rPr>
        <w:t>INPUT_VOLTAGE_SCALING_FACTOR</w:t>
      </w:r>
      <w:r w:rsidRPr="006D6763">
        <w:t xml:space="preserve">: Dies ist </w:t>
      </w:r>
      <w:r w:rsidRPr="006D6763">
        <w:rPr>
          <w:b/>
          <w:bCs/>
        </w:rPr>
        <w:t>entscheidend</w:t>
      </w:r>
      <w:r w:rsidRPr="006D6763">
        <w:t xml:space="preserve"> für korrekte Spannungswerte. Passe es an deine externe Beschaltung an (z.B. Spannungsteiler vor dem ADC).</w:t>
      </w:r>
    </w:p>
    <w:p w14:paraId="66272286" w14:textId="77777777" w:rsidR="006D6763" w:rsidRPr="006D6763" w:rsidRDefault="006D6763" w:rsidP="006D6763">
      <w:pPr>
        <w:numPr>
          <w:ilvl w:val="0"/>
          <w:numId w:val="4"/>
        </w:numPr>
      </w:pPr>
      <w:r w:rsidRPr="006D6763">
        <w:rPr>
          <w:b/>
          <w:bCs/>
        </w:rPr>
        <w:t>ADC_ZERO_OFFSET_COUNTS</w:t>
      </w:r>
      <w:r w:rsidRPr="006D6763">
        <w:t xml:space="preserve">: Der Wert 2048 ist eine Annahme für eine perfekte </w:t>
      </w:r>
      <w:proofErr w:type="spellStart"/>
      <w:r w:rsidRPr="006D6763">
        <w:t>Vref</w:t>
      </w:r>
      <w:proofErr w:type="spellEnd"/>
      <w:r w:rsidRPr="006D6763">
        <w:t xml:space="preserve">/2-Biasierung. In der Realität kann dieser Wert abweichen. Für präzise Messungen solltest </w:t>
      </w:r>
      <w:r w:rsidRPr="006D6763">
        <w:lastRenderedPageBreak/>
        <w:t>du diesen Offset kalibrieren: Lege 0V AC an deinen Eingang an und miss den durchschnittlichen ADC-Wert.</w:t>
      </w:r>
    </w:p>
    <w:p w14:paraId="0664582F" w14:textId="77777777" w:rsidR="006D6763" w:rsidRPr="006D6763" w:rsidRDefault="006D6763" w:rsidP="006D6763">
      <w:pPr>
        <w:numPr>
          <w:ilvl w:val="0"/>
          <w:numId w:val="4"/>
        </w:numPr>
        <w:rPr>
          <w:lang w:val="en-US"/>
        </w:rPr>
      </w:pPr>
      <w:r w:rsidRPr="006D6763">
        <w:rPr>
          <w:b/>
          <w:bCs/>
          <w:lang w:val="en-US"/>
        </w:rPr>
        <w:t>Timer-</w:t>
      </w:r>
      <w:proofErr w:type="spellStart"/>
      <w:r w:rsidRPr="006D6763">
        <w:rPr>
          <w:b/>
          <w:bCs/>
          <w:lang w:val="en-US"/>
        </w:rPr>
        <w:t>Konfiguration</w:t>
      </w:r>
      <w:proofErr w:type="spellEnd"/>
      <w:r w:rsidRPr="006D6763">
        <w:rPr>
          <w:b/>
          <w:bCs/>
          <w:lang w:val="en-US"/>
        </w:rPr>
        <w:t xml:space="preserve"> (</w:t>
      </w:r>
      <w:proofErr w:type="spellStart"/>
      <w:r w:rsidRPr="006D6763">
        <w:rPr>
          <w:b/>
          <w:bCs/>
          <w:lang w:val="en-US"/>
        </w:rPr>
        <w:t>MX_TIM_Trigger_Init</w:t>
      </w:r>
      <w:proofErr w:type="spellEnd"/>
      <w:r w:rsidRPr="006D6763">
        <w:rPr>
          <w:b/>
          <w:bCs/>
          <w:lang w:val="en-US"/>
        </w:rPr>
        <w:t>)</w:t>
      </w:r>
      <w:r w:rsidRPr="006D6763">
        <w:rPr>
          <w:lang w:val="en-US"/>
        </w:rPr>
        <w:t xml:space="preserve">: </w:t>
      </w:r>
    </w:p>
    <w:p w14:paraId="5297ACF5" w14:textId="77777777" w:rsidR="006D6763" w:rsidRPr="006D6763" w:rsidRDefault="006D6763" w:rsidP="006D6763">
      <w:pPr>
        <w:numPr>
          <w:ilvl w:val="1"/>
          <w:numId w:val="4"/>
        </w:numPr>
      </w:pPr>
      <w:r w:rsidRPr="006D6763">
        <w:t>Ich habe TIM3 als Beispiel verwendet. Du kannst auch TIM2 oder TIM4 nehmen.</w:t>
      </w:r>
    </w:p>
    <w:p w14:paraId="1FD32173" w14:textId="77777777" w:rsidR="006D6763" w:rsidRPr="006D6763" w:rsidRDefault="006D6763" w:rsidP="006D6763">
      <w:pPr>
        <w:numPr>
          <w:ilvl w:val="1"/>
          <w:numId w:val="4"/>
        </w:numPr>
      </w:pPr>
      <w:r w:rsidRPr="006D6763">
        <w:t xml:space="preserve">Die Berechnung von </w:t>
      </w:r>
      <w:proofErr w:type="spellStart"/>
      <w:r w:rsidRPr="006D6763">
        <w:t>Prescaler</w:t>
      </w:r>
      <w:proofErr w:type="spellEnd"/>
      <w:r w:rsidRPr="006D6763">
        <w:t xml:space="preserve"> und Periode hängt von deinem </w:t>
      </w:r>
      <w:proofErr w:type="spellStart"/>
      <w:r w:rsidRPr="006D6763">
        <w:t>SystemCoreClock</w:t>
      </w:r>
      <w:proofErr w:type="spellEnd"/>
      <w:r w:rsidRPr="006D6763">
        <w:t xml:space="preserve"> ab. Der Code geht von 72MHz aus. Wenn deine Systemuhr anders ist, müssen diese Werte angepasst werden. STM32CubeMX ist hier sehr hilfreich, um die korrekten </w:t>
      </w:r>
      <w:proofErr w:type="spellStart"/>
      <w:r w:rsidRPr="006D6763">
        <w:t>Timer</w:t>
      </w:r>
      <w:proofErr w:type="spellEnd"/>
      <w:r w:rsidRPr="006D6763">
        <w:t>-Einstellungen zu generieren.</w:t>
      </w:r>
    </w:p>
    <w:p w14:paraId="01B70895" w14:textId="77777777" w:rsidR="006D6763" w:rsidRPr="006D6763" w:rsidRDefault="006D6763" w:rsidP="006D6763">
      <w:pPr>
        <w:numPr>
          <w:ilvl w:val="1"/>
          <w:numId w:val="4"/>
        </w:numPr>
      </w:pPr>
      <w:r w:rsidRPr="006D6763">
        <w:t xml:space="preserve">Stelle sicher, dass </w:t>
      </w:r>
      <w:proofErr w:type="gramStart"/>
      <w:r w:rsidRPr="006D6763">
        <w:t>hadc1.Init.ExternalTrigConv</w:t>
      </w:r>
      <w:proofErr w:type="gramEnd"/>
      <w:r w:rsidRPr="006D6763">
        <w:t xml:space="preserve"> (in MX_ADC1_Init) zum verwendeten </w:t>
      </w:r>
      <w:proofErr w:type="spellStart"/>
      <w:r w:rsidRPr="006D6763">
        <w:t>Timer</w:t>
      </w:r>
      <w:proofErr w:type="spellEnd"/>
      <w:r w:rsidRPr="006D6763">
        <w:t xml:space="preserve"> und dessen TRGO-Event passt (z.B. ADC_EXTERNALTRIGCONV_T3_TRGO für TIM3 Update Event).</w:t>
      </w:r>
    </w:p>
    <w:p w14:paraId="65D0DA66" w14:textId="77777777" w:rsidR="006D6763" w:rsidRPr="006D6763" w:rsidRDefault="006D6763" w:rsidP="006D6763">
      <w:pPr>
        <w:numPr>
          <w:ilvl w:val="0"/>
          <w:numId w:val="4"/>
        </w:numPr>
      </w:pPr>
      <w:r w:rsidRPr="006D6763">
        <w:rPr>
          <w:b/>
          <w:bCs/>
        </w:rPr>
        <w:t>Signalaufbereitung:</w:t>
      </w:r>
      <w:r w:rsidRPr="006D6763">
        <w:t xml:space="preserve"> Dies ist der schwierigste Teil außerhalb des Codes. Stelle sicher, dass das Signal sauber ist, korrekt skaliert und verschoben wird, und die maximale Spannung am ADC-Pin 3.3V nicht übersteigt und nicht unter 0V fällt.</w:t>
      </w:r>
    </w:p>
    <w:p w14:paraId="18576396" w14:textId="77777777" w:rsidR="006D6763" w:rsidRPr="006D6763" w:rsidRDefault="006D6763" w:rsidP="006D6763">
      <w:pPr>
        <w:numPr>
          <w:ilvl w:val="0"/>
          <w:numId w:val="4"/>
        </w:numPr>
      </w:pPr>
      <w:r w:rsidRPr="006D6763">
        <w:rPr>
          <w:b/>
          <w:bCs/>
        </w:rPr>
        <w:t>Genauigkeit:</w:t>
      </w:r>
      <w:r w:rsidRPr="006D6763">
        <w:t xml:space="preserve"> Die Genauigkeit hängt von vielen Faktoren ab: Stabilität der Referenzspannung (VDDA), Qualität der Signalaufbereitung, korrekte Kalibrierung des Offsets, Genauigkeit des Spannungsteilers.</w:t>
      </w:r>
    </w:p>
    <w:p w14:paraId="6B942484" w14:textId="77777777" w:rsidR="006D6763" w:rsidRPr="006D6763" w:rsidRDefault="006D6763" w:rsidP="006D6763">
      <w:pPr>
        <w:numPr>
          <w:ilvl w:val="0"/>
          <w:numId w:val="4"/>
        </w:numPr>
      </w:pPr>
      <w:proofErr w:type="spellStart"/>
      <w:r w:rsidRPr="006D6763">
        <w:rPr>
          <w:b/>
          <w:bCs/>
        </w:rPr>
        <w:t>calculation_buffer</w:t>
      </w:r>
      <w:proofErr w:type="spellEnd"/>
      <w:r w:rsidRPr="006D6763">
        <w:rPr>
          <w:b/>
          <w:bCs/>
        </w:rPr>
        <w:t xml:space="preserve"> im </w:t>
      </w:r>
      <w:proofErr w:type="gramStart"/>
      <w:r w:rsidRPr="006D6763">
        <w:rPr>
          <w:b/>
          <w:bCs/>
        </w:rPr>
        <w:t>loop(</w:t>
      </w:r>
      <w:proofErr w:type="gramEnd"/>
      <w:r w:rsidRPr="006D6763">
        <w:rPr>
          <w:b/>
          <w:bCs/>
        </w:rPr>
        <w:t>):</w:t>
      </w:r>
      <w:r w:rsidRPr="006D6763">
        <w:t xml:space="preserve"> Das Kopieren in einen separaten Puffer (</w:t>
      </w:r>
      <w:proofErr w:type="spellStart"/>
      <w:r w:rsidRPr="006D6763">
        <w:t>calculation_buffer</w:t>
      </w:r>
      <w:proofErr w:type="spellEnd"/>
      <w:r w:rsidRPr="006D6763">
        <w:t xml:space="preserve">) mit kurzzeitig deaktivierten Interrupts stellt sicher, dass der DMA den Puffer nicht während der RMS-Berechnung verändert. Bei DMA im </w:t>
      </w:r>
      <w:proofErr w:type="spellStart"/>
      <w:r w:rsidRPr="006D6763">
        <w:t>Circular</w:t>
      </w:r>
      <w:proofErr w:type="spellEnd"/>
      <w:r w:rsidRPr="006D6763">
        <w:t xml:space="preserve"> Mode und einer Verarbeitung, die kürzer ist als die nächste Pufferfüllung, ist das Risiko gering, aber es ist eine gute Vorsichtsmaßnahme.</w:t>
      </w:r>
    </w:p>
    <w:p w14:paraId="6CC9EA42" w14:textId="77777777" w:rsidR="006D6763" w:rsidRDefault="006D6763"/>
    <w:sectPr w:rsidR="006D67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0FC9"/>
    <w:multiLevelType w:val="multilevel"/>
    <w:tmpl w:val="9DC2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05D2F"/>
    <w:multiLevelType w:val="multilevel"/>
    <w:tmpl w:val="3646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1475A"/>
    <w:multiLevelType w:val="multilevel"/>
    <w:tmpl w:val="08B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814958">
    <w:abstractNumId w:val="0"/>
  </w:num>
  <w:num w:numId="2" w16cid:durableId="523783887">
    <w:abstractNumId w:val="0"/>
    <w:lvlOverride w:ilvl="2">
      <w:lvl w:ilvl="2">
        <w:numFmt w:val="decimal"/>
        <w:lvlText w:val="%3."/>
        <w:lvlJc w:val="left"/>
      </w:lvl>
    </w:lvlOverride>
  </w:num>
  <w:num w:numId="3" w16cid:durableId="171189704">
    <w:abstractNumId w:val="2"/>
  </w:num>
  <w:num w:numId="4" w16cid:durableId="1987927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63"/>
    <w:rsid w:val="002E5027"/>
    <w:rsid w:val="002F6F0B"/>
    <w:rsid w:val="006D6763"/>
    <w:rsid w:val="00B6485D"/>
    <w:rsid w:val="00B9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56746"/>
  <w15:chartTrackingRefBased/>
  <w15:docId w15:val="{2B737D0C-7480-4ECF-840A-BF071333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67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67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67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67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67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67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67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67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67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67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2025-05-29T17:56:00Z</dcterms:created>
  <dcterms:modified xsi:type="dcterms:W3CDTF">2025-05-29T17:58:00Z</dcterms:modified>
</cp:coreProperties>
</file>