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F88" w:rsidRDefault="00E12EE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Украины</w:t>
      </w:r>
    </w:p>
    <w:p w:rsidR="00711F88" w:rsidRDefault="00E12EE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Харьковский национальный университет радиоэлектроники</w:t>
      </w: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E12EE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</w:t>
      </w:r>
    </w:p>
    <w:p w:rsidR="00711F88" w:rsidRDefault="00E12EE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№4</w:t>
      </w:r>
    </w:p>
    <w:p w:rsidR="00711F88" w:rsidRDefault="00E12EE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«Ресурсы в MS Project»</w:t>
      </w:r>
    </w:p>
    <w:p w:rsidR="00711F88" w:rsidRDefault="00E12EE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«Менеджмент проектов»</w:t>
      </w: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E12EE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711F88" w:rsidRPr="00E12EE0" w:rsidRDefault="00E12EE0">
      <w:pPr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ст. гр. ПИ-11-</w:t>
      </w:r>
      <w:r>
        <w:rPr>
          <w:rFonts w:ascii="Times New Roman" w:eastAsia="Times New Roman" w:hAnsi="Times New Roman" w:cs="Times New Roman"/>
          <w:sz w:val="28"/>
          <w:lang w:val="en-US"/>
        </w:rPr>
        <w:t>1</w:t>
      </w:r>
    </w:p>
    <w:p w:rsidR="00711F88" w:rsidRDefault="00E12EE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Ковтун Д.О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.</w:t>
      </w:r>
    </w:p>
    <w:p w:rsidR="00711F88" w:rsidRDefault="00711F88">
      <w:pPr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E12EE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Харьков 2015</w:t>
      </w:r>
    </w:p>
    <w:p w:rsidR="00711F88" w:rsidRDefault="00E12EE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 работы</w:t>
      </w:r>
    </w:p>
    <w:p w:rsidR="00711F88" w:rsidRDefault="00711F88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:rsidR="00711F88" w:rsidRDefault="00E12EE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должен получить практические навыки ввода ресурсов и назначения ресурсов задачам. </w:t>
      </w:r>
    </w:p>
    <w:p w:rsidR="00711F88" w:rsidRDefault="00E12EE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 </w:t>
      </w:r>
    </w:p>
    <w:p w:rsidR="00711F88" w:rsidRDefault="00E12EE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электронном виде отчет должен содержать следующие разделы:</w:t>
      </w:r>
    </w:p>
    <w:p w:rsidR="00711F88" w:rsidRDefault="00E12EE0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копия окна ввода ресурсов;</w:t>
      </w:r>
    </w:p>
    <w:p w:rsidR="00711F88" w:rsidRDefault="00E12EE0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копия окна изменения кал</w:t>
      </w:r>
      <w:r>
        <w:rPr>
          <w:rFonts w:ascii="Times New Roman" w:eastAsia="Times New Roman" w:hAnsi="Times New Roman" w:cs="Times New Roman"/>
          <w:sz w:val="28"/>
        </w:rPr>
        <w:t>ендаря;</w:t>
      </w:r>
    </w:p>
    <w:p w:rsidR="00711F88" w:rsidRDefault="00E12EE0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копия окна назначения ресурсов.</w:t>
      </w:r>
    </w:p>
    <w:p w:rsidR="00711F88" w:rsidRDefault="00711F88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11F88" w:rsidRDefault="00E12EE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Что бы добавить новый ресурс, заходим на вкладку View и жмем Resource Sheet. Вводим необходимые данные</w:t>
      </w:r>
    </w:p>
    <w:p w:rsidR="00711F88" w:rsidRDefault="00E12EE0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8058" w:dyaOrig="6033">
          <v:rect id="rectole0000000000" o:spid="_x0000_i1025" style="width:402.75pt;height:301.5pt" o:ole="" o:preferrelative="t" stroked="f">
            <v:imagedata r:id="rId5" o:title=""/>
          </v:rect>
          <o:OLEObject Type="Embed" ProgID="StaticMetafile" ShapeID="rectole0000000000" DrawAspect="Content" ObjectID="_1490266925" r:id="rId6"/>
        </w:object>
      </w:r>
    </w:p>
    <w:p w:rsidR="00711F88" w:rsidRDefault="00711F88">
      <w:pPr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rPr>
          <w:rFonts w:ascii="Times New Roman" w:eastAsia="Times New Roman" w:hAnsi="Times New Roman" w:cs="Times New Roman"/>
          <w:sz w:val="28"/>
        </w:rPr>
      </w:pPr>
    </w:p>
    <w:p w:rsidR="00711F88" w:rsidRDefault="00711F88">
      <w:pPr>
        <w:rPr>
          <w:rFonts w:ascii="Times New Roman" w:eastAsia="Times New Roman" w:hAnsi="Times New Roman" w:cs="Times New Roman"/>
          <w:sz w:val="28"/>
        </w:rPr>
      </w:pPr>
    </w:p>
    <w:p w:rsidR="00711F88" w:rsidRDefault="00E12EE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Назначение календаря группе ресурсов </w:t>
      </w:r>
    </w:p>
    <w:p w:rsidR="00711F88" w:rsidRDefault="00711F88">
      <w:pPr>
        <w:rPr>
          <w:rFonts w:ascii="Times New Roman" w:eastAsia="Times New Roman" w:hAnsi="Times New Roman" w:cs="Times New Roman"/>
          <w:sz w:val="28"/>
        </w:rPr>
      </w:pPr>
    </w:p>
    <w:p w:rsidR="00711F88" w:rsidRDefault="00E12EE0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6823" w:dyaOrig="6904">
          <v:rect id="rectole0000000001" o:spid="_x0000_i1026" style="width:341.25pt;height:345pt" o:ole="" o:preferrelative="t" stroked="f">
            <v:imagedata r:id="rId7" o:title=""/>
          </v:rect>
          <o:OLEObject Type="Embed" ProgID="StaticMetafile" ShapeID="rectole0000000001" DrawAspect="Content" ObjectID="_1490266926" r:id="rId8"/>
        </w:object>
      </w:r>
    </w:p>
    <w:p w:rsidR="00711F88" w:rsidRDefault="00711F88">
      <w:pPr>
        <w:rPr>
          <w:rFonts w:ascii="Times New Roman" w:eastAsia="Times New Roman" w:hAnsi="Times New Roman" w:cs="Times New Roman"/>
          <w:sz w:val="28"/>
        </w:rPr>
      </w:pPr>
    </w:p>
    <w:p w:rsidR="00711F88" w:rsidRDefault="00E12EE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Назнач</w:t>
      </w:r>
      <w:r>
        <w:rPr>
          <w:rFonts w:ascii="Times New Roman" w:eastAsia="Times New Roman" w:hAnsi="Times New Roman" w:cs="Times New Roman"/>
          <w:sz w:val="28"/>
        </w:rPr>
        <w:t xml:space="preserve">ение ресурсов таскам </w:t>
      </w:r>
    </w:p>
    <w:p w:rsidR="00711F88" w:rsidRDefault="00711F88">
      <w:pPr>
        <w:rPr>
          <w:rFonts w:ascii="Times New Roman" w:eastAsia="Times New Roman" w:hAnsi="Times New Roman" w:cs="Times New Roman"/>
          <w:sz w:val="28"/>
        </w:rPr>
      </w:pPr>
    </w:p>
    <w:p w:rsidR="00711F88" w:rsidRDefault="00E12EE0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8058" w:dyaOrig="4555">
          <v:rect id="rectole0000000002" o:spid="_x0000_i1027" style="width:402.75pt;height:228pt" o:ole="" o:preferrelative="t" stroked="f">
            <v:imagedata r:id="rId9" o:title=""/>
          </v:rect>
          <o:OLEObject Type="Embed" ProgID="StaticMetafile" ShapeID="rectole0000000002" DrawAspect="Content" ObjectID="_1490266927" r:id="rId10"/>
        </w:object>
      </w: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11F88" w:rsidRDefault="00E12EE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Контрольные вопросы и задания</w:t>
      </w:r>
    </w:p>
    <w:p w:rsidR="00711F88" w:rsidRDefault="00E12EE0">
      <w:pPr>
        <w:spacing w:line="360" w:lineRule="auto"/>
        <w:ind w:left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1. Что такое ресурсы? – Средства для выполнения задачи. </w:t>
      </w:r>
      <w:r>
        <w:rPr>
          <w:rFonts w:ascii="Times New Roman" w:eastAsia="Times New Roman" w:hAnsi="Times New Roman" w:cs="Times New Roman"/>
          <w:sz w:val="28"/>
        </w:rPr>
        <w:t>Ресурсами могут быть люди, оборудование или внешние контрагенты.</w:t>
      </w:r>
    </w:p>
    <w:p w:rsidR="00711F88" w:rsidRDefault="00E12EE0">
      <w:pPr>
        <w:spacing w:after="0" w:line="360" w:lineRule="auto"/>
        <w:ind w:left="33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чем отличие материальных ресурсов от человеческих? Материальные – то из чего (и/или с помощью чего) создаётся решение задачи. Человеческие – люди которые выполняют задачу. </w:t>
      </w:r>
    </w:p>
    <w:p w:rsidR="00711F88" w:rsidRDefault="00E12EE0">
      <w:pPr>
        <w:spacing w:after="0" w:line="360" w:lineRule="auto"/>
        <w:ind w:left="336" w:firstLine="372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3. Какие поля вводятся для материальных ресурсов? </w:t>
      </w:r>
      <w:r w:rsidRPr="00E12EE0">
        <w:rPr>
          <w:rFonts w:ascii="Times New Roman" w:eastAsia="Times New Roman" w:hAnsi="Times New Roman" w:cs="Times New Roman"/>
          <w:sz w:val="28"/>
          <w:lang w:val="en-US"/>
        </w:rPr>
        <w:t xml:space="preserve">Resource Name, Type, Materiel, </w:t>
      </w:r>
      <w:r w:rsidRPr="00E12EE0">
        <w:rPr>
          <w:rFonts w:ascii="Times New Roman" w:eastAsia="Times New Roman" w:hAnsi="Times New Roman" w:cs="Times New Roman"/>
          <w:sz w:val="28"/>
          <w:lang w:val="en-US"/>
        </w:rPr>
        <w:t xml:space="preserve">Label, Initials, Group, Max. </w:t>
      </w:r>
      <w:r>
        <w:rPr>
          <w:rFonts w:ascii="Times New Roman" w:eastAsia="Times New Roman" w:hAnsi="Times New Roman" w:cs="Times New Roman"/>
          <w:sz w:val="28"/>
        </w:rPr>
        <w:t>Units, Cost/Use, Accrue At, Base Calendar</w:t>
      </w:r>
      <w:r>
        <w:rPr>
          <w:rFonts w:ascii="Calibri" w:eastAsia="Calibri" w:hAnsi="Calibri" w:cs="Calibri"/>
        </w:rPr>
        <w:t>.</w:t>
      </w:r>
    </w:p>
    <w:p w:rsidR="00711F88" w:rsidRDefault="00E12EE0">
      <w:pPr>
        <w:spacing w:after="0" w:line="360" w:lineRule="auto"/>
        <w:ind w:left="336" w:firstLine="37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</w:rPr>
        <w:t>Для чего предназначено поле единица измерения? – Для описания единиц измерения ресурса.</w:t>
      </w:r>
    </w:p>
    <w:p w:rsidR="00711F88" w:rsidRDefault="00E12EE0">
      <w:pPr>
        <w:spacing w:after="0" w:line="360" w:lineRule="auto"/>
        <w:ind w:left="336" w:firstLine="37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 Какие способы назначения ресурсов существуют? - </w:t>
      </w:r>
      <w:r>
        <w:rPr>
          <w:rFonts w:ascii="Times New Roman" w:eastAsia="Times New Roman" w:hAnsi="Times New Roman" w:cs="Times New Roman"/>
          <w:sz w:val="28"/>
        </w:rPr>
        <w:t>Назначение ресурсов через Task Information</w:t>
      </w:r>
      <w:r>
        <w:rPr>
          <w:rFonts w:ascii="Times New Roman" w:eastAsia="Times New Roman" w:hAnsi="Times New Roman" w:cs="Times New Roman"/>
          <w:sz w:val="28"/>
        </w:rPr>
        <w:t xml:space="preserve"> и Назначение ресурсов с использованием кнопки Assign Resources.</w:t>
      </w:r>
    </w:p>
    <w:p w:rsidR="00711F88" w:rsidRDefault="00E12EE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8"/>
        </w:rPr>
        <w:t>Что значит нецелое значение в назначении ресурсов? – Часть на сколько использован ресурс.</w:t>
      </w:r>
    </w:p>
    <w:p w:rsidR="00711F88" w:rsidRDefault="00E12EE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Как изменять календарь ресурса? – </w:t>
      </w:r>
      <w:r>
        <w:rPr>
          <w:rFonts w:ascii="Times New Roman" w:eastAsia="Times New Roman" w:hAnsi="Times New Roman" w:cs="Times New Roman"/>
          <w:sz w:val="28"/>
        </w:rPr>
        <w:t>Перейдите в Resource Sheet View. Двойной нажатие мышкой откры</w:t>
      </w:r>
      <w:r>
        <w:rPr>
          <w:rFonts w:ascii="Times New Roman" w:eastAsia="Times New Roman" w:hAnsi="Times New Roman" w:cs="Times New Roman"/>
          <w:sz w:val="28"/>
        </w:rPr>
        <w:t xml:space="preserve">вает окно Resource Information. В закладке </w:t>
      </w:r>
      <w:r>
        <w:rPr>
          <w:rFonts w:ascii="Times New Roman" w:eastAsia="Times New Roman" w:hAnsi="Times New Roman" w:cs="Times New Roman"/>
          <w:sz w:val="28"/>
        </w:rPr>
        <w:lastRenderedPageBreak/>
        <w:t>General можно определить будут ли ресурсы доступны на протяжении всего времени или только в какой-то интервал.</w:t>
      </w:r>
    </w:p>
    <w:p w:rsidR="00711F88" w:rsidRDefault="00E12EE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Как сохранять измененный календарь? – </w:t>
      </w:r>
      <w:r>
        <w:rPr>
          <w:rFonts w:ascii="Times New Roman" w:eastAsia="Times New Roman" w:hAnsi="Times New Roman" w:cs="Times New Roman"/>
          <w:sz w:val="28"/>
        </w:rPr>
        <w:t>Измененный календарь может быть сохранен как часть проекта ил</w:t>
      </w:r>
      <w:r>
        <w:rPr>
          <w:rFonts w:ascii="Times New Roman" w:eastAsia="Times New Roman" w:hAnsi="Times New Roman" w:cs="Times New Roman"/>
          <w:sz w:val="28"/>
        </w:rPr>
        <w:t>и как часть Global.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MPT, который является аналогом Normal Template в Word.</w:t>
      </w:r>
    </w:p>
    <w:p w:rsidR="00711F88" w:rsidRDefault="00711F88">
      <w:pPr>
        <w:jc w:val="center"/>
        <w:rPr>
          <w:rFonts w:ascii="Times New Roman" w:eastAsia="Times New Roman" w:hAnsi="Times New Roman" w:cs="Times New Roman"/>
          <w:sz w:val="28"/>
        </w:rPr>
      </w:pPr>
    </w:p>
    <w:sectPr w:rsidR="00711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06EC1"/>
    <w:multiLevelType w:val="multilevel"/>
    <w:tmpl w:val="70445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11F88"/>
    <w:rsid w:val="00711F88"/>
    <w:rsid w:val="00E1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BA985-0B32-4B06-8422-A3D68021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</Words>
  <Characters>1756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Ковтун</cp:lastModifiedBy>
  <cp:revision>2</cp:revision>
  <dcterms:created xsi:type="dcterms:W3CDTF">2015-04-11T11:16:00Z</dcterms:created>
  <dcterms:modified xsi:type="dcterms:W3CDTF">2015-04-11T11:16:00Z</dcterms:modified>
</cp:coreProperties>
</file>