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FB" w:rsidRPr="00A809DC" w:rsidRDefault="00360AFB" w:rsidP="001D4EDC">
      <w:pPr>
        <w:rPr>
          <w:szCs w:val="28"/>
          <w:lang w:val="ru-RU"/>
        </w:rPr>
      </w:pPr>
      <w:proofErr w:type="spellStart"/>
      <w:r w:rsidRPr="00A809DC">
        <w:rPr>
          <w:szCs w:val="28"/>
          <w:lang w:val="ru-RU"/>
        </w:rPr>
        <w:t>Міністерство</w:t>
      </w:r>
      <w:proofErr w:type="spellEnd"/>
      <w:r w:rsidRPr="00A809DC">
        <w:rPr>
          <w:szCs w:val="28"/>
          <w:lang w:val="ru-RU"/>
        </w:rPr>
        <w:t xml:space="preserve"> </w:t>
      </w:r>
      <w:proofErr w:type="spellStart"/>
      <w:r w:rsidRPr="00A809DC">
        <w:rPr>
          <w:szCs w:val="28"/>
          <w:lang w:val="ru-RU"/>
        </w:rPr>
        <w:t>освіти</w:t>
      </w:r>
      <w:proofErr w:type="spellEnd"/>
      <w:r w:rsidRPr="00A809DC">
        <w:rPr>
          <w:szCs w:val="28"/>
          <w:lang w:val="ru-RU"/>
        </w:rPr>
        <w:t xml:space="preserve"> і науки </w:t>
      </w:r>
      <w:proofErr w:type="spellStart"/>
      <w:r w:rsidRPr="00A809DC">
        <w:rPr>
          <w:szCs w:val="28"/>
          <w:lang w:val="ru-RU"/>
        </w:rPr>
        <w:t>України</w:t>
      </w:r>
      <w:proofErr w:type="spellEnd"/>
    </w:p>
    <w:p w:rsidR="00360AFB" w:rsidRPr="00A809DC" w:rsidRDefault="00360AFB" w:rsidP="001D4EDC">
      <w:pPr>
        <w:rPr>
          <w:szCs w:val="28"/>
          <w:lang w:val="ru-RU"/>
        </w:rPr>
      </w:pPr>
      <w:proofErr w:type="spellStart"/>
      <w:r w:rsidRPr="00A809DC">
        <w:rPr>
          <w:szCs w:val="28"/>
          <w:lang w:val="ru-RU"/>
        </w:rPr>
        <w:t>Харківський</w:t>
      </w:r>
      <w:proofErr w:type="spellEnd"/>
      <w:r w:rsidRPr="00A809DC">
        <w:rPr>
          <w:szCs w:val="28"/>
          <w:lang w:val="ru-RU"/>
        </w:rPr>
        <w:t xml:space="preserve"> </w:t>
      </w:r>
      <w:proofErr w:type="spellStart"/>
      <w:r w:rsidRPr="00A809DC">
        <w:rPr>
          <w:szCs w:val="28"/>
          <w:lang w:val="ru-RU"/>
        </w:rPr>
        <w:t>національний</w:t>
      </w:r>
      <w:proofErr w:type="spellEnd"/>
      <w:r w:rsidRPr="00A809DC">
        <w:rPr>
          <w:szCs w:val="28"/>
          <w:lang w:val="ru-RU"/>
        </w:rPr>
        <w:t xml:space="preserve"> </w:t>
      </w:r>
      <w:proofErr w:type="spellStart"/>
      <w:r w:rsidRPr="00A809DC">
        <w:rPr>
          <w:szCs w:val="28"/>
          <w:lang w:val="ru-RU"/>
        </w:rPr>
        <w:t>університет</w:t>
      </w:r>
      <w:proofErr w:type="spellEnd"/>
      <w:r w:rsidRPr="00A809DC">
        <w:rPr>
          <w:szCs w:val="28"/>
          <w:lang w:val="ru-RU"/>
        </w:rPr>
        <w:t xml:space="preserve"> </w:t>
      </w:r>
      <w:proofErr w:type="spellStart"/>
      <w:r w:rsidRPr="00A809DC">
        <w:rPr>
          <w:szCs w:val="28"/>
          <w:lang w:val="ru-RU"/>
        </w:rPr>
        <w:t>радіоелектроніки</w:t>
      </w:r>
      <w:proofErr w:type="spellEnd"/>
    </w:p>
    <w:p w:rsidR="00360AFB" w:rsidRPr="00A809DC" w:rsidRDefault="00360AFB" w:rsidP="001D4EDC">
      <w:pPr>
        <w:rPr>
          <w:lang w:val="ru-RU"/>
        </w:rPr>
      </w:pPr>
    </w:p>
    <w:p w:rsidR="00725253" w:rsidRPr="00A809DC" w:rsidRDefault="00725253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  <w:r w:rsidRPr="00A809DC">
        <w:rPr>
          <w:szCs w:val="28"/>
          <w:lang w:val="ru-RU"/>
        </w:rPr>
        <w:t xml:space="preserve">Факультет </w:t>
      </w:r>
      <w:proofErr w:type="spellStart"/>
      <w:r w:rsidRPr="00A809DC">
        <w:rPr>
          <w:szCs w:val="28"/>
          <w:lang w:val="ru-RU"/>
        </w:rPr>
        <w:t>комп'ютерних</w:t>
      </w:r>
      <w:proofErr w:type="spellEnd"/>
      <w:r w:rsidRPr="00A809DC">
        <w:rPr>
          <w:szCs w:val="28"/>
          <w:lang w:val="ru-RU"/>
        </w:rPr>
        <w:t xml:space="preserve"> наук</w:t>
      </w:r>
    </w:p>
    <w:p w:rsidR="00360AFB" w:rsidRPr="00A809DC" w:rsidRDefault="00360AFB" w:rsidP="001D4EDC">
      <w:pPr>
        <w:rPr>
          <w:szCs w:val="28"/>
          <w:lang w:val="ru-RU"/>
        </w:rPr>
      </w:pPr>
      <w:r w:rsidRPr="00A809DC">
        <w:rPr>
          <w:szCs w:val="28"/>
          <w:lang w:val="ru-RU"/>
        </w:rPr>
        <w:t xml:space="preserve">Кафедра </w:t>
      </w:r>
      <w:proofErr w:type="spellStart"/>
      <w:r w:rsidRPr="00A809DC">
        <w:rPr>
          <w:szCs w:val="28"/>
          <w:lang w:val="ru-RU"/>
        </w:rPr>
        <w:t>Програмної</w:t>
      </w:r>
      <w:proofErr w:type="spellEnd"/>
      <w:r w:rsidRPr="00A809DC">
        <w:rPr>
          <w:szCs w:val="28"/>
          <w:lang w:val="ru-RU"/>
        </w:rPr>
        <w:t xml:space="preserve"> </w:t>
      </w:r>
      <w:proofErr w:type="spellStart"/>
      <w:r w:rsidRPr="00A809DC">
        <w:rPr>
          <w:szCs w:val="28"/>
          <w:lang w:val="ru-RU"/>
        </w:rPr>
        <w:t>інженерії</w:t>
      </w:r>
      <w:proofErr w:type="spellEnd"/>
    </w:p>
    <w:p w:rsidR="00360AFB" w:rsidRPr="00A809DC" w:rsidRDefault="00360AFB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  <w:proofErr w:type="spellStart"/>
      <w:r w:rsidRPr="00A809DC">
        <w:rPr>
          <w:szCs w:val="28"/>
          <w:lang w:val="ru-RU"/>
        </w:rPr>
        <w:t>Контрольна</w:t>
      </w:r>
      <w:proofErr w:type="spellEnd"/>
      <w:r w:rsidRPr="00A809DC">
        <w:rPr>
          <w:szCs w:val="28"/>
          <w:lang w:val="ru-RU"/>
        </w:rPr>
        <w:t xml:space="preserve"> робота</w:t>
      </w:r>
    </w:p>
    <w:p w:rsidR="00360AFB" w:rsidRPr="00A809DC" w:rsidRDefault="00360AFB" w:rsidP="001D4EDC">
      <w:pPr>
        <w:rPr>
          <w:lang w:val="ru-RU"/>
        </w:rPr>
      </w:pPr>
      <w:r w:rsidRPr="00A809DC">
        <w:rPr>
          <w:szCs w:val="28"/>
          <w:lang w:val="ru-RU"/>
        </w:rPr>
        <w:t xml:space="preserve">з </w:t>
      </w:r>
      <w:proofErr w:type="spellStart"/>
      <w:r w:rsidRPr="00A809DC">
        <w:rPr>
          <w:szCs w:val="28"/>
          <w:lang w:val="ru-RU"/>
        </w:rPr>
        <w:t>дисципліни</w:t>
      </w:r>
      <w:proofErr w:type="spellEnd"/>
      <w:r w:rsidRPr="00A809DC">
        <w:rPr>
          <w:szCs w:val="28"/>
          <w:lang w:val="ru-RU"/>
        </w:rPr>
        <w:t xml:space="preserve"> «</w:t>
      </w:r>
      <w:proofErr w:type="spellStart"/>
      <w:r w:rsidRPr="00A809DC">
        <w:rPr>
          <w:szCs w:val="28"/>
          <w:lang w:val="ru-RU"/>
        </w:rPr>
        <w:t>Технології</w:t>
      </w:r>
      <w:proofErr w:type="spellEnd"/>
      <w:r w:rsidRPr="00A809DC">
        <w:rPr>
          <w:szCs w:val="28"/>
          <w:lang w:val="ru-RU"/>
        </w:rPr>
        <w:t xml:space="preserve"> </w:t>
      </w:r>
      <w:proofErr w:type="gramStart"/>
      <w:r w:rsidRPr="00A809DC">
        <w:rPr>
          <w:szCs w:val="28"/>
          <w:lang w:val="ru-RU"/>
        </w:rPr>
        <w:t>компонентного</w:t>
      </w:r>
      <w:proofErr w:type="gramEnd"/>
      <w:r w:rsidRPr="00A809DC">
        <w:rPr>
          <w:szCs w:val="28"/>
          <w:lang w:val="ru-RU"/>
        </w:rPr>
        <w:t xml:space="preserve"> ПЗ»</w:t>
      </w: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jc w:val="both"/>
        <w:rPr>
          <w:szCs w:val="28"/>
          <w:lang w:val="ru-RU"/>
        </w:rPr>
      </w:pPr>
      <w:r w:rsidRPr="00A809DC">
        <w:rPr>
          <w:szCs w:val="28"/>
          <w:lang w:val="ru-RU"/>
        </w:rPr>
        <w:t>Студент</w:t>
      </w:r>
    </w:p>
    <w:p w:rsidR="00360AFB" w:rsidRPr="00A809DC" w:rsidRDefault="00360AFB" w:rsidP="001D4EDC">
      <w:pPr>
        <w:jc w:val="both"/>
        <w:rPr>
          <w:szCs w:val="28"/>
          <w:lang w:val="ru-RU"/>
        </w:rPr>
      </w:pPr>
      <w:r w:rsidRPr="00A809DC">
        <w:rPr>
          <w:szCs w:val="28"/>
          <w:lang w:val="ru-RU"/>
        </w:rPr>
        <w:t xml:space="preserve">гр. </w:t>
      </w:r>
      <w:proofErr w:type="gramStart"/>
      <w:r w:rsidRPr="00A809DC">
        <w:rPr>
          <w:szCs w:val="28"/>
          <w:lang w:val="ru-RU"/>
        </w:rPr>
        <w:t>П</w:t>
      </w:r>
      <w:proofErr w:type="gramEnd"/>
      <w:r w:rsidRPr="00A809DC">
        <w:rPr>
          <w:szCs w:val="28"/>
          <w:lang w:val="ru-RU"/>
        </w:rPr>
        <w:t>Із-11-1</w:t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="00725253" w:rsidRPr="00A809DC">
        <w:rPr>
          <w:lang w:val="ru-RU"/>
        </w:rPr>
        <w:tab/>
      </w:r>
      <w:r w:rsidR="00725253" w:rsidRPr="00A809DC">
        <w:rPr>
          <w:lang w:val="ru-RU"/>
        </w:rPr>
        <w:tab/>
      </w:r>
      <w:r w:rsidR="00725253" w:rsidRPr="00A809DC">
        <w:rPr>
          <w:lang w:val="ru-RU"/>
        </w:rPr>
        <w:tab/>
      </w:r>
      <w:proofErr w:type="spellStart"/>
      <w:r w:rsidR="001D4EDC" w:rsidRPr="00A809DC">
        <w:rPr>
          <w:lang w:val="ru-RU"/>
        </w:rPr>
        <w:t>Н</w:t>
      </w:r>
      <w:r w:rsidR="001D4EDC" w:rsidRPr="00A809DC">
        <w:rPr>
          <w:szCs w:val="28"/>
          <w:lang w:val="ru-RU"/>
        </w:rPr>
        <w:t>і</w:t>
      </w:r>
      <w:r w:rsidR="001D4EDC" w:rsidRPr="00A809DC">
        <w:rPr>
          <w:lang w:val="ru-RU"/>
        </w:rPr>
        <w:t>кул</w:t>
      </w:r>
      <w:r w:rsidR="001D4EDC" w:rsidRPr="00A809DC">
        <w:rPr>
          <w:szCs w:val="28"/>
          <w:lang w:val="ru-RU"/>
        </w:rPr>
        <w:t>і</w:t>
      </w:r>
      <w:r w:rsidR="001D4EDC" w:rsidRPr="00A809DC">
        <w:rPr>
          <w:lang w:val="ru-RU"/>
        </w:rPr>
        <w:t>н</w:t>
      </w:r>
      <w:proofErr w:type="spellEnd"/>
      <w:r w:rsidR="001D4EDC" w:rsidRPr="00A809DC">
        <w:rPr>
          <w:lang w:val="ru-RU"/>
        </w:rPr>
        <w:t xml:space="preserve"> А.В.</w:t>
      </w:r>
    </w:p>
    <w:p w:rsidR="00725253" w:rsidRPr="00A809DC" w:rsidRDefault="00725253" w:rsidP="00725253">
      <w:pPr>
        <w:jc w:val="both"/>
        <w:rPr>
          <w:lang w:val="ru-RU"/>
        </w:rPr>
      </w:pPr>
    </w:p>
    <w:p w:rsidR="00360AFB" w:rsidRPr="00A809DC" w:rsidRDefault="00360AFB" w:rsidP="00725253">
      <w:pPr>
        <w:jc w:val="both"/>
        <w:rPr>
          <w:szCs w:val="28"/>
          <w:lang w:val="ru-RU"/>
        </w:rPr>
      </w:pPr>
      <w:proofErr w:type="spellStart"/>
      <w:r w:rsidRPr="00A809DC">
        <w:rPr>
          <w:szCs w:val="28"/>
          <w:lang w:val="ru-RU"/>
        </w:rPr>
        <w:t>Викладач</w:t>
      </w:r>
      <w:proofErr w:type="spellEnd"/>
    </w:p>
    <w:p w:rsidR="00725253" w:rsidRPr="00A809DC" w:rsidRDefault="00360AFB" w:rsidP="00725253">
      <w:pPr>
        <w:jc w:val="both"/>
        <w:rPr>
          <w:lang w:val="ru-RU"/>
        </w:rPr>
      </w:pPr>
      <w:r w:rsidRPr="00A809DC">
        <w:rPr>
          <w:szCs w:val="28"/>
          <w:lang w:val="ru-RU"/>
        </w:rPr>
        <w:t>К.т.н., доцент</w:t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Pr="00A809DC">
        <w:rPr>
          <w:szCs w:val="28"/>
          <w:lang w:val="ru-RU"/>
        </w:rPr>
        <w:tab/>
      </w:r>
      <w:r w:rsidR="00725253" w:rsidRPr="00A809DC">
        <w:rPr>
          <w:lang w:val="ru-RU"/>
        </w:rPr>
        <w:tab/>
      </w:r>
      <w:r w:rsidR="00725253" w:rsidRPr="00A809DC">
        <w:rPr>
          <w:lang w:val="ru-RU"/>
        </w:rPr>
        <w:tab/>
      </w:r>
      <w:proofErr w:type="spellStart"/>
      <w:r w:rsidRPr="00A809DC">
        <w:rPr>
          <w:szCs w:val="28"/>
          <w:lang w:val="ru-RU"/>
        </w:rPr>
        <w:t>Лещинський</w:t>
      </w:r>
      <w:proofErr w:type="spellEnd"/>
      <w:r w:rsidRPr="00A809DC">
        <w:rPr>
          <w:szCs w:val="28"/>
          <w:lang w:val="ru-RU"/>
        </w:rPr>
        <w:t xml:space="preserve"> В. О.</w:t>
      </w: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lang w:val="ru-RU"/>
        </w:rPr>
      </w:pPr>
    </w:p>
    <w:p w:rsidR="00725253" w:rsidRPr="00A809DC" w:rsidRDefault="00725253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</w:p>
    <w:p w:rsidR="00360AFB" w:rsidRPr="00A809DC" w:rsidRDefault="00360AFB" w:rsidP="001D4EDC">
      <w:pPr>
        <w:rPr>
          <w:szCs w:val="28"/>
          <w:lang w:val="ru-RU"/>
        </w:rPr>
      </w:pPr>
    </w:p>
    <w:p w:rsidR="00725253" w:rsidRPr="00A809DC" w:rsidRDefault="00360AFB">
      <w:pPr>
        <w:rPr>
          <w:lang w:val="ru-RU"/>
        </w:rPr>
      </w:pPr>
      <w:proofErr w:type="spellStart"/>
      <w:r w:rsidRPr="00A809DC">
        <w:rPr>
          <w:szCs w:val="28"/>
          <w:lang w:val="ru-RU"/>
        </w:rPr>
        <w:t>Харків</w:t>
      </w:r>
      <w:proofErr w:type="spellEnd"/>
      <w:r w:rsidRPr="00A809DC">
        <w:rPr>
          <w:szCs w:val="28"/>
          <w:lang w:val="ru-RU"/>
        </w:rPr>
        <w:t>, 2014 р.</w:t>
      </w:r>
      <w:r w:rsidR="00725253" w:rsidRPr="00A809DC">
        <w:rPr>
          <w:lang w:val="ru-RU"/>
        </w:rPr>
        <w:br w:type="page"/>
      </w:r>
    </w:p>
    <w:p w:rsidR="003133D5" w:rsidRPr="00A809DC" w:rsidRDefault="003133D5" w:rsidP="003133D5">
      <w:pPr>
        <w:jc w:val="left"/>
        <w:rPr>
          <w:szCs w:val="28"/>
          <w:u w:val="single"/>
          <w:lang w:val="ru-RU"/>
        </w:rPr>
      </w:pPr>
      <w:r w:rsidRPr="00A809DC">
        <w:rPr>
          <w:szCs w:val="28"/>
          <w:u w:val="single"/>
          <w:lang w:val="ru-RU"/>
        </w:rPr>
        <w:lastRenderedPageBreak/>
        <w:t xml:space="preserve">15. Правила </w:t>
      </w:r>
      <w:proofErr w:type="spellStart"/>
      <w:r w:rsidRPr="00A809DC">
        <w:rPr>
          <w:szCs w:val="28"/>
          <w:u w:val="single"/>
          <w:lang w:val="ru-RU"/>
        </w:rPr>
        <w:t>іменування</w:t>
      </w:r>
      <w:proofErr w:type="spellEnd"/>
      <w:r w:rsidRPr="00A809DC">
        <w:rPr>
          <w:szCs w:val="28"/>
          <w:u w:val="single"/>
          <w:lang w:val="ru-RU"/>
        </w:rPr>
        <w:t xml:space="preserve"> </w:t>
      </w:r>
      <w:proofErr w:type="spellStart"/>
      <w:r w:rsidRPr="00A809DC">
        <w:rPr>
          <w:szCs w:val="28"/>
          <w:u w:val="single"/>
          <w:lang w:val="ru-RU"/>
        </w:rPr>
        <w:t>подій</w:t>
      </w:r>
      <w:proofErr w:type="spellEnd"/>
      <w:r w:rsidRPr="00A809DC">
        <w:rPr>
          <w:szCs w:val="28"/>
          <w:u w:val="single"/>
          <w:lang w:val="ru-RU"/>
        </w:rPr>
        <w:t>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Используйте суффикс </w:t>
      </w:r>
      <w:proofErr w:type="spellStart"/>
      <w:r w:rsidRPr="00A809DC">
        <w:rPr>
          <w:rFonts w:eastAsia="Times New Roman"/>
          <w:i/>
          <w:iCs/>
          <w:sz w:val="24"/>
        </w:rPr>
        <w:t>EventHandler</w:t>
      </w:r>
      <w:proofErr w:type="spellEnd"/>
      <w:r w:rsidRPr="00A809DC">
        <w:rPr>
          <w:rFonts w:eastAsia="Times New Roman"/>
          <w:i/>
          <w:iCs/>
          <w:sz w:val="24"/>
          <w:lang w:val="ru-RU"/>
        </w:rPr>
        <w:t xml:space="preserve"> </w:t>
      </w:r>
      <w:r w:rsidRPr="00A809DC">
        <w:rPr>
          <w:rFonts w:eastAsia="Times New Roman"/>
          <w:sz w:val="24"/>
          <w:lang w:val="ru-RU"/>
        </w:rPr>
        <w:t>для делегатов, являющихся типами событий. Другие классы не должны использовать этот суффикс.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</w:rPr>
      </w:pPr>
      <w:r w:rsidRPr="00A809DC">
        <w:rPr>
          <w:rFonts w:eastAsia="Times New Roman"/>
          <w:sz w:val="24"/>
          <w:lang w:val="ru-RU"/>
        </w:rPr>
        <w:t xml:space="preserve">Создавая событие в компонентах и </w:t>
      </w:r>
      <w:r w:rsidRPr="00A809DC">
        <w:rPr>
          <w:rFonts w:eastAsia="Times New Roman"/>
          <w:sz w:val="24"/>
        </w:rPr>
        <w:t>control</w:t>
      </w:r>
      <w:r w:rsidRPr="00A809DC">
        <w:rPr>
          <w:rFonts w:eastAsia="Times New Roman"/>
          <w:sz w:val="24"/>
          <w:lang w:val="ru-RU"/>
        </w:rPr>
        <w:t xml:space="preserve">-ах, старайтесь описывать их по следующей схеме. Определите два параметра с именами </w:t>
      </w:r>
      <w:r w:rsidRPr="00A809DC">
        <w:rPr>
          <w:rFonts w:eastAsia="Times New Roman"/>
          <w:i/>
          <w:iCs/>
          <w:sz w:val="24"/>
        </w:rPr>
        <w:t>sender</w:t>
      </w:r>
      <w:r w:rsidRPr="00A809DC">
        <w:rPr>
          <w:rFonts w:eastAsia="Times New Roman"/>
          <w:i/>
          <w:iCs/>
          <w:sz w:val="24"/>
          <w:lang w:val="ru-RU"/>
        </w:rPr>
        <w:t xml:space="preserve"> </w:t>
      </w:r>
      <w:r w:rsidRPr="00A809DC">
        <w:rPr>
          <w:rFonts w:eastAsia="Times New Roman"/>
          <w:sz w:val="24"/>
          <w:lang w:val="ru-RU"/>
        </w:rPr>
        <w:t xml:space="preserve">и </w:t>
      </w:r>
      <w:r w:rsidRPr="00A809DC">
        <w:rPr>
          <w:rFonts w:eastAsia="Times New Roman"/>
          <w:i/>
          <w:iCs/>
          <w:sz w:val="24"/>
        </w:rPr>
        <w:t>e</w:t>
      </w:r>
      <w:r w:rsidRPr="00A809DC">
        <w:rPr>
          <w:rFonts w:eastAsia="Times New Roman"/>
          <w:i/>
          <w:iCs/>
          <w:sz w:val="24"/>
          <w:lang w:val="ru-RU"/>
        </w:rPr>
        <w:t xml:space="preserve">. </w:t>
      </w:r>
      <w:r w:rsidRPr="00A809DC">
        <w:rPr>
          <w:rFonts w:eastAsia="Times New Roman"/>
          <w:sz w:val="24"/>
          <w:lang w:val="ru-RU"/>
        </w:rPr>
        <w:t xml:space="preserve">Параметр </w:t>
      </w:r>
      <w:r w:rsidRPr="00A809DC">
        <w:rPr>
          <w:rFonts w:eastAsia="Times New Roman"/>
          <w:i/>
          <w:iCs/>
          <w:sz w:val="24"/>
        </w:rPr>
        <w:t>sender</w:t>
      </w:r>
      <w:r w:rsidRPr="00A809DC">
        <w:rPr>
          <w:rFonts w:eastAsia="Times New Roman"/>
          <w:i/>
          <w:iCs/>
          <w:sz w:val="24"/>
          <w:lang w:val="ru-RU"/>
        </w:rPr>
        <w:t xml:space="preserve"> </w:t>
      </w:r>
      <w:r w:rsidRPr="00A809DC">
        <w:rPr>
          <w:rFonts w:eastAsia="Times New Roman"/>
          <w:sz w:val="24"/>
          <w:lang w:val="ru-RU"/>
        </w:rPr>
        <w:t xml:space="preserve">описывает объект, инициировавший событие, и всегда должен быть типа </w:t>
      </w:r>
      <w:r w:rsidRPr="00A809DC">
        <w:rPr>
          <w:rFonts w:eastAsia="Times New Roman"/>
          <w:sz w:val="24"/>
        </w:rPr>
        <w:t>object</w:t>
      </w:r>
      <w:r w:rsidRPr="00A809DC">
        <w:rPr>
          <w:rFonts w:eastAsia="Times New Roman"/>
          <w:sz w:val="24"/>
          <w:lang w:val="ru-RU"/>
        </w:rPr>
        <w:t xml:space="preserve">, даже если возможно использование более конкретного типа. Второй параметр, </w:t>
      </w:r>
      <w:r w:rsidRPr="00A809DC">
        <w:rPr>
          <w:rFonts w:eastAsia="Times New Roman"/>
          <w:i/>
          <w:iCs/>
          <w:sz w:val="24"/>
        </w:rPr>
        <w:t>e</w:t>
      </w:r>
      <w:r w:rsidRPr="00A809DC">
        <w:rPr>
          <w:rFonts w:eastAsia="Times New Roman"/>
          <w:i/>
          <w:iCs/>
          <w:sz w:val="24"/>
          <w:lang w:val="ru-RU"/>
        </w:rPr>
        <w:t xml:space="preserve">, </w:t>
      </w:r>
      <w:r w:rsidRPr="00A809DC">
        <w:rPr>
          <w:rFonts w:eastAsia="Times New Roman"/>
          <w:sz w:val="24"/>
          <w:lang w:val="ru-RU"/>
        </w:rPr>
        <w:t xml:space="preserve">должен содержать состояние и дополнительную информацию, соответствующую событию. </w:t>
      </w:r>
      <w:proofErr w:type="spellStart"/>
      <w:r w:rsidRPr="00A809DC">
        <w:rPr>
          <w:rFonts w:eastAsia="Times New Roman"/>
          <w:sz w:val="24"/>
        </w:rPr>
        <w:t>Этот</w:t>
      </w:r>
      <w:proofErr w:type="spellEnd"/>
      <w:r w:rsidRPr="00A809DC">
        <w:rPr>
          <w:rFonts w:eastAsia="Times New Roman"/>
          <w:sz w:val="24"/>
        </w:rPr>
        <w:t xml:space="preserve"> </w:t>
      </w:r>
      <w:proofErr w:type="spellStart"/>
      <w:r w:rsidRPr="00A809DC">
        <w:rPr>
          <w:rFonts w:eastAsia="Times New Roman"/>
          <w:sz w:val="24"/>
        </w:rPr>
        <w:t>параметр</w:t>
      </w:r>
      <w:proofErr w:type="spellEnd"/>
      <w:r w:rsidRPr="00A809DC">
        <w:rPr>
          <w:rFonts w:eastAsia="Times New Roman"/>
          <w:sz w:val="24"/>
        </w:rPr>
        <w:t xml:space="preserve"> </w:t>
      </w:r>
      <w:proofErr w:type="spellStart"/>
      <w:r w:rsidRPr="00A809DC">
        <w:rPr>
          <w:rFonts w:eastAsia="Times New Roman"/>
          <w:sz w:val="24"/>
        </w:rPr>
        <w:t>должен</w:t>
      </w:r>
      <w:proofErr w:type="spellEnd"/>
      <w:r w:rsidRPr="00A809DC">
        <w:rPr>
          <w:rFonts w:eastAsia="Times New Roman"/>
          <w:sz w:val="24"/>
        </w:rPr>
        <w:t xml:space="preserve"> </w:t>
      </w:r>
      <w:proofErr w:type="spellStart"/>
      <w:r w:rsidRPr="00A809DC">
        <w:rPr>
          <w:rFonts w:eastAsia="Times New Roman"/>
          <w:sz w:val="24"/>
        </w:rPr>
        <w:t>быть</w:t>
      </w:r>
      <w:proofErr w:type="spellEnd"/>
      <w:r w:rsidRPr="00A809DC">
        <w:rPr>
          <w:rFonts w:eastAsia="Times New Roman"/>
          <w:sz w:val="24"/>
        </w:rPr>
        <w:t xml:space="preserve"> </w:t>
      </w:r>
      <w:proofErr w:type="spellStart"/>
      <w:r w:rsidRPr="00A809DC">
        <w:rPr>
          <w:rFonts w:eastAsia="Times New Roman"/>
          <w:sz w:val="24"/>
        </w:rPr>
        <w:t>конкретного</w:t>
      </w:r>
      <w:proofErr w:type="spellEnd"/>
      <w:r w:rsidRPr="00A809DC">
        <w:rPr>
          <w:rFonts w:eastAsia="Times New Roman"/>
          <w:sz w:val="24"/>
        </w:rPr>
        <w:t xml:space="preserve"> </w:t>
      </w:r>
      <w:proofErr w:type="spellStart"/>
      <w:r w:rsidRPr="00A809DC">
        <w:rPr>
          <w:rFonts w:eastAsia="Times New Roman"/>
          <w:sz w:val="24"/>
        </w:rPr>
        <w:t>типа</w:t>
      </w:r>
      <w:proofErr w:type="spellEnd"/>
      <w:r w:rsidRPr="00A809DC">
        <w:rPr>
          <w:rFonts w:eastAsia="Times New Roman"/>
          <w:sz w:val="24"/>
        </w:rPr>
        <w:t xml:space="preserve">, </w:t>
      </w:r>
      <w:proofErr w:type="spellStart"/>
      <w:r w:rsidRPr="00A809DC">
        <w:rPr>
          <w:rFonts w:eastAsia="Times New Roman"/>
          <w:sz w:val="24"/>
        </w:rPr>
        <w:t>относящегося</w:t>
      </w:r>
      <w:proofErr w:type="spellEnd"/>
      <w:r w:rsidRPr="00A809DC">
        <w:rPr>
          <w:rFonts w:eastAsia="Times New Roman"/>
          <w:sz w:val="24"/>
        </w:rPr>
        <w:t xml:space="preserve"> к </w:t>
      </w:r>
      <w:proofErr w:type="spellStart"/>
      <w:r w:rsidRPr="00A809DC">
        <w:rPr>
          <w:rFonts w:eastAsia="Times New Roman"/>
          <w:sz w:val="24"/>
        </w:rPr>
        <w:t>событию</w:t>
      </w:r>
      <w:proofErr w:type="spellEnd"/>
      <w:r w:rsidRPr="00A809DC">
        <w:rPr>
          <w:rFonts w:eastAsia="Times New Roman"/>
          <w:sz w:val="24"/>
        </w:rPr>
        <w:t>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Делайте тип, описывающий связанную с событием информацию, производным от </w:t>
      </w:r>
      <w:proofErr w:type="spellStart"/>
      <w:r w:rsidRPr="00A809DC">
        <w:rPr>
          <w:rFonts w:eastAsia="Times New Roman"/>
          <w:i/>
          <w:iCs/>
          <w:sz w:val="24"/>
        </w:rPr>
        <w:t>EventArgs</w:t>
      </w:r>
      <w:proofErr w:type="spellEnd"/>
      <w:r w:rsidRPr="00A809DC">
        <w:rPr>
          <w:rFonts w:eastAsia="Times New Roman"/>
          <w:i/>
          <w:iCs/>
          <w:sz w:val="24"/>
          <w:lang w:val="ru-RU"/>
        </w:rPr>
        <w:t>,</w:t>
      </w:r>
      <w:r w:rsidRPr="00A809DC">
        <w:rPr>
          <w:rFonts w:eastAsia="Times New Roman"/>
          <w:sz w:val="24"/>
          <w:lang w:val="ru-RU"/>
        </w:rPr>
        <w:t xml:space="preserve"> и используйте суффикс </w:t>
      </w:r>
      <w:proofErr w:type="spellStart"/>
      <w:r w:rsidRPr="00A809DC">
        <w:rPr>
          <w:rFonts w:eastAsia="Times New Roman"/>
          <w:i/>
          <w:iCs/>
          <w:sz w:val="24"/>
        </w:rPr>
        <w:t>EventArgs</w:t>
      </w:r>
      <w:proofErr w:type="spellEnd"/>
      <w:r w:rsidRPr="00A809DC">
        <w:rPr>
          <w:rFonts w:eastAsia="Times New Roman"/>
          <w:sz w:val="24"/>
          <w:lang w:val="ru-RU"/>
        </w:rPr>
        <w:t xml:space="preserve">. Другие классы, не описывающие информацию о событии, не должны использовать этот суффикс. 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Для имен событий старайтесь использовать глаголы, которые описывают производимое над объектом действие (например, </w:t>
      </w:r>
      <w:r w:rsidRPr="00A809DC">
        <w:rPr>
          <w:rFonts w:eastAsia="Times New Roman"/>
          <w:sz w:val="24"/>
        </w:rPr>
        <w:t>Click</w:t>
      </w:r>
      <w:r w:rsidRPr="00A809DC">
        <w:rPr>
          <w:rFonts w:eastAsia="Times New Roman"/>
          <w:sz w:val="24"/>
          <w:lang w:val="ru-RU"/>
        </w:rPr>
        <w:t xml:space="preserve">, </w:t>
      </w:r>
      <w:proofErr w:type="spellStart"/>
      <w:r w:rsidRPr="00A809DC">
        <w:rPr>
          <w:rFonts w:eastAsia="Times New Roman"/>
          <w:sz w:val="24"/>
        </w:rPr>
        <w:t>GotFocus</w:t>
      </w:r>
      <w:proofErr w:type="spellEnd"/>
      <w:r w:rsidRPr="00A809DC">
        <w:rPr>
          <w:rFonts w:eastAsia="Times New Roman"/>
          <w:sz w:val="24"/>
          <w:lang w:val="ru-RU"/>
        </w:rPr>
        <w:t xml:space="preserve"> или </w:t>
      </w:r>
      <w:proofErr w:type="spellStart"/>
      <w:r w:rsidRPr="00A809DC">
        <w:rPr>
          <w:rFonts w:eastAsia="Times New Roman"/>
          <w:sz w:val="24"/>
        </w:rPr>
        <w:t>FontChanged</w:t>
      </w:r>
      <w:proofErr w:type="spellEnd"/>
      <w:r w:rsidRPr="00A809DC">
        <w:rPr>
          <w:rFonts w:eastAsia="Times New Roman"/>
          <w:sz w:val="24"/>
          <w:lang w:val="ru-RU"/>
        </w:rPr>
        <w:t>).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Не используйте суффиксы наподобие </w:t>
      </w:r>
      <w:r w:rsidRPr="00A809DC">
        <w:rPr>
          <w:rFonts w:eastAsia="Times New Roman"/>
          <w:i/>
          <w:iCs/>
          <w:sz w:val="24"/>
        </w:rPr>
        <w:t>On</w:t>
      </w:r>
      <w:r w:rsidRPr="00A809DC">
        <w:rPr>
          <w:rFonts w:eastAsia="Times New Roman"/>
          <w:i/>
          <w:iCs/>
          <w:sz w:val="24"/>
          <w:lang w:val="ru-RU"/>
        </w:rPr>
        <w:t xml:space="preserve">, </w:t>
      </w:r>
      <w:r w:rsidRPr="00A809DC">
        <w:rPr>
          <w:rFonts w:eastAsia="Times New Roman"/>
          <w:i/>
          <w:iCs/>
          <w:sz w:val="24"/>
        </w:rPr>
        <w:t>Before</w:t>
      </w:r>
      <w:r w:rsidRPr="00A809DC">
        <w:rPr>
          <w:rFonts w:eastAsia="Times New Roman"/>
          <w:i/>
          <w:iCs/>
          <w:sz w:val="24"/>
          <w:lang w:val="ru-RU"/>
        </w:rPr>
        <w:t xml:space="preserve">, </w:t>
      </w:r>
      <w:r w:rsidRPr="00A809DC">
        <w:rPr>
          <w:rFonts w:eastAsia="Times New Roman"/>
          <w:i/>
          <w:iCs/>
          <w:sz w:val="24"/>
        </w:rPr>
        <w:t>After</w:t>
      </w:r>
      <w:r w:rsidRPr="00A809DC">
        <w:rPr>
          <w:rFonts w:eastAsia="Times New Roman"/>
          <w:i/>
          <w:iCs/>
          <w:sz w:val="24"/>
          <w:lang w:val="ru-RU"/>
        </w:rPr>
        <w:t xml:space="preserve"> </w:t>
      </w:r>
      <w:r w:rsidRPr="00A809DC">
        <w:rPr>
          <w:rFonts w:eastAsia="Times New Roman"/>
          <w:sz w:val="24"/>
          <w:lang w:val="ru-RU"/>
        </w:rPr>
        <w:t xml:space="preserve">для идентификатора события. Используйте соответствующую форму глагола, например </w:t>
      </w:r>
      <w:r w:rsidRPr="00A809DC">
        <w:rPr>
          <w:rFonts w:eastAsia="Times New Roman"/>
          <w:i/>
          <w:iCs/>
          <w:sz w:val="24"/>
        </w:rPr>
        <w:t>Closing</w:t>
      </w:r>
      <w:r w:rsidRPr="00A809DC">
        <w:rPr>
          <w:rFonts w:eastAsia="Times New Roman"/>
          <w:i/>
          <w:iCs/>
          <w:sz w:val="24"/>
          <w:lang w:val="ru-RU"/>
        </w:rPr>
        <w:t xml:space="preserve"> </w:t>
      </w:r>
      <w:r w:rsidRPr="00A809DC">
        <w:rPr>
          <w:rFonts w:eastAsia="Times New Roman"/>
          <w:sz w:val="24"/>
          <w:lang w:val="ru-RU"/>
        </w:rPr>
        <w:t xml:space="preserve">перед закрытием и </w:t>
      </w:r>
      <w:r w:rsidRPr="00A809DC">
        <w:rPr>
          <w:rFonts w:eastAsia="Times New Roman"/>
          <w:sz w:val="24"/>
        </w:rPr>
        <w:t>Closed</w:t>
      </w:r>
      <w:r w:rsidRPr="00A809DC">
        <w:rPr>
          <w:rFonts w:eastAsia="Times New Roman"/>
          <w:sz w:val="24"/>
          <w:lang w:val="ru-RU"/>
        </w:rPr>
        <w:t xml:space="preserve"> после закрытия.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При описании события также предоставляйте </w:t>
      </w:r>
      <w:proofErr w:type="gramStart"/>
      <w:r w:rsidRPr="00A809DC">
        <w:rPr>
          <w:rFonts w:eastAsia="Times New Roman"/>
          <w:sz w:val="24"/>
          <w:lang w:val="ru-RU"/>
        </w:rPr>
        <w:t>виртуальный</w:t>
      </w:r>
      <w:proofErr w:type="gramEnd"/>
      <w:r w:rsidRPr="00A809DC">
        <w:rPr>
          <w:rFonts w:eastAsia="Times New Roman"/>
          <w:sz w:val="24"/>
          <w:lang w:val="ru-RU"/>
        </w:rPr>
        <w:t xml:space="preserve"> </w:t>
      </w:r>
      <w:r w:rsidRPr="00A809DC">
        <w:rPr>
          <w:rFonts w:eastAsia="Times New Roman"/>
          <w:sz w:val="24"/>
        </w:rPr>
        <w:t>protected</w:t>
      </w:r>
      <w:r w:rsidRPr="00A809DC">
        <w:rPr>
          <w:rFonts w:eastAsia="Times New Roman"/>
          <w:sz w:val="24"/>
          <w:lang w:val="ru-RU"/>
        </w:rPr>
        <w:t xml:space="preserve">-метод, который можно переопределить в классе-наследнике. Называйте такой метод </w:t>
      </w:r>
      <w:proofErr w:type="spellStart"/>
      <w:r w:rsidRPr="00A809DC">
        <w:rPr>
          <w:rFonts w:eastAsia="Times New Roman"/>
          <w:sz w:val="24"/>
        </w:rPr>
        <w:t>OnXxx</w:t>
      </w:r>
      <w:proofErr w:type="spellEnd"/>
      <w:r w:rsidRPr="00A809DC">
        <w:rPr>
          <w:rFonts w:eastAsia="Times New Roman"/>
          <w:sz w:val="24"/>
          <w:lang w:val="ru-RU"/>
        </w:rPr>
        <w:t xml:space="preserve">, где </w:t>
      </w:r>
      <w:r w:rsidRPr="00A809DC">
        <w:rPr>
          <w:rFonts w:eastAsia="Times New Roman"/>
          <w:sz w:val="24"/>
        </w:rPr>
        <w:t>Xxx</w:t>
      </w:r>
      <w:r w:rsidRPr="00A809DC">
        <w:rPr>
          <w:rFonts w:eastAsia="Times New Roman"/>
          <w:sz w:val="24"/>
          <w:lang w:val="ru-RU"/>
        </w:rPr>
        <w:t xml:space="preserve"> – имя события. В качестве параметров таких методов не следует передавать </w:t>
      </w:r>
      <w:r w:rsidRPr="00A809DC">
        <w:rPr>
          <w:rFonts w:eastAsia="Times New Roman"/>
          <w:i/>
          <w:iCs/>
          <w:sz w:val="24"/>
        </w:rPr>
        <w:t>sender</w:t>
      </w:r>
      <w:r w:rsidRPr="00A809DC">
        <w:rPr>
          <w:rFonts w:eastAsia="Times New Roman"/>
          <w:sz w:val="24"/>
          <w:lang w:val="ru-RU"/>
        </w:rPr>
        <w:t>, так как</w:t>
      </w:r>
      <w:r w:rsidRPr="00A809DC">
        <w:rPr>
          <w:rFonts w:eastAsia="Times New Roman"/>
          <w:sz w:val="24"/>
        </w:rPr>
        <w:t> </w:t>
      </w:r>
      <w:r w:rsidRPr="00A809DC">
        <w:rPr>
          <w:rFonts w:eastAsia="Times New Roman"/>
          <w:sz w:val="24"/>
          <w:lang w:val="ru-RU"/>
        </w:rPr>
        <w:t>–</w:t>
      </w:r>
      <w:r w:rsidRPr="00A809DC">
        <w:rPr>
          <w:rFonts w:eastAsia="Times New Roman"/>
          <w:sz w:val="24"/>
        </w:rPr>
        <w:t> </w:t>
      </w:r>
      <w:r w:rsidRPr="00A809DC">
        <w:rPr>
          <w:rFonts w:eastAsia="Times New Roman"/>
          <w:sz w:val="24"/>
          <w:lang w:val="ru-RU"/>
        </w:rPr>
        <w:t>это всегда текущий объект (</w:t>
      </w:r>
      <w:r w:rsidRPr="00A809DC">
        <w:rPr>
          <w:rFonts w:eastAsia="Times New Roman"/>
          <w:sz w:val="24"/>
        </w:rPr>
        <w:t>this</w:t>
      </w:r>
      <w:r w:rsidRPr="00A809DC">
        <w:rPr>
          <w:rFonts w:eastAsia="Times New Roman"/>
          <w:sz w:val="24"/>
          <w:lang w:val="ru-RU"/>
        </w:rPr>
        <w:t>).</w:t>
      </w:r>
    </w:p>
    <w:p w:rsidR="003133D5" w:rsidRPr="00A809DC" w:rsidRDefault="003133D5" w:rsidP="00A95C36">
      <w:pPr>
        <w:numPr>
          <w:ilvl w:val="0"/>
          <w:numId w:val="1"/>
        </w:numPr>
        <w:spacing w:before="100" w:beforeAutospacing="1" w:after="120" w:line="240" w:lineRule="auto"/>
        <w:jc w:val="left"/>
        <w:rPr>
          <w:rFonts w:eastAsia="Times New Roman"/>
          <w:sz w:val="24"/>
          <w:lang w:val="ru-RU"/>
        </w:rPr>
      </w:pPr>
      <w:r w:rsidRPr="00A809DC">
        <w:rPr>
          <w:rFonts w:eastAsia="Times New Roman"/>
          <w:sz w:val="24"/>
          <w:lang w:val="ru-RU"/>
        </w:rPr>
        <w:t xml:space="preserve">Пытайтесь подобрать стандартный делегат и название для своих событий. Например, если ваш элемент управления должен реагировать на нажатие кнопки мыши, следует использовать стандартное событие </w:t>
      </w:r>
      <w:r w:rsidRPr="00A809DC">
        <w:rPr>
          <w:rFonts w:eastAsia="Times New Roman"/>
          <w:sz w:val="24"/>
        </w:rPr>
        <w:t>Click</w:t>
      </w:r>
      <w:r w:rsidRPr="00A809DC">
        <w:rPr>
          <w:rFonts w:eastAsia="Times New Roman"/>
          <w:sz w:val="24"/>
          <w:lang w:val="ru-RU"/>
        </w:rPr>
        <w:t xml:space="preserve">. Для элементов управления, обычно, такие события уже объявлены в базовом классе </w:t>
      </w:r>
      <w:r w:rsidRPr="00A809DC">
        <w:rPr>
          <w:rFonts w:eastAsia="Times New Roman"/>
          <w:sz w:val="24"/>
        </w:rPr>
        <w:t>Control</w:t>
      </w:r>
      <w:r w:rsidRPr="00A809DC">
        <w:rPr>
          <w:rFonts w:eastAsia="Times New Roman"/>
          <w:sz w:val="24"/>
          <w:lang w:val="ru-RU"/>
        </w:rPr>
        <w:t>.</w:t>
      </w:r>
    </w:p>
    <w:p w:rsidR="003133D5" w:rsidRPr="00A809DC" w:rsidRDefault="003133D5">
      <w:pPr>
        <w:rPr>
          <w:rFonts w:eastAsia="Times New Roman"/>
          <w:lang w:val="ru-RU"/>
        </w:rPr>
      </w:pPr>
      <w:r w:rsidRPr="00A809DC">
        <w:rPr>
          <w:rFonts w:eastAsia="Times New Roman"/>
          <w:lang w:val="ru-RU"/>
        </w:rPr>
        <w:br w:type="page"/>
      </w:r>
    </w:p>
    <w:p w:rsidR="003133D5" w:rsidRPr="00A809DC" w:rsidRDefault="003133D5" w:rsidP="00A95C36">
      <w:pPr>
        <w:spacing w:before="100" w:beforeAutospacing="1" w:after="100" w:afterAutospacing="1" w:line="240" w:lineRule="auto"/>
        <w:jc w:val="left"/>
        <w:rPr>
          <w:rFonts w:eastAsia="Times New Roman"/>
          <w:szCs w:val="28"/>
        </w:rPr>
      </w:pPr>
      <w:proofErr w:type="spellStart"/>
      <w:r w:rsidRPr="00A809DC">
        <w:rPr>
          <w:rFonts w:eastAsia="Times New Roman"/>
          <w:szCs w:val="28"/>
        </w:rPr>
        <w:lastRenderedPageBreak/>
        <w:t>Пример</w:t>
      </w:r>
      <w:proofErr w:type="spellEnd"/>
      <w:r w:rsidRPr="00A809DC">
        <w:rPr>
          <w:rFonts w:eastAsia="Times New Roman"/>
          <w:szCs w:val="28"/>
        </w:rPr>
        <w:t>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3"/>
      </w:tblGrid>
      <w:tr w:rsidR="003133D5" w:rsidRPr="00A809DC" w:rsidTr="0031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public delegate void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MouseEventHandler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(object sender,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MouseEventArgs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e);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public class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MouseEventArgs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: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EventArgs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>{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private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x;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private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y;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public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MouseEventArgs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>(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x,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y)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{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this.x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= x;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this.y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= y;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}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public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X { get { return x; } }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public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Y { get { return y; } } 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>}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>public class Control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>{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public event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MouseEventHandler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MouseMove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protected virtual void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OnMouseMove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>(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MouseEventArgs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e)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{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  if (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MouseMove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!= null)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    </w:t>
            </w:r>
            <w:proofErr w:type="spellStart"/>
            <w:r w:rsidRPr="00A809DC">
              <w:rPr>
                <w:rFonts w:ascii="Courier New" w:eastAsia="Times New Roman" w:hAnsi="Courier New" w:cs="Courier New"/>
                <w:szCs w:val="28"/>
              </w:rPr>
              <w:t>MouseMove</w:t>
            </w:r>
            <w:proofErr w:type="spellEnd"/>
            <w:r w:rsidRPr="00A809DC">
              <w:rPr>
                <w:rFonts w:ascii="Courier New" w:eastAsia="Times New Roman" w:hAnsi="Courier New" w:cs="Courier New"/>
                <w:szCs w:val="28"/>
              </w:rPr>
              <w:t>(this, e);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 xml:space="preserve">  }</w:t>
            </w:r>
          </w:p>
          <w:p w:rsidR="003133D5" w:rsidRPr="00A809DC" w:rsidRDefault="003133D5" w:rsidP="00313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szCs w:val="28"/>
              </w:rPr>
            </w:pPr>
            <w:r w:rsidRPr="00A809DC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</w:tr>
    </w:tbl>
    <w:p w:rsidR="00000184" w:rsidRPr="00A809DC" w:rsidRDefault="00000184" w:rsidP="003133D5">
      <w:pPr>
        <w:jc w:val="left"/>
        <w:rPr>
          <w:lang w:val="ru-RU"/>
        </w:rPr>
      </w:pPr>
    </w:p>
    <w:p w:rsidR="00000184" w:rsidRPr="00A809DC" w:rsidRDefault="00000184">
      <w:pPr>
        <w:rPr>
          <w:lang w:val="ru-RU"/>
        </w:rPr>
      </w:pPr>
      <w:r w:rsidRPr="00A809DC">
        <w:rPr>
          <w:lang w:val="ru-RU"/>
        </w:rPr>
        <w:br w:type="page"/>
      </w:r>
    </w:p>
    <w:p w:rsidR="00ED5BFD" w:rsidRPr="00A809DC" w:rsidRDefault="00000184" w:rsidP="00A95C36">
      <w:pPr>
        <w:jc w:val="left"/>
        <w:rPr>
          <w:u w:val="single"/>
          <w:lang w:val="ru-RU"/>
        </w:rPr>
      </w:pPr>
      <w:r w:rsidRPr="00A809DC">
        <w:rPr>
          <w:u w:val="single"/>
          <w:lang w:val="ru-RU"/>
        </w:rPr>
        <w:lastRenderedPageBreak/>
        <w:t xml:space="preserve">16. </w:t>
      </w:r>
      <w:proofErr w:type="spellStart"/>
      <w:r w:rsidRPr="00A809DC">
        <w:rPr>
          <w:u w:val="single"/>
          <w:lang w:val="ru-RU"/>
        </w:rPr>
        <w:t>Рекомендації</w:t>
      </w:r>
      <w:proofErr w:type="spellEnd"/>
      <w:r w:rsidRPr="00A809DC">
        <w:rPr>
          <w:u w:val="single"/>
          <w:lang w:val="ru-RU"/>
        </w:rPr>
        <w:t xml:space="preserve"> </w:t>
      </w:r>
      <w:proofErr w:type="spellStart"/>
      <w:r w:rsidRPr="00A809DC">
        <w:rPr>
          <w:u w:val="single"/>
          <w:lang w:val="ru-RU"/>
        </w:rPr>
        <w:t>щодо</w:t>
      </w:r>
      <w:proofErr w:type="spellEnd"/>
      <w:r w:rsidRPr="00A809DC">
        <w:rPr>
          <w:u w:val="single"/>
          <w:lang w:val="ru-RU"/>
        </w:rPr>
        <w:t xml:space="preserve"> </w:t>
      </w:r>
      <w:proofErr w:type="spellStart"/>
      <w:r w:rsidRPr="00A809DC">
        <w:rPr>
          <w:u w:val="single"/>
          <w:lang w:val="ru-RU"/>
        </w:rPr>
        <w:t>розробки</w:t>
      </w:r>
      <w:proofErr w:type="spellEnd"/>
      <w:r w:rsidRPr="00A809DC">
        <w:rPr>
          <w:u w:val="single"/>
          <w:lang w:val="ru-RU"/>
        </w:rPr>
        <w:t xml:space="preserve"> </w:t>
      </w:r>
      <w:proofErr w:type="spellStart"/>
      <w:r w:rsidRPr="00A809DC">
        <w:rPr>
          <w:u w:val="single"/>
          <w:lang w:val="ru-RU"/>
        </w:rPr>
        <w:t>типі</w:t>
      </w:r>
      <w:proofErr w:type="gramStart"/>
      <w:r w:rsidRPr="00A809DC">
        <w:rPr>
          <w:u w:val="single"/>
          <w:lang w:val="ru-RU"/>
        </w:rPr>
        <w:t>в</w:t>
      </w:r>
      <w:proofErr w:type="spellEnd"/>
      <w:proofErr w:type="gramEnd"/>
      <w:r w:rsidRPr="00A809DC">
        <w:rPr>
          <w:u w:val="single"/>
          <w:lang w:val="ru-RU"/>
        </w:rPr>
        <w:t>.</w:t>
      </w:r>
      <w:r w:rsidR="00ED5BFD" w:rsidRPr="00A809DC">
        <w:rPr>
          <w:rStyle w:val="sentence"/>
          <w:u w:val="single"/>
          <w:lang w:val="ru-RU"/>
        </w:rPr>
        <w:t xml:space="preserve"> 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label"/>
          <w:lang w:val="ru-RU"/>
        </w:rPr>
        <w:t>Используйте пространства имен для организации типов в иерархию связанных предметных областей.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label"/>
          <w:lang w:val="ru-RU"/>
        </w:rPr>
        <w:t xml:space="preserve">Избегайте слишком глубокой иерархии пространств имен. Такие иерархии сложны для обзора, так как пользователю приходится часто возвращаться назад. 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label"/>
          <w:lang w:val="ru-RU"/>
        </w:rPr>
        <w:t>Избегайте слишком большого числа пространств имен.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sentence"/>
          <w:lang w:val="ru-RU"/>
        </w:rPr>
        <w:t>Типы, используемые в одних и тех же сценариях, должны по возможности располагаться в тех же самых пространствах имен.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Пользователи не должны быть вынуждены импортировать слишком большое число пространств имен для разрабатываемых сценариев.</w:t>
      </w:r>
      <w:r w:rsidRPr="00A809DC">
        <w:rPr>
          <w:lang w:val="ru-RU"/>
        </w:rPr>
        <w:t xml:space="preserve"> 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label"/>
          <w:lang w:val="ru-RU"/>
        </w:rPr>
        <w:t>Не допускайте, чтобы типы для сложных сценариев располагались в том же пространстве имен, что и типы, предназначенные для обычных сценариев.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sentence"/>
          <w:lang w:val="ru-RU"/>
        </w:rPr>
        <w:t xml:space="preserve">В общем случае, следует размещать расширенные типы в пространстве имен внутри основного пространства имен и использовать </w:t>
      </w:r>
      <w:r w:rsidRPr="00A809DC">
        <w:rPr>
          <w:rStyle w:val="code"/>
        </w:rPr>
        <w:t>Advanced</w:t>
      </w:r>
      <w:r w:rsidRPr="00A809DC">
        <w:rPr>
          <w:rStyle w:val="sentence"/>
          <w:lang w:val="ru-RU"/>
        </w:rPr>
        <w:t xml:space="preserve"> в качестве последнего идентификатора имени.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общецелевые типы, относящиеся к </w:t>
      </w:r>
      <w:r w:rsidRPr="00A809DC">
        <w:rPr>
          <w:rStyle w:val="sentence"/>
        </w:rPr>
        <w:t>XML</w:t>
      </w:r>
      <w:r w:rsidRPr="00A809DC">
        <w:rPr>
          <w:rStyle w:val="sentence"/>
          <w:lang w:val="ru-RU"/>
        </w:rPr>
        <w:t>-</w:t>
      </w:r>
      <w:proofErr w:type="spellStart"/>
      <w:r w:rsidRPr="00A809DC">
        <w:rPr>
          <w:rStyle w:val="sentence"/>
          <w:lang w:val="ru-RU"/>
        </w:rPr>
        <w:t>сериализации</w:t>
      </w:r>
      <w:proofErr w:type="spellEnd"/>
      <w:r w:rsidRPr="00A809DC">
        <w:rPr>
          <w:rStyle w:val="sentence"/>
          <w:lang w:val="ru-RU"/>
        </w:rPr>
        <w:t xml:space="preserve">, находятся в пространстве имен </w:t>
      </w:r>
      <w:hyperlink r:id="rId6" w:history="1">
        <w:r w:rsidRPr="00A809DC">
          <w:rPr>
            <w:rStyle w:val="a4"/>
            <w:color w:val="auto"/>
          </w:rPr>
          <w:t>System</w:t>
        </w:r>
        <w:r w:rsidRPr="00A809DC">
          <w:rPr>
            <w:rStyle w:val="a4"/>
            <w:color w:val="auto"/>
            <w:lang w:val="ru-RU"/>
          </w:rPr>
          <w:t>.</w:t>
        </w:r>
        <w:r w:rsidRPr="00A809DC">
          <w:rPr>
            <w:rStyle w:val="a4"/>
            <w:color w:val="auto"/>
          </w:rPr>
          <w:t>Xml</w:t>
        </w:r>
        <w:r w:rsidRPr="00A809DC">
          <w:rPr>
            <w:rStyle w:val="a4"/>
            <w:color w:val="auto"/>
            <w:lang w:val="ru-RU"/>
          </w:rPr>
          <w:t>.</w:t>
        </w:r>
        <w:r w:rsidRPr="00A809DC">
          <w:rPr>
            <w:rStyle w:val="a4"/>
            <w:color w:val="auto"/>
          </w:rPr>
          <w:t>Serialization</w:t>
        </w:r>
      </w:hyperlink>
      <w:r w:rsidRPr="00A809DC">
        <w:rPr>
          <w:rStyle w:val="sentence"/>
          <w:lang w:val="ru-RU"/>
        </w:rPr>
        <w:t xml:space="preserve">, а расширенные типы – в пространстве имен </w:t>
      </w:r>
      <w:hyperlink r:id="rId7" w:history="1">
        <w:r w:rsidRPr="00A809DC">
          <w:rPr>
            <w:rStyle w:val="a4"/>
            <w:color w:val="auto"/>
          </w:rPr>
          <w:t>System</w:t>
        </w:r>
        <w:r w:rsidRPr="00A809DC">
          <w:rPr>
            <w:rStyle w:val="a4"/>
            <w:color w:val="auto"/>
            <w:lang w:val="ru-RU"/>
          </w:rPr>
          <w:t>.</w:t>
        </w:r>
        <w:r w:rsidRPr="00A809DC">
          <w:rPr>
            <w:rStyle w:val="a4"/>
            <w:color w:val="auto"/>
          </w:rPr>
          <w:t>Xml</w:t>
        </w:r>
        <w:r w:rsidRPr="00A809DC">
          <w:rPr>
            <w:rStyle w:val="a4"/>
            <w:color w:val="auto"/>
            <w:lang w:val="ru-RU"/>
          </w:rPr>
          <w:t>.</w:t>
        </w:r>
        <w:r w:rsidRPr="00A809DC">
          <w:rPr>
            <w:rStyle w:val="a4"/>
            <w:color w:val="auto"/>
          </w:rPr>
          <w:t>Serialization</w:t>
        </w:r>
        <w:r w:rsidRPr="00A809DC">
          <w:rPr>
            <w:rStyle w:val="a4"/>
            <w:color w:val="auto"/>
            <w:lang w:val="ru-RU"/>
          </w:rPr>
          <w:t>.</w:t>
        </w:r>
        <w:r w:rsidRPr="00A809DC">
          <w:rPr>
            <w:rStyle w:val="a4"/>
            <w:color w:val="auto"/>
          </w:rPr>
          <w:t>Advanced</w:t>
        </w:r>
      </w:hyperlink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</w:p>
    <w:p w:rsidR="00ED5BFD" w:rsidRPr="00A809DC" w:rsidRDefault="00ED5BFD" w:rsidP="00A95C36">
      <w:pPr>
        <w:pStyle w:val="a3"/>
        <w:spacing w:after="0" w:afterAutospacing="0"/>
        <w:rPr>
          <w:lang w:val="ru-RU"/>
        </w:rPr>
      </w:pPr>
      <w:r w:rsidRPr="00A809DC">
        <w:rPr>
          <w:rStyle w:val="label"/>
          <w:lang w:val="ru-RU"/>
        </w:rPr>
        <w:t>Не определяйте типы без указания их пространства имен.</w:t>
      </w:r>
    </w:p>
    <w:p w:rsidR="00ED5BFD" w:rsidRPr="00A809DC" w:rsidRDefault="00ED5BFD" w:rsidP="00A95C36">
      <w:pPr>
        <w:pStyle w:val="a3"/>
        <w:spacing w:after="0" w:afterAutospacing="0"/>
        <w:rPr>
          <w:rStyle w:val="sentence"/>
          <w:lang w:val="ru-RU"/>
        </w:rPr>
      </w:pPr>
      <w:r w:rsidRPr="00A809DC">
        <w:rPr>
          <w:rStyle w:val="sentence"/>
          <w:lang w:val="ru-RU"/>
        </w:rPr>
        <w:t>Типы, которым не назначены пространства имен, располагаются в глобальном пространстве имен.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Так как они не находятся в специальном пространстве имен, типы в глобальном пространстве имен сложно найти при помощи инструментов разработчика.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Кроме того, коллизии по именам в глобальном пространстве имен не могут быть разрешены</w:t>
      </w:r>
    </w:p>
    <w:p w:rsidR="00ED5BFD" w:rsidRPr="00A809DC" w:rsidRDefault="00ED5BFD" w:rsidP="00A95C36">
      <w:pPr>
        <w:spacing w:before="100" w:beforeAutospacing="1" w:after="100" w:afterAutospacing="1" w:line="240" w:lineRule="auto"/>
        <w:jc w:val="left"/>
        <w:outlineLvl w:val="0"/>
        <w:rPr>
          <w:rStyle w:val="sentence"/>
          <w:lang w:val="ru-RU"/>
        </w:rPr>
      </w:pPr>
      <w:r w:rsidRPr="00A809DC">
        <w:rPr>
          <w:rFonts w:eastAsia="Times New Roman"/>
          <w:b/>
          <w:bCs/>
          <w:kern w:val="36"/>
          <w:sz w:val="24"/>
          <w:lang w:val="ru-RU"/>
        </w:rPr>
        <w:t>Выбор между классами и структурами</w:t>
      </w:r>
    </w:p>
    <w:p w:rsidR="00ED5BFD" w:rsidRPr="00A809DC" w:rsidRDefault="00ED5BFD" w:rsidP="00ED5BFD">
      <w:pPr>
        <w:pStyle w:val="a3"/>
        <w:rPr>
          <w:rStyle w:val="sentence"/>
          <w:lang w:val="ru-RU"/>
        </w:rPr>
      </w:pPr>
      <w:r w:rsidRPr="00A809DC">
        <w:rPr>
          <w:rStyle w:val="sentence"/>
          <w:lang w:val="ru-RU"/>
        </w:rPr>
        <w:t>Классы являются ссылочными типами, а структуры — типами значения.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Ссылочные типы размещаются в куче, а управление памятью осуществляется сборщиком мусора.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Типы значения размещаются на стеке или непосредственно в коде и становятся недоступны, когда находятся вне области видимости.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общем случае для размещения и освобождения типов значения требуется меньше затрат.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Однако</w:t>
      </w:r>
      <w:proofErr w:type="gramStart"/>
      <w:r w:rsidRPr="00A809DC">
        <w:rPr>
          <w:rStyle w:val="sentence"/>
          <w:lang w:val="ru-RU"/>
        </w:rPr>
        <w:t>,</w:t>
      </w:r>
      <w:proofErr w:type="gramEnd"/>
      <w:r w:rsidRPr="00A809DC">
        <w:rPr>
          <w:rStyle w:val="sentence"/>
          <w:lang w:val="ru-RU"/>
        </w:rPr>
        <w:t xml:space="preserve"> если эти типы используются в сценарии, в котором требуется значительное количество преобразований упаковки-распаковки, они работают хуже по сравнению со ссылочными типами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Рекомендуется определять структуру вместо класса, если экземпляры типа малы и имеют короткое время существования или внедрены в другие объекты.</w:t>
      </w:r>
    </w:p>
    <w:p w:rsidR="00A95C36" w:rsidRPr="00A809DC" w:rsidRDefault="00A95C36" w:rsidP="00A95C36">
      <w:pPr>
        <w:pStyle w:val="a3"/>
        <w:rPr>
          <w:lang w:val="ru-RU"/>
        </w:rPr>
      </w:pPr>
      <w:proofErr w:type="gramStart"/>
      <w:r w:rsidRPr="00A809DC">
        <w:rPr>
          <w:rStyle w:val="label"/>
          <w:lang w:val="ru-RU"/>
        </w:rPr>
        <w:t>Определяйте структуру только в том случает</w:t>
      </w:r>
      <w:proofErr w:type="gramEnd"/>
      <w:r w:rsidRPr="00A809DC">
        <w:rPr>
          <w:rStyle w:val="label"/>
          <w:lang w:val="ru-RU"/>
        </w:rPr>
        <w:t>, если тип обладает всеми приведенными ниже характеристиками.</w:t>
      </w:r>
    </w:p>
    <w:p w:rsidR="00A95C36" w:rsidRPr="00A809DC" w:rsidRDefault="00A95C36" w:rsidP="00A95C36">
      <w:pPr>
        <w:pStyle w:val="a3"/>
        <w:numPr>
          <w:ilvl w:val="0"/>
          <w:numId w:val="2"/>
        </w:numPr>
        <w:rPr>
          <w:lang w:val="ru-RU"/>
        </w:rPr>
      </w:pPr>
      <w:r w:rsidRPr="00A809DC">
        <w:rPr>
          <w:rStyle w:val="sentence"/>
          <w:lang w:val="ru-RU"/>
        </w:rPr>
        <w:t>Тип логически представляет единичное значение подобно примитивным типам (</w:t>
      </w:r>
      <w:r w:rsidRPr="00A809DC">
        <w:rPr>
          <w:rStyle w:val="sentence"/>
        </w:rPr>
        <w:t>integer</w:t>
      </w:r>
      <w:r w:rsidRPr="00A809DC">
        <w:rPr>
          <w:rStyle w:val="sentence"/>
          <w:lang w:val="ru-RU"/>
        </w:rPr>
        <w:t xml:space="preserve">, </w:t>
      </w:r>
      <w:r w:rsidRPr="00A809DC">
        <w:rPr>
          <w:rStyle w:val="sentence"/>
        </w:rPr>
        <w:t>double</w:t>
      </w:r>
      <w:r w:rsidRPr="00A809DC">
        <w:rPr>
          <w:rStyle w:val="sentence"/>
          <w:lang w:val="ru-RU"/>
        </w:rPr>
        <w:t xml:space="preserve"> и т.п.).</w:t>
      </w:r>
    </w:p>
    <w:p w:rsidR="00A95C36" w:rsidRPr="00A809DC" w:rsidRDefault="00A95C36" w:rsidP="00A95C36">
      <w:pPr>
        <w:pStyle w:val="a3"/>
        <w:numPr>
          <w:ilvl w:val="0"/>
          <w:numId w:val="2"/>
        </w:numPr>
        <w:rPr>
          <w:lang w:val="ru-RU"/>
        </w:rPr>
      </w:pPr>
      <w:r w:rsidRPr="00A809DC">
        <w:rPr>
          <w:rStyle w:val="sentence"/>
          <w:lang w:val="ru-RU"/>
        </w:rPr>
        <w:lastRenderedPageBreak/>
        <w:t>Размер экземпляра не превышает 16 байт.</w:t>
      </w:r>
    </w:p>
    <w:p w:rsidR="00A95C36" w:rsidRPr="00A809DC" w:rsidRDefault="00A95C36" w:rsidP="00A95C36">
      <w:pPr>
        <w:pStyle w:val="a3"/>
        <w:numPr>
          <w:ilvl w:val="0"/>
          <w:numId w:val="2"/>
        </w:numPr>
      </w:pPr>
      <w:proofErr w:type="spellStart"/>
      <w:r w:rsidRPr="00A809DC">
        <w:rPr>
          <w:rStyle w:val="sentence"/>
        </w:rPr>
        <w:t>Тип</w:t>
      </w:r>
      <w:proofErr w:type="spellEnd"/>
      <w:r w:rsidRPr="00A809DC">
        <w:rPr>
          <w:rStyle w:val="sentence"/>
        </w:rPr>
        <w:t xml:space="preserve"> </w:t>
      </w:r>
      <w:proofErr w:type="spellStart"/>
      <w:r w:rsidRPr="00A809DC">
        <w:rPr>
          <w:rStyle w:val="sentence"/>
        </w:rPr>
        <w:t>является</w:t>
      </w:r>
      <w:proofErr w:type="spellEnd"/>
      <w:r w:rsidRPr="00A809DC">
        <w:rPr>
          <w:rStyle w:val="sentence"/>
        </w:rPr>
        <w:t xml:space="preserve"> </w:t>
      </w:r>
      <w:proofErr w:type="spellStart"/>
      <w:r w:rsidRPr="00A809DC">
        <w:rPr>
          <w:rStyle w:val="sentence"/>
        </w:rPr>
        <w:t>неизменяемым</w:t>
      </w:r>
      <w:proofErr w:type="spellEnd"/>
      <w:r w:rsidRPr="00A809DC">
        <w:rPr>
          <w:rStyle w:val="sentence"/>
        </w:rPr>
        <w:t>.</w:t>
      </w:r>
    </w:p>
    <w:p w:rsidR="00A95C36" w:rsidRPr="00A809DC" w:rsidRDefault="00A95C36" w:rsidP="00A95C36">
      <w:pPr>
        <w:pStyle w:val="a3"/>
        <w:numPr>
          <w:ilvl w:val="0"/>
          <w:numId w:val="2"/>
        </w:numPr>
        <w:rPr>
          <w:lang w:val="ru-RU"/>
        </w:rPr>
      </w:pPr>
      <w:r w:rsidRPr="00A809DC">
        <w:rPr>
          <w:rStyle w:val="sentence"/>
          <w:lang w:val="ru-RU"/>
        </w:rPr>
        <w:t xml:space="preserve">Тип не нуждается в частом выполнении </w:t>
      </w:r>
      <w:proofErr w:type="gramStart"/>
      <w:r w:rsidRPr="00A809DC">
        <w:rPr>
          <w:rStyle w:val="sentence"/>
          <w:lang w:val="ru-RU"/>
        </w:rPr>
        <w:t>упаковка-преобразований</w:t>
      </w:r>
      <w:proofErr w:type="gramEnd"/>
      <w:r w:rsidRPr="00A809DC">
        <w:rPr>
          <w:rStyle w:val="sentence"/>
          <w:lang w:val="ru-RU"/>
        </w:rPr>
        <w:t xml:space="preserve">.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Если одно или несколько этих условий не выполняется, создавайте вместо структуры ссылочный тип.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Не следование этой рекомендации может негативно сказаться на производительности.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t>Выбор между классами и интерфейсами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Интерфейс определяет сигнатуры для набора членов, предоставляемых разработчиками.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Интерфейсы не могут предоставить членам подробные сведения о реализации.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в интерфейсе </w:t>
      </w:r>
      <w:hyperlink r:id="rId8" w:history="1">
        <w:proofErr w:type="spellStart"/>
        <w:r w:rsidRPr="00A809DC">
          <w:rPr>
            <w:rStyle w:val="a4"/>
            <w:color w:val="auto"/>
          </w:rPr>
          <w:t>ICollection</w:t>
        </w:r>
        <w:proofErr w:type="spellEnd"/>
      </w:hyperlink>
      <w:r w:rsidRPr="00A809DC">
        <w:rPr>
          <w:rStyle w:val="sentence"/>
          <w:lang w:val="ru-RU"/>
        </w:rPr>
        <w:t xml:space="preserve"> определяются члены, относящиеся к работе с коллекциями.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Каждый класс, реализующий интерфейс, должен предоставить этим членам подробные сведения о реализации.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Классы способны реализовывать несколько интерфейсов.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Классы определяют как сигнатуры членов, так и подробные сведения о реализации для каждого члена.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Классы </w:t>
      </w:r>
      <w:r w:rsidRPr="00A809DC">
        <w:rPr>
          <w:rStyle w:val="input"/>
        </w:rPr>
        <w:t>Abstract</w:t>
      </w:r>
      <w:r w:rsidRPr="00A809DC">
        <w:rPr>
          <w:rStyle w:val="sentence"/>
          <w:lang w:val="ru-RU"/>
        </w:rPr>
        <w:t xml:space="preserve"> (</w:t>
      </w:r>
      <w:proofErr w:type="spellStart"/>
      <w:r w:rsidRPr="00A809DC">
        <w:rPr>
          <w:rStyle w:val="input"/>
        </w:rPr>
        <w:t>MustInherit</w:t>
      </w:r>
      <w:proofErr w:type="spellEnd"/>
      <w:r w:rsidRPr="00A809DC">
        <w:rPr>
          <w:rStyle w:val="sentence"/>
          <w:lang w:val="ru-RU"/>
        </w:rPr>
        <w:t xml:space="preserve"> в </w:t>
      </w:r>
      <w:r w:rsidRPr="00A809DC">
        <w:rPr>
          <w:rStyle w:val="sentence"/>
        </w:rPr>
        <w:t>Visual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Basic</w:t>
      </w:r>
      <w:r w:rsidRPr="00A809DC">
        <w:rPr>
          <w:rStyle w:val="sentence"/>
          <w:lang w:val="ru-RU"/>
        </w:rPr>
        <w:t>) могут вести себя, как интерфейсы или обычные классы, в которых они могут определять члены; также они могут предоставлять подробные сведения о реализации, но это не является обязательным.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Если абстрактный класс не предоставляет подробные сведения о реализации, для этого требуются конкретные классы, являющиеся производными от абстрактного класса.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И абстрактные классы, и интерфейсы поддерживают отделение контракта от реализации, однако интерфейсы не могут описывать новые члены в более поздних версиях, тогда как абстрактные классы могут добавлять члены по мере необходимости для поддержания дополнительной функциональности.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Предпочтительнее определение классов, а не интерфейсов.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В более поздних версиях библиотеки можно безопасно добавлять в классы новые члены; добавить члены в интерфейсы невозможно, не нарушая существующего кода.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Используйте абстрактные ("</w:t>
      </w:r>
      <w:proofErr w:type="spellStart"/>
      <w:r w:rsidRPr="00A809DC">
        <w:rPr>
          <w:rStyle w:val="label"/>
        </w:rPr>
        <w:t>MustInherit</w:t>
      </w:r>
      <w:proofErr w:type="spellEnd"/>
      <w:r w:rsidRPr="00A809DC">
        <w:rPr>
          <w:rStyle w:val="label"/>
          <w:lang w:val="ru-RU"/>
        </w:rPr>
        <w:t xml:space="preserve">" в </w:t>
      </w:r>
      <w:r w:rsidRPr="00A809DC">
        <w:rPr>
          <w:rStyle w:val="label"/>
        </w:rPr>
        <w:t>Visual</w:t>
      </w:r>
      <w:r w:rsidRPr="00A809DC">
        <w:rPr>
          <w:rStyle w:val="label"/>
          <w:lang w:val="ru-RU"/>
        </w:rPr>
        <w:t xml:space="preserve"> </w:t>
      </w:r>
      <w:r w:rsidRPr="00A809DC">
        <w:rPr>
          <w:rStyle w:val="label"/>
        </w:rPr>
        <w:t>Basic</w:t>
      </w:r>
      <w:r w:rsidRPr="00A809DC">
        <w:rPr>
          <w:rStyle w:val="label"/>
          <w:lang w:val="ru-RU"/>
        </w:rPr>
        <w:t>) классы вместо интерфейсов для отделения контракта от реализаций.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Определяйте интерфейс для предоставления полиморфной иерархии типов значений.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Типы значений должны наследовать от класса </w:t>
      </w:r>
      <w:hyperlink r:id="rId9" w:history="1">
        <w:proofErr w:type="spellStart"/>
        <w:proofErr w:type="gramStart"/>
        <w:r w:rsidRPr="00A809DC">
          <w:rPr>
            <w:rStyle w:val="a4"/>
            <w:color w:val="auto"/>
          </w:rPr>
          <w:t>ValueType</w:t>
        </w:r>
        <w:proofErr w:type="spellEnd"/>
        <w:proofErr w:type="gramEnd"/>
      </w:hyperlink>
      <w:r w:rsidRPr="00A809DC">
        <w:rPr>
          <w:rStyle w:val="sentence"/>
          <w:lang w:val="ru-RU"/>
        </w:rPr>
        <w:t xml:space="preserve"> и могут наследовать только от класса </w:t>
      </w:r>
      <w:hyperlink r:id="rId10" w:history="1">
        <w:proofErr w:type="spellStart"/>
        <w:r w:rsidRPr="00A809DC">
          <w:rPr>
            <w:rStyle w:val="a4"/>
            <w:color w:val="auto"/>
          </w:rPr>
          <w:t>ValueType</w:t>
        </w:r>
        <w:proofErr w:type="spellEnd"/>
      </w:hyperlink>
      <w:r w:rsidRPr="00A809DC">
        <w:rPr>
          <w:rStyle w:val="sentence"/>
          <w:lang w:val="ru-RU"/>
        </w:rPr>
        <w:t>, поэтому они не могут использовать классы для отделения контракта от реализации.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этом случае, если для типов значений требуется полиморфное поведение, следует использовать интерфейс.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Рекомендуется определять интерфейсы для достижения результата, подобного множественному наследованию.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Если тип должен реализовать несколько контрактов или контракт применим к большому числу типов, используйте интерфейс.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интерфейс </w:t>
      </w:r>
      <w:hyperlink r:id="rId11" w:history="1">
        <w:proofErr w:type="spellStart"/>
        <w:r w:rsidRPr="00A809DC">
          <w:rPr>
            <w:rStyle w:val="a4"/>
            <w:color w:val="auto"/>
          </w:rPr>
          <w:t>IDisposable</w:t>
        </w:r>
        <w:proofErr w:type="spellEnd"/>
      </w:hyperlink>
      <w:r w:rsidRPr="00A809DC">
        <w:rPr>
          <w:rStyle w:val="sentence"/>
          <w:lang w:val="ru-RU"/>
        </w:rPr>
        <w:t xml:space="preserve"> реализуется типами, используемыми в различных сценариях.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Требование, чтобы классы, производные от </w:t>
      </w:r>
      <w:proofErr w:type="gramStart"/>
      <w:r w:rsidRPr="00A809DC">
        <w:rPr>
          <w:rStyle w:val="sentence"/>
          <w:lang w:val="ru-RU"/>
        </w:rPr>
        <w:t>базового</w:t>
      </w:r>
      <w:proofErr w:type="gramEnd"/>
      <w:r w:rsidRPr="00A809DC">
        <w:rPr>
          <w:rStyle w:val="sentence"/>
          <w:lang w:val="ru-RU"/>
        </w:rPr>
        <w:t xml:space="preserve">, </w:t>
      </w:r>
      <w:r w:rsidRPr="00A809DC">
        <w:rPr>
          <w:rStyle w:val="sentence"/>
          <w:lang w:val="ru-RU"/>
        </w:rPr>
        <w:lastRenderedPageBreak/>
        <w:t>можно было освободить, лишает иерархию классов гибкости.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Такие классы, как </w:t>
      </w:r>
      <w:hyperlink r:id="rId12" w:history="1">
        <w:proofErr w:type="spellStart"/>
        <w:r w:rsidRPr="00A809DC">
          <w:rPr>
            <w:rStyle w:val="a4"/>
            <w:color w:val="auto"/>
          </w:rPr>
          <w:t>MemoryStream</w:t>
        </w:r>
        <w:proofErr w:type="spellEnd"/>
      </w:hyperlink>
      <w:r w:rsidRPr="00A809DC">
        <w:rPr>
          <w:rStyle w:val="sentence"/>
          <w:lang w:val="ru-RU"/>
        </w:rPr>
        <w:t xml:space="preserve">, которые должны наследовать свои основанные на потоках контракты от родительских классов, не </w:t>
      </w:r>
      <w:proofErr w:type="gramStart"/>
      <w:r w:rsidRPr="00A809DC">
        <w:rPr>
          <w:rStyle w:val="sentence"/>
          <w:lang w:val="ru-RU"/>
        </w:rPr>
        <w:t>смогут этого сделать и также</w:t>
      </w:r>
      <w:proofErr w:type="gramEnd"/>
      <w:r w:rsidRPr="00A809DC">
        <w:rPr>
          <w:rStyle w:val="sentence"/>
          <w:lang w:val="ru-RU"/>
        </w:rPr>
        <w:t xml:space="preserve"> будут освобождаться.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t>Разработка абстрактных классов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Абстрактные классы никогда не должны порождать экземпляры, поэтому важно правильно определять их конструкторы.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Крайне важно обеспечить правильную работу абстрактного класса и возможность расширения его функциональности.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Выполнение следующих рекомендаций позволит быть уверенными в том, что абстрактные классы разработаны правильно и при реализации будут работать, как ожидается.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определяйте конструкторы с атрибутами "</w:t>
      </w:r>
      <w:r w:rsidRPr="00A809DC">
        <w:rPr>
          <w:rStyle w:val="label"/>
        </w:rPr>
        <w:t>public</w:t>
      </w:r>
      <w:r w:rsidRPr="00A809DC">
        <w:rPr>
          <w:rStyle w:val="label"/>
          <w:lang w:val="ru-RU"/>
        </w:rPr>
        <w:t>" или "</w:t>
      </w:r>
      <w:r w:rsidRPr="00A809DC">
        <w:rPr>
          <w:rStyle w:val="label"/>
        </w:rPr>
        <w:t>protected</w:t>
      </w:r>
      <w:r w:rsidRPr="00A809DC">
        <w:rPr>
          <w:rStyle w:val="label"/>
          <w:lang w:val="ru-RU"/>
        </w:rPr>
        <w:t xml:space="preserve"> </w:t>
      </w:r>
      <w:r w:rsidRPr="00A809DC">
        <w:rPr>
          <w:rStyle w:val="label"/>
        </w:rPr>
        <w:t>internal</w:t>
      </w:r>
      <w:r w:rsidRPr="00A809DC">
        <w:rPr>
          <w:rStyle w:val="label"/>
          <w:lang w:val="ru-RU"/>
        </w:rPr>
        <w:t>" ("</w:t>
      </w:r>
      <w:r w:rsidRPr="00A809DC">
        <w:rPr>
          <w:rStyle w:val="label"/>
        </w:rPr>
        <w:t>Protected</w:t>
      </w:r>
      <w:r w:rsidRPr="00A809DC">
        <w:rPr>
          <w:rStyle w:val="label"/>
          <w:lang w:val="ru-RU"/>
        </w:rPr>
        <w:t xml:space="preserve"> </w:t>
      </w:r>
      <w:r w:rsidRPr="00A809DC">
        <w:rPr>
          <w:rStyle w:val="label"/>
        </w:rPr>
        <w:t>Friend</w:t>
      </w:r>
      <w:r w:rsidRPr="00A809DC">
        <w:rPr>
          <w:rStyle w:val="label"/>
          <w:lang w:val="ru-RU"/>
        </w:rPr>
        <w:t xml:space="preserve">" в </w:t>
      </w:r>
      <w:r w:rsidRPr="00A809DC">
        <w:rPr>
          <w:rStyle w:val="label"/>
        </w:rPr>
        <w:t>Visual</w:t>
      </w:r>
      <w:r w:rsidRPr="00A809DC">
        <w:rPr>
          <w:rStyle w:val="label"/>
          <w:lang w:val="ru-RU"/>
        </w:rPr>
        <w:t xml:space="preserve"> </w:t>
      </w:r>
      <w:r w:rsidRPr="00A809DC">
        <w:rPr>
          <w:rStyle w:val="label"/>
        </w:rPr>
        <w:t>Basic</w:t>
      </w:r>
      <w:r w:rsidRPr="00A809DC">
        <w:rPr>
          <w:rStyle w:val="label"/>
          <w:lang w:val="ru-RU"/>
        </w:rPr>
        <w:t>) в абстрактных типах.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Конструкторы с видимостью </w:t>
      </w:r>
      <w:r w:rsidRPr="00A809DC">
        <w:rPr>
          <w:rStyle w:val="input"/>
        </w:rPr>
        <w:t>public</w:t>
      </w:r>
      <w:r w:rsidRPr="00A809DC">
        <w:rPr>
          <w:rStyle w:val="sentence"/>
          <w:lang w:val="ru-RU"/>
        </w:rPr>
        <w:t xml:space="preserve"> или </w:t>
      </w:r>
      <w:r w:rsidRPr="00A809DC">
        <w:rPr>
          <w:rStyle w:val="input"/>
        </w:rPr>
        <w:t>protected</w:t>
      </w:r>
      <w:r w:rsidRPr="00A809DC">
        <w:rPr>
          <w:rStyle w:val="input"/>
          <w:lang w:val="ru-RU"/>
        </w:rPr>
        <w:t xml:space="preserve"> </w:t>
      </w:r>
      <w:r w:rsidRPr="00A809DC">
        <w:rPr>
          <w:rStyle w:val="input"/>
        </w:rPr>
        <w:t>internal</w:t>
      </w:r>
      <w:r w:rsidRPr="00A809DC">
        <w:rPr>
          <w:rStyle w:val="sentence"/>
          <w:lang w:val="ru-RU"/>
        </w:rPr>
        <w:t xml:space="preserve"> используются для типов, для которых могут создаваться экземпляры.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Из абстрактных типов никогда не могут создаваться экземпляры.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Определите защищенный или внутренний конструктор в абстрактных классах.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При определении защищенного конструктора в абстрактном классе базовый класс может выполнить инициализацию при создании экземпляров производного класса.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Внутренний конструктор не позволяет использовать абстрактный класс в качестве базового класса для типов, находящихся за пределами сборки, содержащей данный абстрактный класс.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Предоставьте хотя бы один конкретный тип, наследующий от каждого поставляемого абстрактного класса.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Такой метод помогает разработчикам библиотек обнаруживать проблемы или недоработки в коде абстрактного класса.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Этот также означает, что при написании сценариев высокого уровня разработчики, которые не понимают принципов абстрактных классов и наследования, могут использовать конкретный класс, не изучая понятий абстрактного класса.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Например, платформа .</w:t>
      </w:r>
      <w:r w:rsidRPr="00A809DC">
        <w:rPr>
          <w:rStyle w:val="sentence"/>
        </w:rPr>
        <w:t>NET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Framework</w:t>
      </w:r>
      <w:r w:rsidRPr="00A809DC">
        <w:rPr>
          <w:rStyle w:val="sentence"/>
          <w:lang w:val="ru-RU"/>
        </w:rPr>
        <w:t xml:space="preserve"> содержит абстрактные классы </w:t>
      </w:r>
      <w:hyperlink r:id="rId13" w:history="1">
        <w:proofErr w:type="spellStart"/>
        <w:r w:rsidRPr="00A809DC">
          <w:rPr>
            <w:rStyle w:val="a4"/>
            <w:color w:val="auto"/>
          </w:rPr>
          <w:t>WebRequest</w:t>
        </w:r>
        <w:proofErr w:type="spellEnd"/>
      </w:hyperlink>
      <w:r w:rsidRPr="00A809DC">
        <w:rPr>
          <w:rStyle w:val="sentence"/>
          <w:lang w:val="ru-RU"/>
        </w:rPr>
        <w:t xml:space="preserve"> и </w:t>
      </w:r>
      <w:hyperlink r:id="rId14" w:history="1">
        <w:proofErr w:type="spellStart"/>
        <w:r w:rsidRPr="00A809DC">
          <w:rPr>
            <w:rStyle w:val="a4"/>
            <w:color w:val="auto"/>
          </w:rPr>
          <w:t>WebResponse</w:t>
        </w:r>
        <w:proofErr w:type="spellEnd"/>
      </w:hyperlink>
      <w:r w:rsidRPr="00A809DC">
        <w:rPr>
          <w:rStyle w:val="sentence"/>
          <w:lang w:val="ru-RU"/>
        </w:rPr>
        <w:t xml:space="preserve"> для отправки и получения запросов от универсального идентификатора ресурса (</w:t>
      </w:r>
      <w:r w:rsidRPr="00A809DC">
        <w:rPr>
          <w:rStyle w:val="sentence"/>
        </w:rPr>
        <w:t>URI</w:t>
      </w:r>
      <w:r w:rsidRPr="00A809DC">
        <w:rPr>
          <w:rStyle w:val="sentence"/>
          <w:lang w:val="ru-RU"/>
        </w:rPr>
        <w:t>).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качестве одной из конкретных реализаций для этих абстрактных классов в среде .</w:t>
      </w:r>
      <w:r w:rsidRPr="00A809DC">
        <w:rPr>
          <w:rStyle w:val="sentence"/>
        </w:rPr>
        <w:t>NET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Framework</w:t>
      </w:r>
      <w:r w:rsidRPr="00A809DC">
        <w:rPr>
          <w:rStyle w:val="sentence"/>
          <w:lang w:val="ru-RU"/>
        </w:rPr>
        <w:t xml:space="preserve"> содержатся классы </w:t>
      </w:r>
      <w:hyperlink r:id="rId15" w:history="1">
        <w:proofErr w:type="spellStart"/>
        <w:r w:rsidRPr="00A809DC">
          <w:rPr>
            <w:rStyle w:val="a4"/>
            <w:color w:val="auto"/>
          </w:rPr>
          <w:t>HttpWebRequest</w:t>
        </w:r>
        <w:proofErr w:type="spellEnd"/>
      </w:hyperlink>
      <w:r w:rsidRPr="00A809DC">
        <w:rPr>
          <w:rStyle w:val="sentence"/>
          <w:lang w:val="ru-RU"/>
        </w:rPr>
        <w:t xml:space="preserve"> и </w:t>
      </w:r>
      <w:hyperlink r:id="rId16" w:history="1">
        <w:proofErr w:type="spellStart"/>
        <w:r w:rsidRPr="00A809DC">
          <w:rPr>
            <w:rStyle w:val="a4"/>
            <w:color w:val="auto"/>
          </w:rPr>
          <w:t>HttpWebResponse</w:t>
        </w:r>
        <w:proofErr w:type="spellEnd"/>
      </w:hyperlink>
      <w:r w:rsidRPr="00A809DC">
        <w:rPr>
          <w:rStyle w:val="sentence"/>
          <w:lang w:val="ru-RU"/>
        </w:rPr>
        <w:t xml:space="preserve">, которые реализуют эти абстрактные классы для протокола </w:t>
      </w:r>
      <w:r w:rsidRPr="00A809DC">
        <w:rPr>
          <w:rStyle w:val="sentence"/>
        </w:rPr>
        <w:t>HTTP</w:t>
      </w:r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t>Разработка статичных классов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Статические классы — это классы, которые не содержат экземпляров членов, кроме производных от </w:t>
      </w:r>
      <w:hyperlink r:id="rId17" w:history="1">
        <w:r w:rsidRPr="00A809DC">
          <w:rPr>
            <w:rStyle w:val="a4"/>
            <w:color w:val="auto"/>
          </w:rPr>
          <w:t>Object</w:t>
        </w:r>
      </w:hyperlink>
      <w:r w:rsidRPr="00A809DC">
        <w:rPr>
          <w:rStyle w:val="sentence"/>
          <w:lang w:val="ru-RU"/>
        </w:rPr>
        <w:t>, и не имеют вызываемого конструктора.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Следующие рекомендации помогут обеспечить правильность разработки статических классов.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Используйте статические классы только в случае необходимости.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Статические классы следует использовать только для поддержки объектно-ориентированной модели платформы.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lastRenderedPageBreak/>
        <w:t>Не используйте статические классы как контейнер для всевозможных объектов.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Класс </w:t>
      </w:r>
      <w:hyperlink r:id="rId18" w:history="1">
        <w:r w:rsidRPr="00A809DC">
          <w:rPr>
            <w:rStyle w:val="a4"/>
            <w:color w:val="auto"/>
          </w:rPr>
          <w:t>Environment</w:t>
        </w:r>
      </w:hyperlink>
      <w:r w:rsidRPr="00A809DC">
        <w:rPr>
          <w:rStyle w:val="sentence"/>
          <w:lang w:val="ru-RU"/>
        </w:rPr>
        <w:t xml:space="preserve"> является хорошим примером правильного использования статического класса.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Этот класс предоставляет доступ к сведениям о текущем пользовательском окружении.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объявляйте и не переопределяйте члены экземпляра в статических классах.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Если в классе предусмотрены члены экземпляра, класс не должен быть объявлен статическим.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Объявляйте статические классы абстрактными и запечатанными и добавляйте конструктор частных экземпляров, если в используемом языке программирования не предусмотрена встроенная поддержка статических классов.</w:t>
      </w: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t>Разработка интерфейса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Интерфейс определяет сигнатуры для набора членов, предоставляемых разработчиками.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Интерфейсы не могут предоставить членам подробные сведения о реализации.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в интерфейсе </w:t>
      </w:r>
      <w:hyperlink r:id="rId19" w:history="1">
        <w:proofErr w:type="spellStart"/>
        <w:r w:rsidRPr="00A809DC">
          <w:rPr>
            <w:rStyle w:val="a4"/>
            <w:color w:val="auto"/>
          </w:rPr>
          <w:t>ICollection</w:t>
        </w:r>
        <w:proofErr w:type="spellEnd"/>
      </w:hyperlink>
      <w:r w:rsidRPr="00A809DC">
        <w:rPr>
          <w:rStyle w:val="sentence"/>
          <w:lang w:val="ru-RU"/>
        </w:rPr>
        <w:t xml:space="preserve"> определяются члены, относящиеся к работе с коллекциями.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Каждый конкретный класс, реализующий интерфейс, должен предоставить подробные сведения о реализации этих членов.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Классы могут наследовать только от одного класса, однако они могут реализовать несколько интерфейсов.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Представленные ниже рекомендации помогут обеспечить правильность разработки интерфейсов.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Определяйте интерфейс, если необходима поддержка некоторой общей функциональности набором типов, содержащим типы значения.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Типы значения должны наследовать от типа </w:t>
      </w:r>
      <w:hyperlink r:id="rId20" w:history="1">
        <w:proofErr w:type="spellStart"/>
        <w:r w:rsidRPr="00A809DC">
          <w:rPr>
            <w:rStyle w:val="a4"/>
            <w:color w:val="auto"/>
          </w:rPr>
          <w:t>ValueType</w:t>
        </w:r>
        <w:proofErr w:type="spellEnd"/>
      </w:hyperlink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Поэтому абстрактные классы нельзя использовать для описания контракта для типов значения; вместо этого следует использовать интерфейсы.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Рекомендуется определять интерфейс, если требуется поддержка его функциональности в типах, являющихся производными от какого-либо другого типа.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Избегайте использования интерфейсов-маркеров (интерфейсов без членов).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Одним из способов маркировки типов являются настраиваемые атрибуты.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Настраиваемые атрибуты предпочтительнее, когда можно отложить проверку атрибута до выполнения кода.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Если для сценария требуется проверка во время компиляции, эта рекомендация не может выполняться.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Предоставьте хотя бы один тип, являющийся реализацией интерфейса.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Это позволит удостовериться в правильности разработки интерфейса и может быть реализовано без особых сложностей.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Класс </w:t>
      </w:r>
      <w:hyperlink r:id="rId21" w:history="1">
        <w:proofErr w:type="spellStart"/>
        <w:r w:rsidRPr="00A809DC">
          <w:rPr>
            <w:rStyle w:val="a4"/>
            <w:color w:val="auto"/>
          </w:rPr>
          <w:t>Int</w:t>
        </w:r>
        <w:proofErr w:type="spellEnd"/>
        <w:r w:rsidRPr="00A809DC">
          <w:rPr>
            <w:rStyle w:val="a4"/>
            <w:color w:val="auto"/>
            <w:lang w:val="ru-RU"/>
          </w:rPr>
          <w:t>32</w:t>
        </w:r>
      </w:hyperlink>
      <w:r w:rsidRPr="00A809DC">
        <w:rPr>
          <w:rStyle w:val="sentence"/>
          <w:lang w:val="ru-RU"/>
        </w:rPr>
        <w:t xml:space="preserve"> предоставляет реализацию интерфейса </w:t>
      </w:r>
      <w:hyperlink r:id="rId22" w:history="1">
        <w:proofErr w:type="spellStart"/>
        <w:r w:rsidRPr="00A809DC">
          <w:rPr>
            <w:rStyle w:val="a4"/>
            <w:color w:val="auto"/>
          </w:rPr>
          <w:t>IComparable</w:t>
        </w:r>
        <w:proofErr w:type="spellEnd"/>
      </w:hyperlink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lastRenderedPageBreak/>
        <w:t>Предоставьте хотя бы один член, использующий каждый из определенных интерфейсов (например, метод, принимающий интерфейс в качестве параметра, или свойство с типом интерфейса).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Это еще один механизм, который позволит удостовериться в правильности разработки интерфейса и может быть использован без особых сложностей.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добавляйте члены к ранее поставленному интерфейсу.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Добавление новых членов приведет к неработоспособности кода, реализующего предыдущую версию интерфейса.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Это является одной из основных причин того, почему в общем случае классы являются предпочтительнее интерфейсов.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Если для поставляющего определения интерфейса требуются дополнительные члены, можно реализовать новый интерфейс и соответствующие члены для его использования.</w:t>
      </w: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t>Разработка структуры</w:t>
      </w:r>
    </w:p>
    <w:p w:rsidR="00A809DC" w:rsidRPr="00A809DC" w:rsidRDefault="00A95C36" w:rsidP="00A95C36">
      <w:pPr>
        <w:pStyle w:val="a3"/>
        <w:rPr>
          <w:rStyle w:val="sentence"/>
          <w:lang w:val="ru-RU"/>
        </w:rPr>
      </w:pPr>
      <w:r w:rsidRPr="00A809DC">
        <w:rPr>
          <w:rStyle w:val="sentence"/>
          <w:lang w:val="ru-RU"/>
        </w:rPr>
        <w:t>Структуры имеют тип значения.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Они размещаются на стеке или в области данных и становятся недоступны, когда выходят из области видимости.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общем случае тип значения эффективен для размещения и освобождения, однако если он используется в сценарии, который требует значительного количества преобразований упаковки-распаковки, этот тип работает хуже по сравнению со ссылочным типом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предоставляйте конструктор по умолчанию для структуры.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Если в структуре определен конструктор по умолчанию, то при создании массивов структуры среда </w:t>
      </w:r>
      <w:r w:rsidRPr="00A809DC">
        <w:rPr>
          <w:rStyle w:val="sentence"/>
        </w:rPr>
        <w:t>CLR</w:t>
      </w:r>
      <w:r w:rsidRPr="00A809DC">
        <w:rPr>
          <w:rStyle w:val="sentence"/>
          <w:lang w:val="ru-RU"/>
        </w:rPr>
        <w:t xml:space="preserve"> автоматически вызовет конструктор по умолчанию для каждого элемента массива.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 xml:space="preserve">Некоторые компиляторы, такие как компилятор </w:t>
      </w:r>
      <w:r w:rsidRPr="00A809DC">
        <w:rPr>
          <w:rStyle w:val="sentence"/>
        </w:rPr>
        <w:t>C</w:t>
      </w:r>
      <w:r w:rsidRPr="00A809DC">
        <w:rPr>
          <w:rStyle w:val="sentence"/>
          <w:lang w:val="ru-RU"/>
        </w:rPr>
        <w:t>#, не позволяют структурам иметь конструктор по умолчанию.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 xml:space="preserve">Не реализуйте </w:t>
      </w:r>
      <w:r w:rsidRPr="00A809DC">
        <w:rPr>
          <w:rStyle w:val="label"/>
        </w:rPr>
        <w:t>System</w:t>
      </w:r>
      <w:r w:rsidRPr="00A809DC">
        <w:rPr>
          <w:rStyle w:val="label"/>
          <w:lang w:val="ru-RU"/>
        </w:rPr>
        <w:t>.</w:t>
      </w:r>
      <w:proofErr w:type="spellStart"/>
      <w:r w:rsidRPr="00A809DC">
        <w:rPr>
          <w:rStyle w:val="label"/>
        </w:rPr>
        <w:t>IEquatable</w:t>
      </w:r>
      <w:proofErr w:type="spellEnd"/>
      <w:r w:rsidRPr="00A809DC">
        <w:rPr>
          <w:rStyle w:val="label"/>
          <w:lang w:val="ru-RU"/>
        </w:rPr>
        <w:t>`1 на типах значения.</w:t>
      </w:r>
    </w:p>
    <w:p w:rsidR="00A95C36" w:rsidRPr="00A809DC" w:rsidRDefault="00A073DF" w:rsidP="00A95C36">
      <w:pPr>
        <w:pStyle w:val="a3"/>
        <w:rPr>
          <w:lang w:val="ru-RU"/>
        </w:rPr>
      </w:pPr>
      <w:hyperlink r:id="rId23" w:history="1">
        <w:proofErr w:type="spellStart"/>
        <w:proofErr w:type="gramStart"/>
        <w:r w:rsidR="00A95C36" w:rsidRPr="00A809DC">
          <w:rPr>
            <w:rStyle w:val="a4"/>
            <w:color w:val="auto"/>
          </w:rPr>
          <w:t>IEquatable</w:t>
        </w:r>
        <w:proofErr w:type="spellEnd"/>
        <w:r w:rsidR="00A95C36" w:rsidRPr="00A809DC">
          <w:rPr>
            <w:rStyle w:val="a4"/>
            <w:color w:val="auto"/>
            <w:lang w:val="ru-RU"/>
          </w:rPr>
          <w:t>&lt;</w:t>
        </w:r>
        <w:r w:rsidR="00A95C36" w:rsidRPr="00A809DC">
          <w:rPr>
            <w:rStyle w:val="a4"/>
            <w:color w:val="auto"/>
          </w:rPr>
          <w:t>T</w:t>
        </w:r>
        <w:r w:rsidR="00A95C36" w:rsidRPr="00A809DC">
          <w:rPr>
            <w:rStyle w:val="a4"/>
            <w:color w:val="auto"/>
            <w:lang w:val="ru-RU"/>
          </w:rPr>
          <w:t>&gt;</w:t>
        </w:r>
      </w:hyperlink>
      <w:r w:rsidR="00A95C36" w:rsidRPr="00A809DC">
        <w:rPr>
          <w:rStyle w:val="sentence"/>
          <w:lang w:val="ru-RU"/>
        </w:rPr>
        <w:t xml:space="preserve"> предпочтительнее, чем </w:t>
      </w:r>
      <w:hyperlink r:id="rId24" w:history="1">
        <w:r w:rsidR="00A95C36" w:rsidRPr="00A809DC">
          <w:rPr>
            <w:rStyle w:val="a4"/>
            <w:color w:val="auto"/>
          </w:rPr>
          <w:t>Equals</w:t>
        </w:r>
      </w:hyperlink>
      <w:r w:rsidR="00A95C36" w:rsidRPr="00A809DC">
        <w:rPr>
          <w:rStyle w:val="sentence"/>
          <w:lang w:val="ru-RU"/>
        </w:rPr>
        <w:t xml:space="preserve"> для сравнения двух типов значения.</w:t>
      </w:r>
      <w:proofErr w:type="gramEnd"/>
      <w:r w:rsidR="00A95C36" w:rsidRPr="00A809DC">
        <w:rPr>
          <w:lang w:val="ru-RU"/>
        </w:rPr>
        <w:t xml:space="preserve"> </w:t>
      </w:r>
      <w:r w:rsidR="00A95C36" w:rsidRPr="00A809DC">
        <w:rPr>
          <w:rStyle w:val="sentence"/>
          <w:lang w:val="ru-RU"/>
        </w:rPr>
        <w:t>При использовании интерфейса предотвращается негативное влияние преобразования упаковки и управляемого отражения.</w:t>
      </w:r>
      <w:r w:rsidR="00A95C36"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 xml:space="preserve">Обязательно убедитесь, что состояние, в котором все данные экземпляра имеют значения </w:t>
      </w:r>
      <w:r w:rsidRPr="00A809DC">
        <w:rPr>
          <w:rStyle w:val="label"/>
        </w:rPr>
        <w:t>false</w:t>
      </w:r>
      <w:r w:rsidRPr="00A809DC">
        <w:rPr>
          <w:rStyle w:val="label"/>
          <w:lang w:val="ru-RU"/>
        </w:rPr>
        <w:t xml:space="preserve">, </w:t>
      </w:r>
      <w:r w:rsidRPr="00A809DC">
        <w:rPr>
          <w:rStyle w:val="label"/>
        </w:rPr>
        <w:t>null</w:t>
      </w:r>
      <w:r w:rsidRPr="00A809DC">
        <w:rPr>
          <w:rStyle w:val="label"/>
          <w:lang w:val="ru-RU"/>
        </w:rPr>
        <w:t xml:space="preserve"> иле нулевые (в зависимости от конкретного случая) является приемлемым.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Если вы будете следовать этому указанию, вновь созданные вами экземпляры типов значения не останутся в неиспользуемом состоянии.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Например, следующая структура спроектирована неправильно.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Параметризованный конструктор предназначен для обеспечения корректного состояния, но конструктор не выполняется, когда создается массив структур.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Это означает, что экземпляр поля </w:t>
      </w:r>
      <w:r w:rsidRPr="00A809DC">
        <w:rPr>
          <w:rStyle w:val="code"/>
        </w:rPr>
        <w:t>label</w:t>
      </w:r>
      <w:r w:rsidRPr="00A809DC">
        <w:rPr>
          <w:rStyle w:val="sentence"/>
          <w:lang w:val="ru-RU"/>
        </w:rPr>
        <w:t xml:space="preserve"> инициализируется в </w:t>
      </w:r>
      <w:r w:rsidRPr="00A809DC">
        <w:rPr>
          <w:rStyle w:val="input"/>
        </w:rPr>
        <w:t>null</w:t>
      </w:r>
      <w:r w:rsidRPr="00A809DC">
        <w:rPr>
          <w:rStyle w:val="sentence"/>
          <w:lang w:val="ru-RU"/>
        </w:rPr>
        <w:t xml:space="preserve"> (</w:t>
      </w:r>
      <w:r w:rsidRPr="00A809DC">
        <w:rPr>
          <w:rStyle w:val="input"/>
        </w:rPr>
        <w:t>Nothing</w:t>
      </w:r>
      <w:r w:rsidRPr="00A809DC">
        <w:rPr>
          <w:rStyle w:val="sentence"/>
          <w:lang w:val="ru-RU"/>
        </w:rPr>
        <w:t xml:space="preserve"> в </w:t>
      </w:r>
      <w:r w:rsidRPr="00A809DC">
        <w:rPr>
          <w:rStyle w:val="sentence"/>
        </w:rPr>
        <w:t>Visual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Basic</w:t>
      </w:r>
      <w:r w:rsidRPr="00A809DC">
        <w:rPr>
          <w:rStyle w:val="sentence"/>
          <w:lang w:val="ru-RU"/>
        </w:rPr>
        <w:t xml:space="preserve">), что недопустимо для реализации этой структуры для метода </w:t>
      </w:r>
      <w:proofErr w:type="spellStart"/>
      <w:r w:rsidRPr="00A809DC">
        <w:rPr>
          <w:rStyle w:val="a5"/>
        </w:rPr>
        <w:t>ToString</w:t>
      </w:r>
      <w:proofErr w:type="spellEnd"/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</w:p>
    <w:p w:rsidR="00A809DC" w:rsidRPr="00A809DC" w:rsidRDefault="00A809DC" w:rsidP="00A95C36">
      <w:pPr>
        <w:pStyle w:val="1"/>
        <w:rPr>
          <w:sz w:val="24"/>
          <w:szCs w:val="24"/>
          <w:lang w:val="ru-RU"/>
        </w:rPr>
      </w:pPr>
    </w:p>
    <w:p w:rsidR="00A95C36" w:rsidRPr="00A809DC" w:rsidRDefault="00A95C36" w:rsidP="00A95C36">
      <w:pPr>
        <w:pStyle w:val="1"/>
        <w:rPr>
          <w:sz w:val="24"/>
          <w:szCs w:val="24"/>
          <w:lang w:val="ru-RU"/>
        </w:rPr>
      </w:pPr>
      <w:r w:rsidRPr="00A809DC">
        <w:rPr>
          <w:sz w:val="24"/>
          <w:szCs w:val="24"/>
          <w:lang w:val="ru-RU"/>
        </w:rPr>
        <w:lastRenderedPageBreak/>
        <w:t>Разработка перечислений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Перечисления предоставляют набор постоянных значений, которые применяются для строго типизированных членов и повышают удобочитаемость кода.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Перечисления могут быть либо простыми, либо </w:t>
      </w:r>
      <w:proofErr w:type="spellStart"/>
      <w:r w:rsidRPr="00A809DC">
        <w:rPr>
          <w:rStyle w:val="sentence"/>
          <w:lang w:val="ru-RU"/>
        </w:rPr>
        <w:t>флаговыми</w:t>
      </w:r>
      <w:proofErr w:type="spellEnd"/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Простые перечисления содержат значения, которые не комбинируются и не используются в побитовых операциях сравнения.</w:t>
      </w:r>
      <w:r w:rsidRPr="00A809DC">
        <w:rPr>
          <w:lang w:val="ru-RU"/>
        </w:rPr>
        <w:t xml:space="preserve"> </w:t>
      </w:r>
      <w:proofErr w:type="spellStart"/>
      <w:r w:rsidRPr="00A809DC">
        <w:rPr>
          <w:rStyle w:val="sentence"/>
          <w:lang w:val="ru-RU"/>
        </w:rPr>
        <w:t>Флаговые</w:t>
      </w:r>
      <w:proofErr w:type="spellEnd"/>
      <w:r w:rsidRPr="00A809DC">
        <w:rPr>
          <w:rStyle w:val="sentence"/>
          <w:lang w:val="ru-RU"/>
        </w:rPr>
        <w:t xml:space="preserve"> перечисления предназначены для комбинирования при помощи побитовых операций </w:t>
      </w:r>
      <w:r w:rsidRPr="00A809DC">
        <w:rPr>
          <w:rStyle w:val="sentence"/>
        </w:rPr>
        <w:t>OR</w:t>
      </w:r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Комбинации значений </w:t>
      </w:r>
      <w:proofErr w:type="spellStart"/>
      <w:r w:rsidRPr="00A809DC">
        <w:rPr>
          <w:rStyle w:val="sentence"/>
          <w:lang w:val="ru-RU"/>
        </w:rPr>
        <w:t>флаговых</w:t>
      </w:r>
      <w:proofErr w:type="spellEnd"/>
      <w:r w:rsidRPr="00A809DC">
        <w:rPr>
          <w:rStyle w:val="sentence"/>
          <w:lang w:val="ru-RU"/>
        </w:rPr>
        <w:t xml:space="preserve"> перечислений проверяются с использованием побитовых операций </w:t>
      </w:r>
      <w:r w:rsidRPr="00A809DC">
        <w:rPr>
          <w:rStyle w:val="sentence"/>
        </w:rPr>
        <w:t>AND</w:t>
      </w:r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В приведенных ниже рекомендациях приводятся оптимальные методы разработки перечислений.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Используйте перечисления для строго типизированных параметров, свойств и возвращаемых значений, которые представляют собой наборы значений.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Предпочтительнее использовать перечисления, а не статические константы.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используйте перечисление для открытых наборов, таких как версия операционной системы.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Добавление значений в уже поставленное перечисление может привести к неработоспособности существующего кода.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Иногда это может быть приемлемо, но при наличии подобных проблем разработка перечислений нецелесообразна.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определяйте зарезервированные значения перечислений, которые предполагается использовать в будущем.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В некоторых ситуациях может оказаться, что необходимо добавить значения к поставленному перечислению, несмотря на риск возникновения неработоспособности существующего кода.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Можно также определить новое перечисление и члены, которые работают с его значениями.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Избегайте перечислений с открытым доступом, содержащих только одно значение.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Не включайте в перечисления значения-метки.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Значения-метки используются для определения границ значений перечисления.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Обычно значение-метка используется при проверке диапазонов и не является допустимым значением данных.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следующем примере кода определяется перечисление, в котором используется значение-метка.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Битовое перечисление используется для маскирования битовых полей и выполнения битовых сравнений.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При корректном дизайне они используются для задания множественных перечислимых значений за один раз.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можно комбинировать любые из перечислимых значений </w:t>
      </w:r>
      <w:hyperlink r:id="rId25" w:history="1">
        <w:proofErr w:type="spellStart"/>
        <w:r w:rsidRPr="00A809DC">
          <w:rPr>
            <w:rStyle w:val="a4"/>
            <w:color w:val="auto"/>
          </w:rPr>
          <w:t>GenericUriParserOptions</w:t>
        </w:r>
        <w:proofErr w:type="spellEnd"/>
      </w:hyperlink>
      <w:r w:rsidRPr="00A809DC">
        <w:rPr>
          <w:rStyle w:val="sentence"/>
          <w:lang w:val="ru-RU"/>
        </w:rPr>
        <w:t xml:space="preserve"> для конфигурации базового синтаксического анализатора </w:t>
      </w:r>
      <w:r w:rsidRPr="00A809DC">
        <w:rPr>
          <w:rStyle w:val="sentence"/>
        </w:rPr>
        <w:t>Uniform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Resource</w:t>
      </w:r>
      <w:r w:rsidRPr="00A809DC">
        <w:rPr>
          <w:rStyle w:val="sentence"/>
          <w:lang w:val="ru-RU"/>
        </w:rPr>
        <w:t xml:space="preserve"> </w:t>
      </w:r>
      <w:r w:rsidRPr="00A809DC">
        <w:rPr>
          <w:rStyle w:val="sentence"/>
        </w:rPr>
        <w:t>Identifier</w:t>
      </w:r>
      <w:r w:rsidRPr="00A809DC">
        <w:rPr>
          <w:rStyle w:val="sentence"/>
          <w:lang w:val="ru-RU"/>
        </w:rPr>
        <w:t xml:space="preserve"> (</w:t>
      </w:r>
      <w:r w:rsidRPr="00A809DC">
        <w:rPr>
          <w:rStyle w:val="sentence"/>
        </w:rPr>
        <w:t>URI</w:t>
      </w:r>
      <w:r w:rsidRPr="00A809DC">
        <w:rPr>
          <w:rStyle w:val="sentence"/>
          <w:lang w:val="ru-RU"/>
        </w:rPr>
        <w:t>).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lastRenderedPageBreak/>
        <w:t xml:space="preserve">Используйте </w:t>
      </w:r>
      <w:r w:rsidRPr="00A809DC">
        <w:rPr>
          <w:rStyle w:val="label"/>
        </w:rPr>
        <w:t>System</w:t>
      </w:r>
      <w:r w:rsidRPr="00A809DC">
        <w:rPr>
          <w:rStyle w:val="label"/>
          <w:lang w:val="ru-RU"/>
        </w:rPr>
        <w:t>.</w:t>
      </w:r>
      <w:proofErr w:type="spellStart"/>
      <w:r w:rsidRPr="00A809DC">
        <w:rPr>
          <w:rStyle w:val="label"/>
        </w:rPr>
        <w:t>FlagsAttribute</w:t>
      </w:r>
      <w:proofErr w:type="spellEnd"/>
      <w:r w:rsidRPr="00A809DC">
        <w:rPr>
          <w:rStyle w:val="label"/>
          <w:lang w:val="ru-RU"/>
        </w:rPr>
        <w:t xml:space="preserve"> для битовых перечислений. Не применяйте этот атрибут для простых перечислений.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 xml:space="preserve">Используйте степень числа 2 для значений битовых перечислений, так чтобы их можно было свободно комбинировать с использованием битовой операции </w:t>
      </w:r>
      <w:r w:rsidRPr="00A809DC">
        <w:rPr>
          <w:rStyle w:val="label"/>
        </w:rPr>
        <w:t>OR</w:t>
      </w:r>
      <w:r w:rsidRPr="00A809DC">
        <w:rPr>
          <w:rStyle w:val="label"/>
          <w:lang w:val="ru-RU"/>
        </w:rPr>
        <w:t>.</w:t>
      </w:r>
    </w:p>
    <w:p w:rsidR="00A95C36" w:rsidRPr="00A809DC" w:rsidRDefault="00A95C36" w:rsidP="00ED5BFD">
      <w:pPr>
        <w:pStyle w:val="a3"/>
        <w:rPr>
          <w:i/>
          <w:lang w:val="ru-RU"/>
        </w:rPr>
      </w:pPr>
      <w:r w:rsidRPr="00A809DC">
        <w:rPr>
          <w:rStyle w:val="sentence"/>
          <w:i/>
          <w:lang w:val="ru-RU"/>
        </w:rPr>
        <w:t>Если Вы не используете степень числа 2 или комбинации степеней числа 2, битовые операции не выполняются, как предусмотрено.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Для наиболее используемых комбинаций битов следует рассмотреть возможность создания специальных значений перечислений.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Комбинирование значений битовых перечислений — это средний уровень мастерства, который не следует требовать от разработчиков обычных сценариев.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 xml:space="preserve">Например, перечисление </w:t>
      </w:r>
      <w:hyperlink r:id="rId26" w:history="1">
        <w:proofErr w:type="spellStart"/>
        <w:r w:rsidRPr="00A809DC">
          <w:rPr>
            <w:rStyle w:val="a4"/>
            <w:color w:val="auto"/>
          </w:rPr>
          <w:t>FileShare</w:t>
        </w:r>
        <w:proofErr w:type="spellEnd"/>
      </w:hyperlink>
      <w:r w:rsidRPr="00A809DC">
        <w:rPr>
          <w:rStyle w:val="sentence"/>
          <w:lang w:val="ru-RU"/>
        </w:rPr>
        <w:t xml:space="preserve"> содержит значение </w:t>
      </w:r>
      <w:hyperlink r:id="rId27" w:history="1">
        <w:proofErr w:type="spellStart"/>
        <w:r w:rsidRPr="00A809DC">
          <w:rPr>
            <w:rStyle w:val="a4"/>
            <w:color w:val="auto"/>
          </w:rPr>
          <w:t>ReadWrite</w:t>
        </w:r>
        <w:proofErr w:type="spellEnd"/>
      </w:hyperlink>
      <w:r w:rsidRPr="00A809DC">
        <w:rPr>
          <w:rStyle w:val="sentence"/>
          <w:lang w:val="ru-RU"/>
        </w:rPr>
        <w:t xml:space="preserve"> для указания того, что разделяемый файл может быть открыт для чтения или записи.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Это показывает разработчикам, что они могут открыть разделяемый файл для чтения или записи, и исключает необходимость комбинирования значений перечислений из отдельных значений.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Избегайте создания битовых перечислений, когда определенные комбинации значений недопустимы.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Эта проблема обычно указывает на то, что смысл перечисления недостаточно определен.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Следует рассмотреть возможность разделения перечисления на два или более перечисления, в каждом из которых будет более определенный набор значений.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Например, рассмотрим следующее плохо определенное перечисление.</w:t>
      </w:r>
      <w:r w:rsidRPr="00A809DC">
        <w:rPr>
          <w:lang w:val="ru-RU"/>
        </w:rPr>
        <w:t xml:space="preserve"> </w:t>
      </w:r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>[</w:t>
      </w:r>
      <w:r w:rsidRPr="00A809DC">
        <w:t>Flags</w:t>
      </w:r>
      <w:r w:rsidRPr="00A809DC">
        <w:rPr>
          <w:lang w:val="ru-RU"/>
        </w:rPr>
        <w:t>]</w:t>
      </w:r>
    </w:p>
    <w:p w:rsidR="00A95C36" w:rsidRPr="00A809DC" w:rsidRDefault="00A95C36" w:rsidP="00A95C36">
      <w:pPr>
        <w:pStyle w:val="HTML"/>
        <w:rPr>
          <w:lang w:val="ru-RU"/>
        </w:rPr>
      </w:pPr>
      <w:proofErr w:type="gramStart"/>
      <w:r w:rsidRPr="00A809DC">
        <w:t>public</w:t>
      </w:r>
      <w:proofErr w:type="gramEnd"/>
      <w:r w:rsidRPr="00A809DC">
        <w:rPr>
          <w:lang w:val="ru-RU"/>
        </w:rPr>
        <w:t xml:space="preserve"> </w:t>
      </w:r>
      <w:proofErr w:type="spellStart"/>
      <w:r w:rsidRPr="00A809DC">
        <w:t>enum</w:t>
      </w:r>
      <w:proofErr w:type="spellEnd"/>
      <w:r w:rsidRPr="00A809DC">
        <w:rPr>
          <w:lang w:val="ru-RU"/>
        </w:rPr>
        <w:t xml:space="preserve"> </w:t>
      </w:r>
      <w:proofErr w:type="spellStart"/>
      <w:r w:rsidRPr="00A809DC">
        <w:t>PurchaseTypes</w:t>
      </w:r>
      <w:proofErr w:type="spellEnd"/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>{</w:t>
      </w:r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 xml:space="preserve">    </w:t>
      </w:r>
      <w:proofErr w:type="spellStart"/>
      <w:r w:rsidRPr="00A809DC">
        <w:t>SalePrice</w:t>
      </w:r>
      <w:proofErr w:type="spellEnd"/>
      <w:r w:rsidRPr="00A809DC">
        <w:rPr>
          <w:lang w:val="ru-RU"/>
        </w:rPr>
        <w:t>,</w:t>
      </w:r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 xml:space="preserve">    </w:t>
      </w:r>
      <w:proofErr w:type="spellStart"/>
      <w:r w:rsidRPr="00A809DC">
        <w:t>RegularPrice</w:t>
      </w:r>
      <w:proofErr w:type="spellEnd"/>
      <w:r w:rsidRPr="00A809DC">
        <w:rPr>
          <w:lang w:val="ru-RU"/>
        </w:rPr>
        <w:t>,</w:t>
      </w:r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 xml:space="preserve">    </w:t>
      </w:r>
      <w:r w:rsidRPr="00A809DC">
        <w:t>Book</w:t>
      </w:r>
      <w:r w:rsidRPr="00A809DC">
        <w:rPr>
          <w:lang w:val="ru-RU"/>
        </w:rPr>
        <w:t>,</w:t>
      </w:r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 xml:space="preserve">    </w:t>
      </w:r>
      <w:proofErr w:type="spellStart"/>
      <w:r w:rsidRPr="00A809DC">
        <w:t>CompactDisk</w:t>
      </w:r>
      <w:proofErr w:type="spellEnd"/>
    </w:p>
    <w:p w:rsidR="00A95C36" w:rsidRPr="00A809DC" w:rsidRDefault="00A95C36" w:rsidP="00A95C36">
      <w:pPr>
        <w:pStyle w:val="HTML"/>
        <w:rPr>
          <w:lang w:val="ru-RU"/>
        </w:rPr>
      </w:pPr>
      <w:r w:rsidRPr="00A809DC">
        <w:rPr>
          <w:lang w:val="ru-RU"/>
        </w:rPr>
        <w:t>}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label"/>
          <w:lang w:val="ru-RU"/>
        </w:rPr>
        <w:t>Рекомендуется добавлять значения к перечислениям, несмотря на небольшой риск возникновения несовместимости.</w:t>
      </w:r>
    </w:p>
    <w:p w:rsidR="00A95C36" w:rsidRPr="00A809DC" w:rsidRDefault="00A95C36" w:rsidP="00A95C36">
      <w:pPr>
        <w:pStyle w:val="a3"/>
        <w:rPr>
          <w:lang w:val="ru-RU"/>
        </w:rPr>
      </w:pPr>
      <w:r w:rsidRPr="00A809DC">
        <w:rPr>
          <w:rStyle w:val="sentence"/>
          <w:lang w:val="ru-RU"/>
        </w:rPr>
        <w:t>Эта рекомендация становится важной, если предполагается поставлять несколько версий библиотеки.</w:t>
      </w:r>
      <w:r w:rsidRPr="00A809DC">
        <w:rPr>
          <w:lang w:val="ru-RU"/>
        </w:rPr>
        <w:t xml:space="preserve"> </w:t>
      </w:r>
      <w:proofErr w:type="gramStart"/>
      <w:r w:rsidRPr="00A809DC">
        <w:rPr>
          <w:rStyle w:val="sentence"/>
          <w:lang w:val="ru-RU"/>
        </w:rPr>
        <w:t xml:space="preserve">Чтобы снизить до минимума случаи сбоя кода в результате добавления новых значений к существующему перечислению, можно реализовать новые члены, которые возвращают полный набор значений, и пометить существующие члены (которые возвращают первичный набор значений), используя атрибут </w:t>
      </w:r>
      <w:hyperlink r:id="rId28" w:history="1">
        <w:proofErr w:type="spellStart"/>
        <w:r w:rsidRPr="00A809DC">
          <w:rPr>
            <w:rStyle w:val="a4"/>
            <w:color w:val="auto"/>
          </w:rPr>
          <w:t>ObsoleteAttribute</w:t>
        </w:r>
        <w:proofErr w:type="spellEnd"/>
      </w:hyperlink>
      <w:r w:rsidRPr="00A809DC">
        <w:rPr>
          <w:rStyle w:val="sentence"/>
          <w:lang w:val="ru-RU"/>
        </w:rPr>
        <w:t>.</w:t>
      </w:r>
      <w:r w:rsidRPr="00A809DC">
        <w:rPr>
          <w:lang w:val="ru-RU"/>
        </w:rPr>
        <w:t xml:space="preserve"> </w:t>
      </w:r>
      <w:r w:rsidRPr="00A809DC">
        <w:rPr>
          <w:rStyle w:val="sentence"/>
          <w:lang w:val="ru-RU"/>
        </w:rPr>
        <w:t>В случае потенциально опасных изменений можно определить новое перечисление и связанные с ним члены и пометить существующие члены и перечисление как устаревшие.</w:t>
      </w:r>
      <w:r w:rsidRPr="00A809DC">
        <w:rPr>
          <w:lang w:val="ru-RU"/>
        </w:rPr>
        <w:t xml:space="preserve"> </w:t>
      </w:r>
      <w:proofErr w:type="gramEnd"/>
    </w:p>
    <w:p w:rsidR="00A073DF" w:rsidRDefault="00A073DF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000184" w:rsidRDefault="00A073DF" w:rsidP="003133D5">
      <w:pPr>
        <w:jc w:val="left"/>
        <w:rPr>
          <w:szCs w:val="28"/>
          <w:lang w:val="ru-RU"/>
        </w:rPr>
      </w:pPr>
      <w:proofErr w:type="spellStart"/>
      <w:r w:rsidRPr="00A073DF">
        <w:rPr>
          <w:szCs w:val="28"/>
          <w:lang w:val="ru-RU"/>
        </w:rPr>
        <w:lastRenderedPageBreak/>
        <w:t>Перелік</w:t>
      </w:r>
      <w:proofErr w:type="spellEnd"/>
      <w:r w:rsidRPr="00A073DF">
        <w:rPr>
          <w:szCs w:val="28"/>
          <w:lang w:val="ru-RU"/>
        </w:rPr>
        <w:t xml:space="preserve"> </w:t>
      </w:r>
      <w:proofErr w:type="spellStart"/>
      <w:r w:rsidRPr="00A073DF">
        <w:rPr>
          <w:szCs w:val="28"/>
          <w:lang w:val="ru-RU"/>
        </w:rPr>
        <w:t>посилань</w:t>
      </w:r>
      <w:proofErr w:type="spellEnd"/>
    </w:p>
    <w:p w:rsidR="00A073DF" w:rsidRPr="00A073DF" w:rsidRDefault="00A073DF" w:rsidP="00A073DF">
      <w:pPr>
        <w:pStyle w:val="a6"/>
        <w:numPr>
          <w:ilvl w:val="0"/>
          <w:numId w:val="3"/>
        </w:numPr>
        <w:jc w:val="left"/>
        <w:rPr>
          <w:szCs w:val="28"/>
          <w:lang w:val="ru-RU"/>
        </w:rPr>
      </w:pPr>
      <w:bookmarkStart w:id="0" w:name="_GoBack"/>
      <w:bookmarkEnd w:id="0"/>
      <w:r w:rsidRPr="00A073DF">
        <w:rPr>
          <w:szCs w:val="28"/>
          <w:lang w:val="ru-RU"/>
        </w:rPr>
        <w:t xml:space="preserve"> </w:t>
      </w:r>
      <w:proofErr w:type="spellStart"/>
      <w:r w:rsidRPr="00A073DF">
        <w:rPr>
          <w:szCs w:val="28"/>
          <w:lang w:val="ru-RU"/>
        </w:rPr>
        <w:t>Бібліотека</w:t>
      </w:r>
      <w:proofErr w:type="spellEnd"/>
      <w:r w:rsidRPr="00A073DF">
        <w:rPr>
          <w:szCs w:val="28"/>
          <w:lang w:val="ru-RU"/>
        </w:rPr>
        <w:t xml:space="preserve"> MSDN [</w:t>
      </w:r>
      <w:proofErr w:type="spellStart"/>
      <w:r w:rsidRPr="00A073DF">
        <w:rPr>
          <w:szCs w:val="28"/>
          <w:lang w:val="ru-RU"/>
        </w:rPr>
        <w:t>Електронний</w:t>
      </w:r>
      <w:proofErr w:type="spellEnd"/>
      <w:r w:rsidRPr="00A073DF">
        <w:rPr>
          <w:szCs w:val="28"/>
          <w:lang w:val="ru-RU"/>
        </w:rPr>
        <w:t xml:space="preserve"> ресурс] - Режим доступу</w:t>
      </w:r>
      <w:proofErr w:type="gramStart"/>
      <w:r w:rsidRPr="00A073DF">
        <w:rPr>
          <w:szCs w:val="28"/>
          <w:lang w:val="ru-RU"/>
        </w:rPr>
        <w:t xml:space="preserve"> :</w:t>
      </w:r>
      <w:proofErr w:type="gramEnd"/>
      <w:r w:rsidRPr="00A073DF">
        <w:rPr>
          <w:szCs w:val="28"/>
          <w:lang w:val="ru-RU"/>
        </w:rPr>
        <w:t xml:space="preserve"> </w:t>
      </w:r>
      <w:proofErr w:type="spellStart"/>
      <w:r w:rsidRPr="00A073DF">
        <w:rPr>
          <w:szCs w:val="28"/>
          <w:lang w:val="ru-RU"/>
        </w:rPr>
        <w:t>www</w:t>
      </w:r>
      <w:proofErr w:type="spellEnd"/>
      <w:r w:rsidRPr="00A073DF">
        <w:rPr>
          <w:szCs w:val="28"/>
          <w:lang w:val="ru-RU"/>
        </w:rPr>
        <w:t>/ URL: http://msdn.microsoft.com/ru-ru/library/vstudio/ms229042(v=vs.100).aspx</w:t>
      </w:r>
    </w:p>
    <w:sectPr w:rsidR="00A073DF" w:rsidRPr="00A073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BC2"/>
    <w:multiLevelType w:val="multilevel"/>
    <w:tmpl w:val="35D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52792"/>
    <w:multiLevelType w:val="multilevel"/>
    <w:tmpl w:val="8D98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9392E"/>
    <w:multiLevelType w:val="hybridMultilevel"/>
    <w:tmpl w:val="46F6B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CEA"/>
    <w:rsid w:val="00000184"/>
    <w:rsid w:val="00080203"/>
    <w:rsid w:val="001D4EDC"/>
    <w:rsid w:val="003133D5"/>
    <w:rsid w:val="00360AFB"/>
    <w:rsid w:val="00725253"/>
    <w:rsid w:val="00A073DF"/>
    <w:rsid w:val="00A809DC"/>
    <w:rsid w:val="00A95C36"/>
    <w:rsid w:val="00C83CEA"/>
    <w:rsid w:val="00E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5BFD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3D5"/>
    <w:pPr>
      <w:spacing w:before="100" w:beforeAutospacing="1" w:after="100" w:afterAutospacing="1" w:line="240" w:lineRule="auto"/>
      <w:jc w:val="left"/>
    </w:pPr>
    <w:rPr>
      <w:rFonts w:eastAsia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31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33D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33D5"/>
  </w:style>
  <w:style w:type="character" w:customStyle="1" w:styleId="sentence">
    <w:name w:val="sentence"/>
    <w:basedOn w:val="a0"/>
    <w:rsid w:val="00ED5BFD"/>
  </w:style>
  <w:style w:type="character" w:customStyle="1" w:styleId="label">
    <w:name w:val="label"/>
    <w:basedOn w:val="a0"/>
    <w:rsid w:val="00ED5BFD"/>
  </w:style>
  <w:style w:type="character" w:customStyle="1" w:styleId="code">
    <w:name w:val="code"/>
    <w:basedOn w:val="a0"/>
    <w:rsid w:val="00ED5BFD"/>
  </w:style>
  <w:style w:type="character" w:styleId="a4">
    <w:name w:val="Hyperlink"/>
    <w:basedOn w:val="a0"/>
    <w:uiPriority w:val="99"/>
    <w:semiHidden/>
    <w:unhideWhenUsed/>
    <w:rsid w:val="00ED5B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D5BFD"/>
    <w:rPr>
      <w:rFonts w:eastAsia="Times New Roman"/>
      <w:b/>
      <w:bCs/>
      <w:kern w:val="36"/>
      <w:sz w:val="48"/>
      <w:szCs w:val="48"/>
    </w:rPr>
  </w:style>
  <w:style w:type="character" w:customStyle="1" w:styleId="input">
    <w:name w:val="input"/>
    <w:basedOn w:val="a0"/>
    <w:rsid w:val="00A95C36"/>
  </w:style>
  <w:style w:type="character" w:styleId="a5">
    <w:name w:val="Strong"/>
    <w:basedOn w:val="a0"/>
    <w:uiPriority w:val="22"/>
    <w:qFormat/>
    <w:rsid w:val="00A95C36"/>
    <w:rPr>
      <w:b/>
      <w:bCs/>
    </w:rPr>
  </w:style>
  <w:style w:type="paragraph" w:styleId="a6">
    <w:name w:val="List Paragraph"/>
    <w:basedOn w:val="a"/>
    <w:uiPriority w:val="34"/>
    <w:qFormat/>
    <w:rsid w:val="00A07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5BFD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33D5"/>
    <w:pPr>
      <w:spacing w:before="100" w:beforeAutospacing="1" w:after="100" w:afterAutospacing="1" w:line="240" w:lineRule="auto"/>
      <w:jc w:val="left"/>
    </w:pPr>
    <w:rPr>
      <w:rFonts w:eastAsia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31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33D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3133D5"/>
  </w:style>
  <w:style w:type="character" w:customStyle="1" w:styleId="sentence">
    <w:name w:val="sentence"/>
    <w:basedOn w:val="a0"/>
    <w:rsid w:val="00ED5BFD"/>
  </w:style>
  <w:style w:type="character" w:customStyle="1" w:styleId="label">
    <w:name w:val="label"/>
    <w:basedOn w:val="a0"/>
    <w:rsid w:val="00ED5BFD"/>
  </w:style>
  <w:style w:type="character" w:customStyle="1" w:styleId="code">
    <w:name w:val="code"/>
    <w:basedOn w:val="a0"/>
    <w:rsid w:val="00ED5BFD"/>
  </w:style>
  <w:style w:type="character" w:styleId="a4">
    <w:name w:val="Hyperlink"/>
    <w:basedOn w:val="a0"/>
    <w:uiPriority w:val="99"/>
    <w:semiHidden/>
    <w:unhideWhenUsed/>
    <w:rsid w:val="00ED5B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D5BFD"/>
    <w:rPr>
      <w:rFonts w:eastAsia="Times New Roman"/>
      <w:b/>
      <w:bCs/>
      <w:kern w:val="36"/>
      <w:sz w:val="48"/>
      <w:szCs w:val="48"/>
    </w:rPr>
  </w:style>
  <w:style w:type="character" w:customStyle="1" w:styleId="input">
    <w:name w:val="input"/>
    <w:basedOn w:val="a0"/>
    <w:rsid w:val="00A95C36"/>
  </w:style>
  <w:style w:type="character" w:styleId="a5">
    <w:name w:val="Strong"/>
    <w:basedOn w:val="a0"/>
    <w:uiPriority w:val="22"/>
    <w:qFormat/>
    <w:rsid w:val="00A95C36"/>
    <w:rPr>
      <w:b/>
      <w:bCs/>
    </w:rPr>
  </w:style>
  <w:style w:type="paragraph" w:styleId="a6">
    <w:name w:val="List Paragraph"/>
    <w:basedOn w:val="a"/>
    <w:uiPriority w:val="34"/>
    <w:qFormat/>
    <w:rsid w:val="00A0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4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0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0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4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9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2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vstudio/system.collections.icollection%28v=vs.100%29.aspx" TargetMode="External"/><Relationship Id="rId13" Type="http://schemas.openxmlformats.org/officeDocument/2006/relationships/hyperlink" Target="http://msdn.microsoft.com/ru-ru/library/vstudio/system.net.webrequest%28v=vs.100%29.aspx" TargetMode="External"/><Relationship Id="rId18" Type="http://schemas.openxmlformats.org/officeDocument/2006/relationships/hyperlink" Target="http://msdn.microsoft.com/ru-ru/library/vstudio/system.environment%28v=vs.100%29.aspx" TargetMode="External"/><Relationship Id="rId26" Type="http://schemas.openxmlformats.org/officeDocument/2006/relationships/hyperlink" Target="http://msdn.microsoft.com/ru-ru/library/vstudio/system.io.fileshare%28v=vs.100%29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ru-ru/library/vstudio/system.int32%28v=vs.100%29.aspx" TargetMode="External"/><Relationship Id="rId7" Type="http://schemas.openxmlformats.org/officeDocument/2006/relationships/hyperlink" Target="http://msdn.microsoft.com/ru-ru/library/vstudio/system.xml.serialization.advanced%28v=vs.100%29.aspx" TargetMode="External"/><Relationship Id="rId12" Type="http://schemas.openxmlformats.org/officeDocument/2006/relationships/hyperlink" Target="http://msdn.microsoft.com/ru-ru/library/vstudio/system.io.memorystream%28v=vs.100%29.aspx" TargetMode="External"/><Relationship Id="rId17" Type="http://schemas.openxmlformats.org/officeDocument/2006/relationships/hyperlink" Target="http://msdn.microsoft.com/ru-ru/library/vstudio/system.object%28v=vs.100%29.aspx" TargetMode="External"/><Relationship Id="rId25" Type="http://schemas.openxmlformats.org/officeDocument/2006/relationships/hyperlink" Target="http://msdn.microsoft.com/ru-ru/library/vstudio/system.genericuriparseroptions%28v=vs.100%2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vstudio/system.net.httpwebresponse%28v=vs.100%29.aspx" TargetMode="External"/><Relationship Id="rId20" Type="http://schemas.openxmlformats.org/officeDocument/2006/relationships/hyperlink" Target="http://msdn.microsoft.com/ru-ru/library/vstudio/system.valuetype%28v=vs.100%29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vstudio/system.xml.serialization%28v=vs.100%29.aspx" TargetMode="External"/><Relationship Id="rId11" Type="http://schemas.openxmlformats.org/officeDocument/2006/relationships/hyperlink" Target="http://msdn.microsoft.com/ru-ru/library/vstudio/system.idisposable%28v=vs.100%29.aspx" TargetMode="External"/><Relationship Id="rId24" Type="http://schemas.openxmlformats.org/officeDocument/2006/relationships/hyperlink" Target="http://msdn.microsoft.com/ru-ru/library/vstudio/system.object.equals%28v=vs.100%29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vstudio/system.net.httpwebrequest%28v=vs.100%29.aspx" TargetMode="External"/><Relationship Id="rId23" Type="http://schemas.openxmlformats.org/officeDocument/2006/relationships/hyperlink" Target="http://msdn.microsoft.com/ru-ru/library/vstudio/ms131187%28v=vs.100%29.aspx" TargetMode="External"/><Relationship Id="rId28" Type="http://schemas.openxmlformats.org/officeDocument/2006/relationships/hyperlink" Target="http://msdn.microsoft.com/ru-ru/library/vstudio/system.obsoleteattribute%28v=vs.100%29.aspx" TargetMode="External"/><Relationship Id="rId10" Type="http://schemas.openxmlformats.org/officeDocument/2006/relationships/hyperlink" Target="http://msdn.microsoft.com/ru-ru/library/vstudio/system.valuetype%28v=vs.100%29.aspx" TargetMode="External"/><Relationship Id="rId19" Type="http://schemas.openxmlformats.org/officeDocument/2006/relationships/hyperlink" Target="http://msdn.microsoft.com/ru-ru/library/vstudio/system.collections.icollection%28v=vs.100%2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vstudio/system.valuetype%28v=vs.100%29.aspx" TargetMode="External"/><Relationship Id="rId14" Type="http://schemas.openxmlformats.org/officeDocument/2006/relationships/hyperlink" Target="http://msdn.microsoft.com/ru-ru/library/vstudio/system.net.webresponse%28v=vs.100%29.aspx" TargetMode="External"/><Relationship Id="rId22" Type="http://schemas.openxmlformats.org/officeDocument/2006/relationships/hyperlink" Target="http://msdn.microsoft.com/ru-ru/library/vstudio/system.icomparable%28v=vs.100%29.aspx" TargetMode="External"/><Relationship Id="rId27" Type="http://schemas.openxmlformats.org/officeDocument/2006/relationships/hyperlink" Target="http://msdn.microsoft.com/ru-ru/library/vstudio/system.io.fileshare%28v=vs.100%29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3234</Words>
  <Characters>18438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21629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7</cp:revision>
  <dcterms:created xsi:type="dcterms:W3CDTF">2014-11-09T19:08:00Z</dcterms:created>
  <dcterms:modified xsi:type="dcterms:W3CDTF">2014-11-09T20:39:00Z</dcterms:modified>
</cp:coreProperties>
</file>