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val="false"/>
          <w:b w:val="false"/>
          <w:bCs w:val="false"/>
        </w:rPr>
      </w:pPr>
      <w:r>
        <w:rPr>
          <w:rFonts w:ascii="Calibri" w:hAnsi="Calibri"/>
          <w:b w:val="false"/>
          <w:bCs w:val="false"/>
          <w:sz w:val="24"/>
          <w:szCs w:val="24"/>
        </w:rPr>
        <w:t>ASP.NET Web API Tutorial</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b w:val="false"/>
          <w:b w:val="false"/>
          <w:bCs w:val="false"/>
        </w:rPr>
      </w:pPr>
      <w:r>
        <w:rPr>
          <w:rFonts w:ascii="Calibri" w:hAnsi="Calibri"/>
          <w:b w:val="false"/>
          <w:bCs w:val="false"/>
          <w:sz w:val="24"/>
          <w:szCs w:val="24"/>
        </w:rPr>
        <w:t xml:space="preserve">1. </w:t>
      </w:r>
      <w:r>
        <w:rPr>
          <w:rFonts w:ascii="Calibri" w:hAnsi="Calibri"/>
          <w:b w:val="false"/>
          <w:bCs w:val="false"/>
          <w:color w:val="000000"/>
          <w:sz w:val="24"/>
          <w:szCs w:val="24"/>
        </w:rPr>
        <w:t>Add the ConnectionString of the Database in the “Web.Config”.</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b w:val="false"/>
          <w:b w:val="false"/>
          <w:bCs w:val="false"/>
        </w:rPr>
      </w:pPr>
      <w:r>
        <w:rPr>
          <w:rFonts w:ascii="Calibri" w:hAnsi="Calibri"/>
          <w:b w:val="false"/>
          <w:bCs w:val="false"/>
          <w:sz w:val="24"/>
          <w:szCs w:val="24"/>
        </w:rPr>
        <w:t>2. Add this code in the “/App_Start/</w:t>
      </w:r>
      <w:r>
        <w:rPr>
          <w:rFonts w:ascii="Calibri" w:hAnsi="Calibri"/>
          <w:b w:val="false"/>
          <w:bCs w:val="false"/>
          <w:color w:val="auto"/>
          <w:sz w:val="24"/>
          <w:szCs w:val="24"/>
        </w:rPr>
        <w:t>WebApiConfig.cs”:</w:t>
      </w:r>
    </w:p>
    <w:p>
      <w:pPr>
        <w:pStyle w:val="Normal"/>
        <w:bidi w:val="0"/>
        <w:jc w:val="left"/>
        <w:rPr>
          <w:b w:val="false"/>
          <w:b w:val="false"/>
          <w:bCs w:val="false"/>
        </w:rPr>
      </w:pPr>
      <w:r>
        <w:rPr>
          <w:rFonts w:ascii="Calibri" w:hAnsi="Calibri"/>
          <w:b w:val="false"/>
          <w:bCs w:val="false"/>
          <w:sz w:val="24"/>
          <w:szCs w:val="24"/>
        </w:rPr>
        <w:t>using System.Net.Http;</w:t>
      </w:r>
    </w:p>
    <w:p>
      <w:pPr>
        <w:pStyle w:val="Normal"/>
        <w:bidi w:val="0"/>
        <w:jc w:val="left"/>
        <w:rPr>
          <w:b w:val="false"/>
          <w:b w:val="false"/>
          <w:bCs w:val="false"/>
        </w:rPr>
      </w:pPr>
      <w:r>
        <w:rPr>
          <w:rFonts w:ascii="Calibri" w:hAnsi="Calibri"/>
          <w:b w:val="false"/>
          <w:bCs w:val="false"/>
          <w:sz w:val="24"/>
          <w:szCs w:val="24"/>
        </w:rPr>
        <w:t>using System.Net.Http.Headers;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b w:val="false"/>
          <w:b w:val="false"/>
          <w:bCs w:val="false"/>
        </w:rPr>
      </w:pPr>
      <w:r>
        <w:rPr>
          <w:rFonts w:ascii="Calibri" w:hAnsi="Calibri"/>
          <w:b w:val="false"/>
          <w:bCs w:val="false"/>
          <w:sz w:val="24"/>
          <w:szCs w:val="24"/>
        </w:rPr>
        <w:t>And this in the “</w:t>
      </w:r>
      <w:r>
        <w:rPr>
          <w:rFonts w:ascii="Calibri" w:hAnsi="Calibri"/>
          <w:b w:val="false"/>
          <w:bCs w:val="false"/>
          <w:color w:val="auto"/>
          <w:sz w:val="24"/>
          <w:szCs w:val="24"/>
        </w:rPr>
        <w:t>public static void Register(HttpConfiguration config)</w:t>
      </w:r>
      <w:r>
        <w:rPr>
          <w:rFonts w:ascii="Calibri" w:hAnsi="Calibri"/>
          <w:b w:val="false"/>
          <w:bCs w:val="false"/>
          <w:color w:val="000000"/>
          <w:sz w:val="24"/>
          <w:szCs w:val="24"/>
        </w:rPr>
        <w:t>”:</w:t>
      </w:r>
    </w:p>
    <w:p>
      <w:pPr>
        <w:pStyle w:val="Normal"/>
        <w:bidi w:val="0"/>
        <w:jc w:val="left"/>
        <w:rPr>
          <w:b w:val="false"/>
          <w:b w:val="false"/>
          <w:bCs w:val="false"/>
        </w:rPr>
      </w:pPr>
      <w:r>
        <w:rPr>
          <w:rFonts w:ascii="Calibri" w:hAnsi="Calibri"/>
          <w:b w:val="false"/>
          <w:bCs w:val="false"/>
          <w:sz w:val="24"/>
          <w:szCs w:val="24"/>
        </w:rPr>
        <w:t>config.Formatters.JsonFormatter.SupportedMediaTypes.Add(new MediaTypeHeaderValue("text/html"));</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b w:val="false"/>
          <w:b w:val="false"/>
          <w:bCs w:val="false"/>
        </w:rPr>
      </w:pPr>
      <w:r>
        <w:rPr>
          <w:rFonts w:ascii="Calibri" w:hAnsi="Calibri"/>
          <w:b w:val="false"/>
          <w:bCs w:val="false"/>
          <w:sz w:val="24"/>
          <w:szCs w:val="24"/>
        </w:rPr>
        <w:t>4. Run API</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b w:val="false"/>
          <w:b w:val="false"/>
          <w:bCs w:val="false"/>
        </w:rPr>
      </w:pPr>
      <w:r>
        <w:rPr>
          <w:rFonts w:ascii="Calibri" w:hAnsi="Calibri"/>
          <w:b w:val="false"/>
          <w:bCs w:val="false"/>
          <w:sz w:val="24"/>
          <w:szCs w:val="24"/>
        </w:rPr>
        <w:t>5. Add users (go to "RegisterBindingModel" to see the requirements) and open Postman, then do the following:</w:t>
      </w:r>
    </w:p>
    <w:p>
      <w:pPr>
        <w:pStyle w:val="Normal"/>
        <w:bidi w:val="0"/>
        <w:jc w:val="left"/>
        <w:rPr/>
      </w:pPr>
      <w:r>
        <w:rPr>
          <w:rFonts w:ascii="Calibri" w:hAnsi="Calibri"/>
          <w:b w:val="false"/>
          <w:bCs w:val="false"/>
          <w:sz w:val="24"/>
          <w:szCs w:val="24"/>
        </w:rPr>
        <w:t xml:space="preserve"> </w:t>
      </w:r>
      <w:hyperlink r:id="rId2">
        <w:r>
          <w:rPr>
            <w:rStyle w:val="InternetLink"/>
            <w:rFonts w:ascii="Calibri" w:hAnsi="Calibri"/>
            <w:b w:val="false"/>
            <w:bCs w:val="false"/>
            <w:sz w:val="24"/>
            <w:szCs w:val="24"/>
          </w:rPr>
          <w:t>https://localhost:44339/api/Account/Register</w:t>
        </w:r>
      </w:hyperlink>
    </w:p>
    <w:p>
      <w:pPr>
        <w:pStyle w:val="Normal"/>
        <w:bidi w:val="0"/>
        <w:jc w:val="left"/>
        <w:rPr>
          <w:b w:val="false"/>
          <w:b w:val="false"/>
          <w:bCs w:val="false"/>
        </w:rPr>
      </w:pPr>
      <w:r>
        <w:rPr>
          <w:rFonts w:ascii="Calibri" w:hAnsi="Calibri"/>
          <w:b w:val="false"/>
          <w:bCs w:val="false"/>
          <w:color w:val="000000"/>
          <w:sz w:val="24"/>
          <w:szCs w:val="24"/>
          <w:shd w:fill="auto" w:val="clear"/>
        </w:rPr>
        <w:t>{</w:t>
      </w:r>
    </w:p>
    <w:p>
      <w:pPr>
        <w:pStyle w:val="Normal"/>
        <w:bidi w:val="0"/>
        <w:jc w:val="left"/>
        <w:rPr>
          <w:b w:val="false"/>
          <w:b w:val="false"/>
          <w:bCs w:val="false"/>
        </w:rPr>
      </w:pPr>
      <w:r>
        <w:rPr>
          <w:rFonts w:ascii="Calibri" w:hAnsi="Calibri"/>
          <w:b w:val="false"/>
          <w:bCs w:val="false"/>
          <w:color w:val="000000"/>
          <w:sz w:val="24"/>
          <w:szCs w:val="24"/>
          <w:shd w:fill="auto" w:val="clear"/>
        </w:rPr>
        <w:t xml:space="preserve">    </w:t>
      </w:r>
      <w:r>
        <w:rPr>
          <w:rFonts w:ascii="Calibri" w:hAnsi="Calibri"/>
          <w:b w:val="false"/>
          <w:bCs w:val="false"/>
          <w:color w:val="000000"/>
          <w:sz w:val="24"/>
          <w:szCs w:val="24"/>
          <w:shd w:fill="auto" w:val="clear"/>
        </w:rPr>
        <w:t>"Email": "",</w:t>
      </w:r>
    </w:p>
    <w:p>
      <w:pPr>
        <w:pStyle w:val="Normal"/>
        <w:bidi w:val="0"/>
        <w:jc w:val="left"/>
        <w:rPr>
          <w:b w:val="false"/>
          <w:b w:val="false"/>
          <w:bCs w:val="false"/>
        </w:rPr>
      </w:pPr>
      <w:r>
        <w:rPr>
          <w:rFonts w:ascii="Calibri" w:hAnsi="Calibri"/>
          <w:b w:val="false"/>
          <w:bCs w:val="false"/>
          <w:color w:val="000000"/>
          <w:sz w:val="24"/>
          <w:szCs w:val="24"/>
          <w:shd w:fill="auto" w:val="clear"/>
        </w:rPr>
        <w:t xml:space="preserve">    </w:t>
      </w:r>
      <w:r>
        <w:rPr>
          <w:rFonts w:ascii="Calibri" w:hAnsi="Calibri"/>
          <w:b w:val="false"/>
          <w:bCs w:val="false"/>
          <w:color w:val="000000"/>
          <w:sz w:val="24"/>
          <w:szCs w:val="24"/>
          <w:shd w:fill="auto" w:val="clear"/>
        </w:rPr>
        <w:t>"Password": "",</w:t>
      </w:r>
    </w:p>
    <w:p>
      <w:pPr>
        <w:pStyle w:val="Normal"/>
        <w:bidi w:val="0"/>
        <w:jc w:val="left"/>
        <w:rPr>
          <w:b w:val="false"/>
          <w:b w:val="false"/>
          <w:bCs w:val="false"/>
        </w:rPr>
      </w:pPr>
      <w:r>
        <w:rPr>
          <w:rFonts w:ascii="Calibri" w:hAnsi="Calibri"/>
          <w:b w:val="false"/>
          <w:bCs w:val="false"/>
          <w:color w:val="000000"/>
          <w:sz w:val="24"/>
          <w:szCs w:val="24"/>
          <w:shd w:fill="auto" w:val="clear"/>
        </w:rPr>
        <w:t xml:space="preserve">    </w:t>
      </w:r>
      <w:r>
        <w:rPr>
          <w:rFonts w:ascii="Calibri" w:hAnsi="Calibri"/>
          <w:b w:val="false"/>
          <w:bCs w:val="false"/>
          <w:color w:val="000000"/>
          <w:sz w:val="24"/>
          <w:szCs w:val="24"/>
          <w:shd w:fill="auto" w:val="clear"/>
        </w:rPr>
        <w:t>"ConfirmPassword": ""</w:t>
      </w:r>
    </w:p>
    <w:p>
      <w:pPr>
        <w:pStyle w:val="Normal"/>
        <w:bidi w:val="0"/>
        <w:jc w:val="left"/>
        <w:rPr>
          <w:b w:val="false"/>
          <w:b w:val="false"/>
          <w:bCs w:val="false"/>
        </w:rPr>
      </w:pPr>
      <w:r>
        <w:rPr>
          <w:rFonts w:ascii="Calibri" w:hAnsi="Calibri"/>
          <w:b w:val="false"/>
          <w:bCs w:val="false"/>
          <w:color w:val="000000"/>
          <w:sz w:val="24"/>
          <w:szCs w:val="24"/>
          <w:shd w:fill="auto" w:val="clear"/>
        </w:rPr>
        <w:t>}</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2">
            <wp:simplePos x="0" y="0"/>
            <wp:positionH relativeFrom="column">
              <wp:posOffset>0</wp:posOffset>
            </wp:positionH>
            <wp:positionV relativeFrom="paragraph">
              <wp:posOffset>70485</wp:posOffset>
            </wp:positionV>
            <wp:extent cx="6120130" cy="2674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674620"/>
                    </a:xfrm>
                    <a:prstGeom prst="rect">
                      <a:avLst/>
                    </a:prstGeom>
                  </pic:spPr>
                </pic:pic>
              </a:graphicData>
            </a:graphic>
          </wp:anchor>
        </w:drawing>
      </w:r>
    </w:p>
    <w:p>
      <w:pPr>
        <w:pStyle w:val="Normal"/>
        <w:rPr>
          <w:b w:val="false"/>
          <w:b w:val="false"/>
          <w:bCs w:val="false"/>
        </w:rPr>
      </w:pPr>
      <w:r>
        <w:rPr>
          <w:rFonts w:ascii="Calibri" w:hAnsi="Calibri"/>
          <w:b w:val="false"/>
          <w:bCs w:val="false"/>
          <w:sz w:val="24"/>
          <w:szCs w:val="24"/>
        </w:rPr>
        <w:t>The following account would be created in the AspNetUser datable and along with the other datables as shown.</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5659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1565910"/>
                    </a:xfrm>
                    <a:prstGeom prst="rect">
                      <a:avLst/>
                    </a:prstGeom>
                  </pic:spPr>
                </pic:pic>
              </a:graphicData>
            </a:graphic>
          </wp:anchor>
        </w:drawing>
      </w:r>
    </w:p>
    <w:p>
      <w:pPr>
        <w:pStyle w:val="Normal"/>
        <w:bidi w:val="0"/>
        <w:jc w:val="left"/>
        <w:rPr>
          <w:b w:val="false"/>
          <w:b w:val="false"/>
          <w:bCs w:val="false"/>
        </w:rPr>
      </w:pPr>
      <w:r>
        <w:rPr>
          <w:rFonts w:ascii="Calibri" w:hAnsi="Calibri"/>
          <w:b w:val="false"/>
          <w:bCs w:val="false"/>
          <w:sz w:val="24"/>
          <w:szCs w:val="24"/>
        </w:rPr>
        <w:t xml:space="preserve">6. Run this POST HTTP request to get the access </w:t>
      </w:r>
      <w:r>
        <w:rPr>
          <w:rFonts w:eastAsia="NSimSun" w:cs="Arial" w:ascii="Calibri" w:hAnsi="Calibri"/>
          <w:b w:val="false"/>
          <w:bCs w:val="false"/>
          <w:color w:val="auto"/>
          <w:kern w:val="2"/>
          <w:sz w:val="24"/>
          <w:szCs w:val="24"/>
          <w:lang w:val="en-ZA" w:eastAsia="zh-CN" w:bidi="hi-IN"/>
        </w:rPr>
        <w:t>t</w:t>
      </w:r>
      <w:r>
        <w:rPr>
          <w:rFonts w:ascii="Calibri" w:hAnsi="Calibri"/>
          <w:b w:val="false"/>
          <w:bCs w:val="false"/>
          <w:sz w:val="24"/>
          <w:szCs w:val="24"/>
        </w:rPr>
        <w:t>oken (“grant_type” value never changes).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8910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20130" cy="1891030"/>
                    </a:xfrm>
                    <a:prstGeom prst="rect">
                      <a:avLst/>
                    </a:prstGeom>
                  </pic:spPr>
                </pic:pic>
              </a:graphicData>
            </a:graphic>
          </wp:anchor>
        </w:drawing>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1596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2159635"/>
                    </a:xfrm>
                    <a:prstGeom prst="rect">
                      <a:avLst/>
                    </a:prstGeom>
                  </pic:spPr>
                </pic:pic>
              </a:graphicData>
            </a:graphic>
          </wp:anchor>
        </w:drawing>
      </w:r>
    </w:p>
    <w:p>
      <w:pPr>
        <w:pStyle w:val="Normal"/>
        <w:bidi w:val="0"/>
        <w:jc w:val="left"/>
        <w:rPr>
          <w:b w:val="false"/>
          <w:b w:val="false"/>
          <w:bCs w:val="false"/>
        </w:rPr>
      </w:pPr>
      <w:r>
        <w:rPr>
          <w:rFonts w:ascii="Calibri" w:hAnsi="Calibri"/>
          <w:b w:val="false"/>
          <w:bCs w:val="false"/>
          <w:sz w:val="24"/>
          <w:szCs w:val="24"/>
        </w:rPr>
        <w:t xml:space="preserve">7.  Run this HTTP request to </w:t>
      </w:r>
      <w:r>
        <w:rPr>
          <w:rFonts w:eastAsia="NSimSun" w:cs="Arial" w:ascii="Calibri" w:hAnsi="Calibri"/>
          <w:b w:val="false"/>
          <w:bCs w:val="false"/>
          <w:color w:val="auto"/>
          <w:kern w:val="2"/>
          <w:sz w:val="24"/>
          <w:szCs w:val="24"/>
          <w:lang w:val="en-ZA" w:eastAsia="zh-CN" w:bidi="hi-IN"/>
        </w:rPr>
        <w:t>test</w:t>
      </w:r>
      <w:r>
        <w:rPr>
          <w:rFonts w:ascii="Calibri" w:hAnsi="Calibri"/>
          <w:b w:val="false"/>
          <w:bCs w:val="false"/>
          <w:sz w:val="24"/>
          <w:szCs w:val="24"/>
        </w:rPr>
        <w:t xml:space="preserve"> the access </w:t>
      </w:r>
      <w:r>
        <w:rPr>
          <w:rFonts w:eastAsia="NSimSun" w:cs="Arial" w:ascii="Calibri" w:hAnsi="Calibri"/>
          <w:b w:val="false"/>
          <w:bCs w:val="false"/>
          <w:color w:val="auto"/>
          <w:kern w:val="2"/>
          <w:sz w:val="24"/>
          <w:szCs w:val="24"/>
          <w:lang w:val="en-ZA" w:eastAsia="zh-CN" w:bidi="hi-IN"/>
        </w:rPr>
        <w:t>t</w:t>
      </w:r>
      <w:r>
        <w:rPr>
          <w:rFonts w:ascii="Calibri" w:hAnsi="Calibri"/>
          <w:b w:val="false"/>
          <w:bCs w:val="false"/>
          <w:sz w:val="24"/>
          <w:szCs w:val="24"/>
        </w:rPr>
        <w:t>oken.</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2359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20130" cy="3235960"/>
                    </a:xfrm>
                    <a:prstGeom prst="rect">
                      <a:avLst/>
                    </a:prstGeom>
                  </pic:spPr>
                </pic:pic>
              </a:graphicData>
            </a:graphic>
          </wp:anchor>
        </w:drawing>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r>
        <w:br w:type="page"/>
      </w:r>
    </w:p>
    <w:p>
      <w:pPr>
        <w:pStyle w:val="Normal"/>
        <w:bidi w:val="0"/>
        <w:jc w:val="left"/>
        <w:rPr>
          <w:b w:val="false"/>
          <w:b w:val="false"/>
          <w:bCs w:val="false"/>
        </w:rPr>
      </w:pPr>
      <w:r>
        <w:rPr>
          <w:rFonts w:ascii="Calibri" w:hAnsi="Calibri"/>
          <w:b w:val="false"/>
          <w:bCs w:val="false"/>
          <w:sz w:val="24"/>
          <w:szCs w:val="24"/>
        </w:rPr>
        <w:t xml:space="preserve">8. </w:t>
      </w:r>
      <w:r>
        <w:drawing>
          <wp:anchor behindDoc="0" distT="0" distB="0" distL="0" distR="0" simplePos="0" locked="0" layoutInCell="0" allowOverlap="1" relativeHeight="7">
            <wp:simplePos x="0" y="0"/>
            <wp:positionH relativeFrom="column">
              <wp:posOffset>350520</wp:posOffset>
            </wp:positionH>
            <wp:positionV relativeFrom="paragraph">
              <wp:posOffset>346710</wp:posOffset>
            </wp:positionV>
            <wp:extent cx="3152775" cy="42576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152775" cy="4257675"/>
                    </a:xfrm>
                    <a:prstGeom prst="rect">
                      <a:avLst/>
                    </a:prstGeom>
                  </pic:spPr>
                </pic:pic>
              </a:graphicData>
            </a:graphic>
          </wp:anchor>
        </w:drawing>
      </w:r>
      <w:r>
        <w:rPr>
          <w:rFonts w:ascii="Calibri" w:hAnsi="Calibri"/>
          <w:b w:val="false"/>
          <w:bCs w:val="false"/>
          <w:sz w:val="24"/>
          <w:szCs w:val="24"/>
        </w:rPr>
        <w:t>A</w:t>
      </w:r>
      <w:r>
        <w:rPr>
          <w:rFonts w:ascii="Calibri" w:hAnsi="Calibri"/>
          <w:b w:val="false"/>
          <w:bCs w:val="false"/>
          <w:sz w:val="24"/>
          <w:szCs w:val="24"/>
        </w:rPr>
        <w:t>dd a new class in the “Models” folder.</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b w:val="false"/>
          <w:b w:val="false"/>
          <w:bCs w:val="false"/>
        </w:rPr>
      </w:pPr>
      <w:r>
        <w:rPr>
          <w:rFonts w:ascii="Calibri" w:hAnsi="Calibri"/>
          <w:b w:val="false"/>
          <w:bCs w:val="false"/>
          <w:sz w:val="24"/>
          <w:szCs w:val="24"/>
        </w:rPr>
        <w:t xml:space="preserve">Add the following code, </w:t>
      </w:r>
      <w:r>
        <w:rPr>
          <w:rFonts w:ascii="Calibri" w:hAnsi="Calibri"/>
          <w:b w:val="false"/>
          <w:bCs w:val="false"/>
          <w:sz w:val="24"/>
          <w:szCs w:val="24"/>
        </w:rPr>
        <w:t>the build the solution</w:t>
      </w:r>
      <w:r>
        <w:rPr>
          <w:rFonts w:ascii="Calibri" w:hAnsi="Calibri"/>
          <w:b w:val="false"/>
          <w:bCs w:val="false"/>
          <w:sz w:val="24"/>
          <w:szCs w:val="24"/>
        </w:rPr>
        <w:t>.</w:t>
      </w:r>
    </w:p>
    <w:p>
      <w:pPr>
        <w:pStyle w:val="Normal"/>
        <w:bidi w:val="0"/>
        <w:jc w:val="left"/>
        <w:rPr>
          <w:b w:val="false"/>
          <w:b w:val="false"/>
          <w:bCs w:val="false"/>
        </w:rPr>
      </w:pPr>
      <w:r>
        <w:drawing>
          <wp:anchor behindDoc="0" distT="0" distB="0" distL="0" distR="0" simplePos="0" locked="0" layoutInCell="0" allowOverlap="1" relativeHeight="13">
            <wp:simplePos x="0" y="0"/>
            <wp:positionH relativeFrom="column">
              <wp:posOffset>2540</wp:posOffset>
            </wp:positionH>
            <wp:positionV relativeFrom="paragraph">
              <wp:posOffset>128270</wp:posOffset>
            </wp:positionV>
            <wp:extent cx="3562350" cy="283845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9"/>
                    <a:stretch>
                      <a:fillRect/>
                    </a:stretch>
                  </pic:blipFill>
                  <pic:spPr bwMode="auto">
                    <a:xfrm>
                      <a:off x="0" y="0"/>
                      <a:ext cx="3562350" cy="2838450"/>
                    </a:xfrm>
                    <a:prstGeom prst="rect">
                      <a:avLst/>
                    </a:prstGeom>
                  </pic:spPr>
                </pic:pic>
              </a:graphicData>
            </a:graphic>
          </wp:anchor>
        </w:drawing>
      </w:r>
      <w:r>
        <w:rPr>
          <w:rFonts w:ascii="Calibri" w:hAnsi="Calibri"/>
          <w:b w:val="false"/>
          <w:bCs w:val="false"/>
          <w:sz w:val="24"/>
          <w:szCs w:val="24"/>
        </w:rPr>
        <w:t xml:space="preserve"> </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r>
        <w:br w:type="page"/>
      </w:r>
    </w:p>
    <w:p>
      <w:pPr>
        <w:pStyle w:val="Normal"/>
        <w:bidi w:val="0"/>
        <w:jc w:val="left"/>
        <w:rPr>
          <w:rFonts w:ascii="Calibri" w:hAnsi="Calibri"/>
          <w:b w:val="false"/>
          <w:b w:val="false"/>
          <w:bCs w:val="false"/>
          <w:sz w:val="24"/>
          <w:szCs w:val="24"/>
        </w:rPr>
      </w:pPr>
      <w:r>
        <w:rPr>
          <w:rFonts w:ascii="Calibri" w:hAnsi="Calibri"/>
          <w:b w:val="false"/>
          <w:bCs w:val="false"/>
          <w:sz w:val="24"/>
          <w:szCs w:val="24"/>
        </w:rPr>
        <w:t>Add a new a controller (Web API 2 Controller with actions, using Entity Framework) in the “Controllers” folder.</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8">
            <wp:simplePos x="0" y="0"/>
            <wp:positionH relativeFrom="column">
              <wp:posOffset>0</wp:posOffset>
            </wp:positionH>
            <wp:positionV relativeFrom="paragraph">
              <wp:posOffset>34925</wp:posOffset>
            </wp:positionV>
            <wp:extent cx="6120130" cy="190754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6120130" cy="1907540"/>
                    </a:xfrm>
                    <a:prstGeom prst="rect">
                      <a:avLst/>
                    </a:prstGeom>
                  </pic:spPr>
                </pic:pic>
              </a:graphicData>
            </a:graphic>
          </wp:anchor>
        </w:drawing>
      </w:r>
    </w:p>
    <w:p>
      <w:pPr>
        <w:pStyle w:val="Normal"/>
        <w:bidi w:val="0"/>
        <w:jc w:val="left"/>
        <w:rPr/>
      </w:pPr>
      <w:r>
        <w:rPr>
          <w:rFonts w:ascii="Calibri" w:hAnsi="Calibri"/>
          <w:b w:val="false"/>
          <w:bCs w:val="false"/>
          <w:sz w:val="24"/>
          <w:szCs w:val="24"/>
        </w:rPr>
        <w:t xml:space="preserve">When this pop-up displays, choose the Employee model (which </w:t>
      </w:r>
      <w:r>
        <w:rPr>
          <w:rFonts w:eastAsia="NSimSun" w:cs="Arial" w:ascii="Calibri" w:hAnsi="Calibri"/>
          <w:b w:val="false"/>
          <w:bCs w:val="false"/>
          <w:color w:val="auto"/>
          <w:kern w:val="2"/>
          <w:sz w:val="24"/>
          <w:szCs w:val="24"/>
          <w:lang w:val="en-ZA" w:eastAsia="zh-CN" w:bidi="hi-IN"/>
        </w:rPr>
        <w:t>is the model that was</w:t>
      </w:r>
      <w:r>
        <w:rPr>
          <w:rFonts w:ascii="Calibri" w:hAnsi="Calibri"/>
          <w:b w:val="false"/>
          <w:bCs w:val="false"/>
          <w:sz w:val="24"/>
          <w:szCs w:val="24"/>
        </w:rPr>
        <w:t xml:space="preserve"> just created) on “Model class:”. </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9">
            <wp:simplePos x="0" y="0"/>
            <wp:positionH relativeFrom="column">
              <wp:posOffset>188595</wp:posOffset>
            </wp:positionH>
            <wp:positionV relativeFrom="paragraph">
              <wp:posOffset>81280</wp:posOffset>
            </wp:positionV>
            <wp:extent cx="5743575" cy="24384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743575" cy="2438400"/>
                    </a:xfrm>
                    <a:prstGeom prst="rect">
                      <a:avLst/>
                    </a:prstGeom>
                  </pic:spPr>
                </pic:pic>
              </a:graphicData>
            </a:graphic>
          </wp:anchor>
        </w:drawing>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pPr>
      <w:r>
        <w:rPr>
          <w:rFonts w:ascii="Calibri" w:hAnsi="Calibri"/>
          <w:b w:val="false"/>
          <w:bCs w:val="false"/>
          <w:sz w:val="24"/>
          <w:szCs w:val="24"/>
        </w:rPr>
        <w:t xml:space="preserve">Then click on the plus sysmbol button to add a new “Data context class”, it will display another pop-up just rename it after the “EmployeeManagementAPI.Data.” </w:t>
      </w:r>
      <w:r>
        <w:rPr>
          <w:rFonts w:eastAsia="NSimSun" w:cs="Arial" w:ascii="Calibri" w:hAnsi="Calibri"/>
          <w:b w:val="false"/>
          <w:bCs w:val="false"/>
          <w:color w:val="auto"/>
          <w:kern w:val="2"/>
          <w:sz w:val="24"/>
          <w:szCs w:val="24"/>
          <w:lang w:val="en-ZA" w:eastAsia="zh-CN" w:bidi="hi-IN"/>
        </w:rPr>
        <w:t>to have a similar name to the model previously created. Then press add.</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76900" cy="23622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676900" cy="2362200"/>
                    </a:xfrm>
                    <a:prstGeom prst="rect">
                      <a:avLst/>
                    </a:prstGeom>
                  </pic:spPr>
                </pic:pic>
              </a:graphicData>
            </a:graphic>
          </wp:anchor>
        </w:drawing>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r>
        <w:br w:type="page"/>
      </w:r>
    </w:p>
    <w:p>
      <w:pPr>
        <w:pStyle w:val="Normal"/>
        <w:bidi w:val="0"/>
        <w:jc w:val="left"/>
        <w:rPr/>
      </w:pPr>
      <w:r>
        <w:rPr>
          <w:rFonts w:ascii="Calibri" w:hAnsi="Calibri"/>
          <w:b w:val="false"/>
          <w:bCs w:val="false"/>
          <w:sz w:val="24"/>
          <w:szCs w:val="24"/>
        </w:rPr>
        <w:t xml:space="preserve">9. Testing the Employees Model API, but before doing so </w:t>
      </w:r>
      <w:r>
        <w:rPr>
          <w:rFonts w:eastAsia="NSimSun" w:cs="Arial" w:ascii="Calibri" w:hAnsi="Calibri"/>
          <w:b w:val="false"/>
          <w:bCs w:val="false"/>
          <w:color w:val="auto"/>
          <w:kern w:val="2"/>
          <w:sz w:val="24"/>
          <w:szCs w:val="24"/>
          <w:lang w:val="en-ZA" w:eastAsia="zh-CN" w:bidi="hi-IN"/>
        </w:rPr>
        <w:t>comment</w:t>
      </w:r>
      <w:r>
        <w:rPr>
          <w:rFonts w:ascii="Calibri" w:hAnsi="Calibri"/>
          <w:b w:val="false"/>
          <w:bCs w:val="false"/>
          <w:sz w:val="24"/>
          <w:szCs w:val="24"/>
        </w:rPr>
        <w:t xml:space="preserve"> the connection string in the “Web.config” file to the following the connection name “EmployeeContext”. If its not already added, then add the connection string so it does not display the empty data.</w:t>
      </w:r>
    </w:p>
    <w:p>
      <w:pPr>
        <w:pStyle w:val="Normal"/>
        <w:bidi w:val="0"/>
        <w:jc w:val="left"/>
        <w:rPr>
          <w:rFonts w:ascii="Calibri" w:hAnsi="Calibri"/>
          <w:sz w:val="24"/>
          <w:szCs w:val="24"/>
        </w:rPr>
      </w:pPr>
      <w:r>
        <w:rPr>
          <w:b w:val="false"/>
          <w:bCs w:val="false"/>
        </w:rPr>
        <w:drawing>
          <wp:anchor behindDoc="0" distT="0" distB="0" distL="0" distR="0" simplePos="0" locked="0" layoutInCell="0" allowOverlap="1" relativeHeight="12">
            <wp:simplePos x="0" y="0"/>
            <wp:positionH relativeFrom="column">
              <wp:posOffset>0</wp:posOffset>
            </wp:positionH>
            <wp:positionV relativeFrom="paragraph">
              <wp:posOffset>40005</wp:posOffset>
            </wp:positionV>
            <wp:extent cx="6120130" cy="440055"/>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3"/>
                    <a:stretch>
                      <a:fillRect/>
                    </a:stretch>
                  </pic:blipFill>
                  <pic:spPr bwMode="auto">
                    <a:xfrm>
                      <a:off x="0" y="0"/>
                      <a:ext cx="6120130" cy="440055"/>
                    </a:xfrm>
                    <a:prstGeom prst="rect">
                      <a:avLst/>
                    </a:prstGeom>
                  </pic:spPr>
                </pic:pic>
              </a:graphicData>
            </a:graphic>
          </wp:anchor>
        </w:drawing>
      </w:r>
    </w:p>
    <w:p>
      <w:pPr>
        <w:pStyle w:val="Normal"/>
        <w:bidi w:val="0"/>
        <w:jc w:val="left"/>
        <w:rPr>
          <w:b w:val="false"/>
          <w:b w:val="false"/>
          <w:bCs w:val="false"/>
        </w:rPr>
      </w:pPr>
      <w:r>
        <w:rPr>
          <w:rFonts w:ascii="Calibri" w:hAnsi="Calibri"/>
          <w:b w:val="false"/>
          <w:bCs w:val="false"/>
          <w:sz w:val="24"/>
          <w:szCs w:val="24"/>
        </w:rPr>
        <w:t>Then run the following.</w:t>
      </w:r>
    </w:p>
    <w:p>
      <w:pPr>
        <w:pStyle w:val="Normal"/>
        <w:bidi w:val="0"/>
        <w:jc w:val="left"/>
        <w:rPr>
          <w:rFonts w:ascii="Calibri" w:hAnsi="Calibri"/>
          <w:sz w:val="24"/>
          <w:szCs w:val="24"/>
        </w:rPr>
      </w:pPr>
      <w:r>
        <w:rPr>
          <w:b w:val="false"/>
          <w:bCs w:val="fals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295402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6120130" cy="2954020"/>
                    </a:xfrm>
                    <a:prstGeom prst="rect">
                      <a:avLst/>
                    </a:prstGeom>
                  </pic:spPr>
                </pic:pic>
              </a:graphicData>
            </a:graphic>
          </wp:anchor>
        </w:drawing>
      </w:r>
    </w:p>
    <w:p>
      <w:pPr>
        <w:pStyle w:val="Normal"/>
        <w:bidi w:val="0"/>
        <w:jc w:val="left"/>
        <w:rPr>
          <w:b w:val="false"/>
          <w:b w:val="false"/>
          <w:bCs w:val="false"/>
        </w:rPr>
      </w:pPr>
      <w:r>
        <w:rPr>
          <w:rFonts w:ascii="Calibri" w:hAnsi="Calibri"/>
          <w:b w:val="false"/>
          <w:bCs w:val="false"/>
          <w:sz w:val="24"/>
          <w:szCs w:val="24"/>
        </w:rPr>
        <w:t>This URL “</w:t>
      </w:r>
      <w:hyperlink r:id="rId15">
        <w:r>
          <w:rPr>
            <w:rStyle w:val="InternetLink"/>
            <w:rFonts w:ascii="Calibri" w:hAnsi="Calibri"/>
            <w:b w:val="false"/>
            <w:bCs w:val="false"/>
            <w:sz w:val="24"/>
            <w:szCs w:val="24"/>
          </w:rPr>
          <w:t>https://localhost:44339/api/Employees</w:t>
        </w:r>
      </w:hyperlink>
      <w:r>
        <w:rPr>
          <w:rFonts w:ascii="Calibri" w:hAnsi="Calibri"/>
          <w:b w:val="false"/>
          <w:bCs w:val="false"/>
          <w:sz w:val="24"/>
          <w:szCs w:val="24"/>
        </w:rPr>
        <w:t>” can be found in the “\Controllers\EmployeesController.cs”.</w:t>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drawing>
          <wp:anchor behindDoc="0" distT="0" distB="0" distL="0" distR="0" simplePos="0" locked="0" layoutInCell="0" allowOverlap="1" relativeHeight="11">
            <wp:simplePos x="0" y="0"/>
            <wp:positionH relativeFrom="column">
              <wp:posOffset>54610</wp:posOffset>
            </wp:positionH>
            <wp:positionV relativeFrom="paragraph">
              <wp:posOffset>11430</wp:posOffset>
            </wp:positionV>
            <wp:extent cx="2933700" cy="109537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2933700" cy="1095375"/>
                    </a:xfrm>
                    <a:prstGeom prst="rect">
                      <a:avLst/>
                    </a:prstGeom>
                  </pic:spPr>
                </pic:pic>
              </a:graphicData>
            </a:graphic>
          </wp:anchor>
        </w:drawing>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rFonts w:ascii="Calibri" w:hAnsi="Calibri"/>
          <w:sz w:val="24"/>
          <w:szCs w:val="24"/>
        </w:rPr>
      </w:pPr>
      <w:r>
        <w:rPr>
          <w:b w:val="false"/>
          <w:bCs w:val="false"/>
        </w:rPr>
      </w:r>
    </w:p>
    <w:p>
      <w:pPr>
        <w:pStyle w:val="Normal"/>
        <w:bidi w:val="0"/>
        <w:jc w:val="left"/>
        <w:rPr>
          <w:b w:val="false"/>
          <w:b w:val="false"/>
          <w:bCs w:val="false"/>
        </w:rPr>
      </w:pPr>
      <w:r>
        <w:rPr>
          <w:rFonts w:ascii="Calibri" w:hAnsi="Calibri"/>
          <w:b w:val="false"/>
          <w:bCs w:val="false"/>
          <w:sz w:val="24"/>
          <w:szCs w:val="24"/>
        </w:rPr>
        <w:t xml:space="preserve">10. </w:t>
      </w:r>
    </w:p>
    <w:p>
      <w:pPr>
        <w:pStyle w:val="Normal"/>
        <w:bidi w:val="0"/>
        <w:jc w:val="left"/>
        <w:rPr>
          <w:rFonts w:ascii="Calibri" w:hAnsi="Calibri"/>
          <w:sz w:val="24"/>
          <w:szCs w:val="24"/>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Z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ZA"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calhost:44339/api/Account/Regist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localhost:44339/api/Employees" TargetMode="External"/><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LibreOffice/7.0.3.1$Windows_X86_64 LibreOffice_project/d7547858d014d4cf69878db179d326fc3483e082</Application>
  <Pages>5</Pages>
  <Words>257</Words>
  <Characters>1528</Characters>
  <CharactersWithSpaces>1775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2020-11-27T22:40:13Z</dcterms:created>
  <dc:creator/>
  <dc:description/>
  <dc:language>en-ZA</dc:language>
  <cp:lastModifiedBy/>
  <dcterms:modified xsi:type="dcterms:W3CDTF">2021-02-20T16:29:25Z</dcterms:modified>
  <cp:revision>34</cp:revision>
  <dc:subject/>
  <dc:title/>
</cp:coreProperties>
</file>