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5j0k3tfens" w:id="0"/>
      <w:bookmarkEnd w:id="0"/>
      <w:r w:rsidDel="00000000" w:rsidR="00000000" w:rsidRPr="00000000">
        <w:rPr>
          <w:rtl w:val="0"/>
        </w:rPr>
        <w:t xml:space="preserve">Systems: Lesson 8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5srd1ql47w8" w:id="1"/>
      <w:bookmarkEnd w:id="1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4zteos1jmsq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purpose of this lesson is to introduce you to Javascript, the primary language for delivering client-side interactivity.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6haehxgcq84" w:id="3"/>
      <w:bookmarkEnd w:id="3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lesson you will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markup and styles for a modal dialog that appears on one page of your practice web site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a Javascript handler for a button that shows the dialog and reports to the console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duplicate the button/modal interaction on a second page of your practice site, but using jQuery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create a button that is part of the modal that permits it to be dismissed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l7nngu4r8x3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/>
      </w:pPr>
      <w:r w:rsidDel="00000000" w:rsidR="00000000" w:rsidRPr="00000000">
        <w:rPr>
          <w:rtl w:val="0"/>
        </w:rPr>
        <w:t xml:space="preserve">Your submission for this assignment are the pages described above, viewable through a web browser at a personalized version of this URL: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/>
      </w:pPr>
      <w:r w:rsidDel="00000000" w:rsidR="00000000" w:rsidRPr="00000000">
        <w:rPr>
          <w:rtl w:val="0"/>
        </w:rPr>
        <w:t xml:space="preserve">http://dada[</w:t>
      </w:r>
      <w:r w:rsidDel="00000000" w:rsidR="00000000" w:rsidRPr="00000000">
        <w:rPr>
          <w:i w:val="1"/>
          <w:rtl w:val="0"/>
        </w:rPr>
        <w:t xml:space="preserve">or pomo</w:t>
      </w:r>
      <w:r w:rsidDel="00000000" w:rsidR="00000000" w:rsidRPr="00000000">
        <w:rPr>
          <w:rtl w:val="0"/>
        </w:rPr>
        <w:t xml:space="preserve">].cca.edu/~[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]/systems/lesson8/index.html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/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make a copy the directory (and all its contents) from lesson 7 and name the new folder ‘lesson8’ so that you can work on this assignment in the new directory while retaining untouched your work on the previous lesson.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qcmfgpqfqem" w:id="5"/>
      <w:bookmarkEnd w:id="5"/>
      <w:r w:rsidDel="00000000" w:rsidR="00000000" w:rsidRPr="00000000">
        <w:rPr>
          <w:rtl w:val="0"/>
        </w:rPr>
        <w:t xml:space="preserve">Grading Rubric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25"/>
        <w:gridCol w:w="4050"/>
        <w:tblGridChange w:id="0">
          <w:tblGrid>
            <w:gridCol w:w="1785"/>
            <w:gridCol w:w="352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Fail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Files viewable via web browser at personalized version of required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Files not viewable at required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Javascript implementation of button/modal interaction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Javascript implementation not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jQuery implementation of button/modal interaction including dismiss button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jQuery implementation not completed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Note: a 0 score on the ‘Published’ dimension will automatically result in a 0 for all other dimensions.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2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0" w:lineRule="auto"/>
    </w:pPr>
    <w:rPr>
      <w:b w:val="1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