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2E3B" w14:textId="77777777" w:rsidR="00B77B50" w:rsidRDefault="00000000">
      <w:pPr>
        <w:pStyle w:val="Heading1"/>
      </w:pPr>
      <w:bookmarkStart w:id="0" w:name="Xc261128178f64d835f32868af3cf057f02f6cd3"/>
      <w:r>
        <w:t>Distribution Prime — Standard Operating Procedure (SOP)</w:t>
      </w:r>
    </w:p>
    <w:p w14:paraId="3F8E4E66" w14:textId="070AFDAB" w:rsidR="00B77B50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Effective date:</w:t>
      </w:r>
      <w:r>
        <w:t xml:space="preserve"> March 2025</w:t>
      </w:r>
      <w:r>
        <w:br/>
      </w:r>
      <w:r>
        <w:rPr>
          <w:b/>
          <w:bCs/>
        </w:rPr>
        <w:t>Application URL:</w:t>
      </w:r>
      <w:r>
        <w:t xml:space="preserve"> https://distribution-prime.pages.dev</w:t>
      </w:r>
      <w:r>
        <w:br/>
      </w:r>
      <w:r>
        <w:rPr>
          <w:b/>
          <w:bCs/>
        </w:rPr>
        <w:t>Product:</w:t>
      </w:r>
      <w:r>
        <w:t xml:space="preserve"> Distribution Prime (multi-tenant distribution management</w:t>
      </w:r>
      <w:r w:rsidR="00934B4C">
        <w:t xml:space="preserve"> system</w:t>
      </w:r>
      <w:r>
        <w:t>)</w:t>
      </w:r>
    </w:p>
    <w:p w14:paraId="51626509" w14:textId="77777777" w:rsidR="00B77B50" w:rsidRDefault="00000000">
      <w:r>
        <w:pict w14:anchorId="03A1DF38">
          <v:rect id="_x0000_i1177" style="width:0;height:1.5pt" o:hralign="center" o:hrstd="t" o:hr="t"/>
        </w:pict>
      </w:r>
    </w:p>
    <w:p w14:paraId="46CAFD22" w14:textId="77777777" w:rsidR="00B77B50" w:rsidRDefault="00000000">
      <w:pPr>
        <w:pStyle w:val="Heading2"/>
      </w:pPr>
      <w:bookmarkStart w:id="1" w:name="purpose"/>
      <w:r>
        <w:t>1. Purpose</w:t>
      </w:r>
    </w:p>
    <w:p w14:paraId="745DECA5" w14:textId="77777777" w:rsidR="00B77B50" w:rsidRDefault="00000000">
      <w:pPr>
        <w:pStyle w:val="FirstParagraph"/>
      </w:pPr>
      <w:r>
        <w:t xml:space="preserve">This SOP describes how to operate </w:t>
      </w:r>
      <w:r>
        <w:rPr>
          <w:b/>
          <w:bCs/>
        </w:rPr>
        <w:t>Distribution Prime</w:t>
      </w:r>
      <w:r>
        <w:t xml:space="preserve"> for beverage distribution teams: workspace setup, daily use by Admin, Distributor, and Shipping staff, and the end-to-end </w:t>
      </w:r>
      <w:r>
        <w:rPr>
          <w:b/>
          <w:bCs/>
        </w:rPr>
        <w:t>order → approval → dispatch</w:t>
      </w:r>
      <w:r>
        <w:t xml:space="preserve"> workflow.</w:t>
      </w:r>
    </w:p>
    <w:p w14:paraId="524C7A57" w14:textId="77777777" w:rsidR="00B77B50" w:rsidRDefault="00000000">
      <w:r>
        <w:pict w14:anchorId="73FD17F8">
          <v:rect id="_x0000_i1178" style="width:0;height:1.5pt" o:hralign="center" o:hrstd="t" o:hr="t"/>
        </w:pict>
      </w:r>
    </w:p>
    <w:p w14:paraId="5AFE33F2" w14:textId="77777777" w:rsidR="00B77B50" w:rsidRDefault="00000000">
      <w:pPr>
        <w:pStyle w:val="Heading2"/>
      </w:pPr>
      <w:bookmarkStart w:id="2" w:name="scope"/>
      <w:bookmarkEnd w:id="1"/>
      <w:r>
        <w:t>2. Scope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90"/>
        <w:gridCol w:w="5586"/>
      </w:tblGrid>
      <w:tr w:rsidR="00B77B50" w14:paraId="59E512C5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51BAAAC" w14:textId="77777777" w:rsidR="00B77B50" w:rsidRDefault="00000000">
            <w:pPr>
              <w:pStyle w:val="Compact"/>
            </w:pPr>
            <w:r>
              <w:t>In scope</w:t>
            </w:r>
          </w:p>
        </w:tc>
        <w:tc>
          <w:tcPr>
            <w:tcW w:w="4620" w:type="dxa"/>
          </w:tcPr>
          <w:p w14:paraId="716F6791" w14:textId="77777777" w:rsidR="00B77B50" w:rsidRDefault="00000000">
            <w:pPr>
              <w:pStyle w:val="Compact"/>
            </w:pPr>
            <w:r>
              <w:t>Out of scope</w:t>
            </w:r>
          </w:p>
        </w:tc>
      </w:tr>
      <w:tr w:rsidR="00B77B50" w14:paraId="18ADDD4B" w14:textId="77777777">
        <w:tc>
          <w:tcPr>
            <w:tcW w:w="3300" w:type="dxa"/>
          </w:tcPr>
          <w:p w14:paraId="440DFB63" w14:textId="77777777" w:rsidR="00B77B50" w:rsidRDefault="00000000">
            <w:pPr>
              <w:pStyle w:val="Compact"/>
            </w:pPr>
            <w:r>
              <w:t>Workspace login, roles, and dashboards</w:t>
            </w:r>
          </w:p>
        </w:tc>
        <w:tc>
          <w:tcPr>
            <w:tcW w:w="4620" w:type="dxa"/>
          </w:tcPr>
          <w:p w14:paraId="6771ED6A" w14:textId="77777777" w:rsidR="00B77B50" w:rsidRDefault="00000000">
            <w:pPr>
              <w:pStyle w:val="Compact"/>
            </w:pPr>
            <w:r>
              <w:t>Supabase / Cloudflare server administration</w:t>
            </w:r>
          </w:p>
        </w:tc>
      </w:tr>
      <w:tr w:rsidR="00B77B50" w14:paraId="023423D6" w14:textId="77777777">
        <w:tc>
          <w:tcPr>
            <w:tcW w:w="3300" w:type="dxa"/>
          </w:tcPr>
          <w:p w14:paraId="610F3B4B" w14:textId="77777777" w:rsidR="00B77B50" w:rsidRDefault="00000000">
            <w:pPr>
              <w:pStyle w:val="Compact"/>
            </w:pPr>
            <w:r>
              <w:t>Orders, targets, rates, schemes, stock</w:t>
            </w:r>
          </w:p>
        </w:tc>
        <w:tc>
          <w:tcPr>
            <w:tcW w:w="4620" w:type="dxa"/>
          </w:tcPr>
          <w:p w14:paraId="20629D2A" w14:textId="77777777" w:rsidR="00B77B50" w:rsidRDefault="00000000">
            <w:pPr>
              <w:pStyle w:val="Compact"/>
            </w:pPr>
            <w:r>
              <w:t>Custom code changes</w:t>
            </w:r>
          </w:p>
        </w:tc>
      </w:tr>
      <w:tr w:rsidR="00B77B50" w14:paraId="0BF9D551" w14:textId="77777777">
        <w:tc>
          <w:tcPr>
            <w:tcW w:w="3300" w:type="dxa"/>
          </w:tcPr>
          <w:p w14:paraId="254F7879" w14:textId="77777777" w:rsidR="00B77B50" w:rsidRDefault="00000000">
            <w:pPr>
              <w:pStyle w:val="Compact"/>
            </w:pPr>
            <w:r>
              <w:t>Shipping invoices and dispatch</w:t>
            </w:r>
          </w:p>
        </w:tc>
        <w:tc>
          <w:tcPr>
            <w:tcW w:w="4620" w:type="dxa"/>
          </w:tcPr>
          <w:p w14:paraId="74CD887B" w14:textId="77777777" w:rsidR="00B77B50" w:rsidRDefault="00000000">
            <w:pPr>
              <w:pStyle w:val="Compact"/>
            </w:pPr>
            <w:r>
              <w:t>Platform operator console (unless you are a platform admin)</w:t>
            </w:r>
          </w:p>
        </w:tc>
      </w:tr>
      <w:tr w:rsidR="00B77B50" w14:paraId="1A53058F" w14:textId="77777777">
        <w:tc>
          <w:tcPr>
            <w:tcW w:w="3300" w:type="dxa"/>
          </w:tcPr>
          <w:p w14:paraId="0A793702" w14:textId="77777777" w:rsidR="00B77B50" w:rsidRDefault="00000000">
            <w:pPr>
              <w:pStyle w:val="Compact"/>
            </w:pPr>
            <w:r>
              <w:t>Gmail-based approval (optional)</w:t>
            </w:r>
          </w:p>
        </w:tc>
        <w:tc>
          <w:tcPr>
            <w:tcW w:w="4620" w:type="dxa"/>
          </w:tcPr>
          <w:p w14:paraId="673FEC24" w14:textId="77777777" w:rsidR="00B77B50" w:rsidRDefault="00B77B50">
            <w:pPr>
              <w:pStyle w:val="Compact"/>
            </w:pPr>
          </w:p>
        </w:tc>
      </w:tr>
    </w:tbl>
    <w:p w14:paraId="7E0908AD" w14:textId="77777777" w:rsidR="00B77B50" w:rsidRDefault="00000000">
      <w:r>
        <w:pict w14:anchorId="4F8D80E0">
          <v:rect id="_x0000_i1179" style="width:0;height:1.5pt" o:hralign="center" o:hrstd="t" o:hr="t"/>
        </w:pict>
      </w:r>
    </w:p>
    <w:p w14:paraId="3B9ECADC" w14:textId="4BB25061" w:rsidR="00B77B50" w:rsidRDefault="00000000">
      <w:pPr>
        <w:pStyle w:val="Heading2"/>
      </w:pPr>
      <w:bookmarkStart w:id="3" w:name="roles-and-access"/>
      <w:bookmarkEnd w:id="2"/>
      <w:r>
        <w:t>3. Roles and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8"/>
        <w:gridCol w:w="2688"/>
        <w:gridCol w:w="1848"/>
        <w:gridCol w:w="4032"/>
      </w:tblGrid>
      <w:tr w:rsidR="00B77B50" w14:paraId="60000A22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55D9370F" w14:textId="77777777" w:rsidR="00B77B50" w:rsidRDefault="00000000">
            <w:pPr>
              <w:pStyle w:val="Compact"/>
            </w:pPr>
            <w:r>
              <w:t>Role</w:t>
            </w:r>
          </w:p>
        </w:tc>
        <w:tc>
          <w:tcPr>
            <w:tcW w:w="2223" w:type="dxa"/>
          </w:tcPr>
          <w:p w14:paraId="09220BD3" w14:textId="77777777" w:rsidR="00B77B50" w:rsidRDefault="00000000">
            <w:pPr>
              <w:pStyle w:val="Compact"/>
            </w:pPr>
            <w:r>
              <w:t>How to sign in</w:t>
            </w:r>
          </w:p>
        </w:tc>
        <w:tc>
          <w:tcPr>
            <w:tcW w:w="1528" w:type="dxa"/>
          </w:tcPr>
          <w:p w14:paraId="7A2C5B2A" w14:textId="77777777" w:rsidR="00B77B50" w:rsidRDefault="00000000">
            <w:pPr>
              <w:pStyle w:val="Compact"/>
            </w:pPr>
            <w:r>
              <w:t>Dashboard</w:t>
            </w:r>
          </w:p>
        </w:tc>
        <w:tc>
          <w:tcPr>
            <w:tcW w:w="3334" w:type="dxa"/>
          </w:tcPr>
          <w:p w14:paraId="12B25F55" w14:textId="77777777" w:rsidR="00B77B50" w:rsidRDefault="00000000">
            <w:pPr>
              <w:pStyle w:val="Compact"/>
            </w:pPr>
            <w:r>
              <w:t>Primary responsibility</w:t>
            </w:r>
          </w:p>
        </w:tc>
      </w:tr>
      <w:tr w:rsidR="00B77B50" w14:paraId="1E99D1A6" w14:textId="77777777">
        <w:tc>
          <w:tcPr>
            <w:tcW w:w="833" w:type="dxa"/>
          </w:tcPr>
          <w:p w14:paraId="7C919469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2223" w:type="dxa"/>
          </w:tcPr>
          <w:p w14:paraId="77F78D15" w14:textId="77777777" w:rsidR="00B77B50" w:rsidRDefault="00000000">
            <w:pPr>
              <w:pStyle w:val="Compact"/>
            </w:pPr>
            <w:r>
              <w:t xml:space="preserve">Workspace ID + </w:t>
            </w:r>
            <w:r>
              <w:rPr>
                <w:b/>
                <w:bCs/>
              </w:rPr>
              <w:t>admin email</w:t>
            </w:r>
            <w:r>
              <w:t xml:space="preserve"> + password</w:t>
            </w:r>
          </w:p>
        </w:tc>
        <w:tc>
          <w:tcPr>
            <w:tcW w:w="1528" w:type="dxa"/>
          </w:tcPr>
          <w:p w14:paraId="6EEC5217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t>/admin</w:t>
            </w:r>
          </w:p>
        </w:tc>
        <w:tc>
          <w:tcPr>
            <w:tcW w:w="3334" w:type="dxa"/>
          </w:tcPr>
          <w:p w14:paraId="7B16391C" w14:textId="77777777" w:rsidR="00B77B50" w:rsidRDefault="00000000">
            <w:pPr>
              <w:pStyle w:val="Compact"/>
            </w:pPr>
            <w:r>
              <w:t>Configure workspace, approve orders, set targets/rates/schemes, manage users</w:t>
            </w:r>
          </w:p>
        </w:tc>
      </w:tr>
      <w:tr w:rsidR="00B77B50" w14:paraId="5DCAB561" w14:textId="77777777">
        <w:tc>
          <w:tcPr>
            <w:tcW w:w="833" w:type="dxa"/>
          </w:tcPr>
          <w:p w14:paraId="0E0C8521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Viewer</w:t>
            </w:r>
          </w:p>
        </w:tc>
        <w:tc>
          <w:tcPr>
            <w:tcW w:w="2223" w:type="dxa"/>
          </w:tcPr>
          <w:p w14:paraId="115C02D5" w14:textId="77777777" w:rsidR="00B77B50" w:rsidRDefault="00000000">
            <w:pPr>
              <w:pStyle w:val="Compact"/>
            </w:pPr>
            <w:r>
              <w:t>Same as admin</w:t>
            </w:r>
          </w:p>
        </w:tc>
        <w:tc>
          <w:tcPr>
            <w:tcW w:w="1528" w:type="dxa"/>
          </w:tcPr>
          <w:p w14:paraId="11E54F91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t>/admin</w:t>
            </w:r>
          </w:p>
        </w:tc>
        <w:tc>
          <w:tcPr>
            <w:tcW w:w="3334" w:type="dxa"/>
          </w:tcPr>
          <w:p w14:paraId="252A2B45" w14:textId="77777777" w:rsidR="00B77B50" w:rsidRDefault="00000000">
            <w:pPr>
              <w:pStyle w:val="Compact"/>
            </w:pPr>
            <w:r>
              <w:t>View dashboards and reports (read-only intent)</w:t>
            </w:r>
          </w:p>
        </w:tc>
      </w:tr>
      <w:tr w:rsidR="00B77B50" w14:paraId="3D1449E8" w14:textId="77777777">
        <w:tc>
          <w:tcPr>
            <w:tcW w:w="833" w:type="dxa"/>
          </w:tcPr>
          <w:p w14:paraId="449D36BC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Shipping</w:t>
            </w:r>
          </w:p>
        </w:tc>
        <w:tc>
          <w:tcPr>
            <w:tcW w:w="2223" w:type="dxa"/>
          </w:tcPr>
          <w:p w14:paraId="5E49A4BC" w14:textId="77777777" w:rsidR="00B77B50" w:rsidRDefault="00000000">
            <w:pPr>
              <w:pStyle w:val="Compact"/>
            </w:pPr>
            <w:r>
              <w:t xml:space="preserve">Workspace ID + </w:t>
            </w:r>
            <w:r>
              <w:rPr>
                <w:b/>
                <w:bCs/>
              </w:rPr>
              <w:t>shipping email</w:t>
            </w:r>
            <w:r>
              <w:t xml:space="preserve"> + password</w:t>
            </w:r>
          </w:p>
        </w:tc>
        <w:tc>
          <w:tcPr>
            <w:tcW w:w="1528" w:type="dxa"/>
          </w:tcPr>
          <w:p w14:paraId="4A41A35A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t>/shipping</w:t>
            </w:r>
          </w:p>
        </w:tc>
        <w:tc>
          <w:tcPr>
            <w:tcW w:w="3334" w:type="dxa"/>
          </w:tcPr>
          <w:p w14:paraId="5324927B" w14:textId="77777777" w:rsidR="00B77B50" w:rsidRDefault="00000000">
            <w:pPr>
              <w:pStyle w:val="Compact"/>
            </w:pPr>
            <w:r>
              <w:t xml:space="preserve">Upload invoices, enter transport details, mark orders </w:t>
            </w:r>
            <w:r>
              <w:rPr>
                <w:b/>
                <w:bCs/>
              </w:rPr>
              <w:t>Dispatched</w:t>
            </w:r>
          </w:p>
        </w:tc>
      </w:tr>
      <w:tr w:rsidR="00B77B50" w14:paraId="6CED94B0" w14:textId="77777777">
        <w:tc>
          <w:tcPr>
            <w:tcW w:w="833" w:type="dxa"/>
          </w:tcPr>
          <w:p w14:paraId="4E641F39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Distributor</w:t>
            </w:r>
          </w:p>
        </w:tc>
        <w:tc>
          <w:tcPr>
            <w:tcW w:w="2223" w:type="dxa"/>
          </w:tcPr>
          <w:p w14:paraId="720EB4A8" w14:textId="77777777" w:rsidR="00B77B50" w:rsidRDefault="00000000">
            <w:pPr>
              <w:pStyle w:val="Compact"/>
            </w:pPr>
            <w:r>
              <w:t xml:space="preserve">Workspace ID + </w:t>
            </w:r>
            <w:r>
              <w:rPr>
                <w:b/>
                <w:bCs/>
              </w:rPr>
              <w:t>distributor code</w:t>
            </w:r>
            <w:r>
              <w:t xml:space="preserve"> + </w:t>
            </w:r>
            <w:r>
              <w:lastRenderedPageBreak/>
              <w:t>password</w:t>
            </w:r>
          </w:p>
        </w:tc>
        <w:tc>
          <w:tcPr>
            <w:tcW w:w="1528" w:type="dxa"/>
          </w:tcPr>
          <w:p w14:paraId="393580E6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/distributor</w:t>
            </w:r>
          </w:p>
        </w:tc>
        <w:tc>
          <w:tcPr>
            <w:tcW w:w="3334" w:type="dxa"/>
          </w:tcPr>
          <w:p w14:paraId="549ED8BC" w14:textId="77777777" w:rsidR="00B77B50" w:rsidRDefault="00000000">
            <w:pPr>
              <w:pStyle w:val="Compact"/>
            </w:pPr>
            <w:r>
              <w:t>Place orders, view targets/prices, submit physical stock</w:t>
            </w:r>
          </w:p>
        </w:tc>
      </w:tr>
      <w:tr w:rsidR="00B77B50" w14:paraId="4E74D47D" w14:textId="77777777">
        <w:tc>
          <w:tcPr>
            <w:tcW w:w="833" w:type="dxa"/>
          </w:tcPr>
          <w:p w14:paraId="716E0F75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Platform admin</w:t>
            </w:r>
          </w:p>
        </w:tc>
        <w:tc>
          <w:tcPr>
            <w:tcW w:w="2223" w:type="dxa"/>
          </w:tcPr>
          <w:p w14:paraId="2653EE85" w14:textId="77777777" w:rsidR="00B77B50" w:rsidRDefault="00000000">
            <w:pPr>
              <w:pStyle w:val="Compact"/>
            </w:pPr>
            <w:r>
              <w:t xml:space="preserve">Email at </w:t>
            </w:r>
            <w:r>
              <w:rPr>
                <w:rStyle w:val="VerbatimChar"/>
              </w:rPr>
              <w:t>/platform/login</w:t>
            </w:r>
          </w:p>
        </w:tc>
        <w:tc>
          <w:tcPr>
            <w:tcW w:w="1528" w:type="dxa"/>
          </w:tcPr>
          <w:p w14:paraId="7CF23742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t>/platform</w:t>
            </w:r>
          </w:p>
        </w:tc>
        <w:tc>
          <w:tcPr>
            <w:tcW w:w="3334" w:type="dxa"/>
          </w:tcPr>
          <w:p w14:paraId="733EE219" w14:textId="77777777" w:rsidR="00B77B50" w:rsidRDefault="00000000">
            <w:pPr>
              <w:pStyle w:val="Compact"/>
            </w:pPr>
            <w:r>
              <w:t>Manage all customer workspaces (internal operators only)</w:t>
            </w:r>
          </w:p>
        </w:tc>
      </w:tr>
    </w:tbl>
    <w:p w14:paraId="73089F8A" w14:textId="77777777" w:rsidR="00B77B50" w:rsidRDefault="00000000">
      <w:pPr>
        <w:pStyle w:val="Heading3"/>
      </w:pPr>
      <w:bookmarkStart w:id="4" w:name="sign-in-urls"/>
      <w:r>
        <w:t>3.1 Sign-in URLs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77B50" w14:paraId="31E24AA0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DD730F" w14:textId="77777777" w:rsidR="00B77B50" w:rsidRDefault="00000000">
            <w:pPr>
              <w:pStyle w:val="Compact"/>
            </w:pPr>
            <w:r>
              <w:t>URL</w:t>
            </w:r>
          </w:p>
        </w:tc>
        <w:tc>
          <w:tcPr>
            <w:tcW w:w="3960" w:type="dxa"/>
          </w:tcPr>
          <w:p w14:paraId="4693DF17" w14:textId="77777777" w:rsidR="00B77B50" w:rsidRDefault="00000000">
            <w:pPr>
              <w:pStyle w:val="Compact"/>
            </w:pPr>
            <w:r>
              <w:t>Use</w:t>
            </w:r>
          </w:p>
        </w:tc>
      </w:tr>
      <w:tr w:rsidR="00B77B50" w14:paraId="727EBB35" w14:textId="77777777">
        <w:tc>
          <w:tcPr>
            <w:tcW w:w="3960" w:type="dxa"/>
          </w:tcPr>
          <w:p w14:paraId="5155AAB9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t>https://distribution-prime.pages.dev/login</w:t>
            </w:r>
          </w:p>
        </w:tc>
        <w:tc>
          <w:tcPr>
            <w:tcW w:w="3960" w:type="dxa"/>
          </w:tcPr>
          <w:p w14:paraId="5E8369CD" w14:textId="77777777" w:rsidR="00B77B50" w:rsidRDefault="00000000">
            <w:pPr>
              <w:pStyle w:val="Compact"/>
            </w:pPr>
            <w:r>
              <w:t>General sign-in (enter Workspace ID manually)</w:t>
            </w:r>
          </w:p>
        </w:tc>
      </w:tr>
      <w:tr w:rsidR="00B77B50" w14:paraId="14535A74" w14:textId="77777777">
        <w:tc>
          <w:tcPr>
            <w:tcW w:w="3960" w:type="dxa"/>
          </w:tcPr>
          <w:p w14:paraId="02E0C303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t>https://distribution-prime.pages.dev/w/{workspace-id}/login</w:t>
            </w:r>
          </w:p>
        </w:tc>
        <w:tc>
          <w:tcPr>
            <w:tcW w:w="3960" w:type="dxa"/>
          </w:tcPr>
          <w:p w14:paraId="03A60D28" w14:textId="77777777" w:rsidR="00B77B50" w:rsidRDefault="00000000">
            <w:pPr>
              <w:pStyle w:val="Compact"/>
            </w:pPr>
            <w:r>
              <w:t>Branded sign-in for one company</w:t>
            </w:r>
          </w:p>
        </w:tc>
      </w:tr>
      <w:tr w:rsidR="00B77B50" w14:paraId="09D530FA" w14:textId="77777777">
        <w:tc>
          <w:tcPr>
            <w:tcW w:w="3960" w:type="dxa"/>
          </w:tcPr>
          <w:p w14:paraId="5CC1D0F9" w14:textId="77777777" w:rsidR="00B77B50" w:rsidRDefault="00000000">
            <w:pPr>
              <w:pStyle w:val="Compact"/>
            </w:pPr>
            <w:r>
              <w:rPr>
                <w:rStyle w:val="VerbatimChar"/>
              </w:rPr>
              <w:t>https://distribution-prime.pages.dev/signup</w:t>
            </w:r>
          </w:p>
        </w:tc>
        <w:tc>
          <w:tcPr>
            <w:tcW w:w="3960" w:type="dxa"/>
          </w:tcPr>
          <w:p w14:paraId="127ABDEF" w14:textId="77777777" w:rsidR="00B77B50" w:rsidRDefault="00000000">
            <w:pPr>
              <w:pStyle w:val="Compact"/>
            </w:pPr>
            <w:r>
              <w:t>Create a new company workspace</w:t>
            </w:r>
          </w:p>
        </w:tc>
      </w:tr>
    </w:tbl>
    <w:p w14:paraId="52C48E4F" w14:textId="77777777" w:rsidR="00B77B50" w:rsidRDefault="00000000">
      <w:pPr>
        <w:pStyle w:val="BodyText"/>
      </w:pPr>
      <w:r>
        <w:rPr>
          <w:b/>
          <w:bCs/>
        </w:rPr>
        <w:t>Workspace ID</w:t>
      </w:r>
      <w:r>
        <w:t xml:space="preserve"> = your company’s short sign-in name (lowercase letters, numbers, hyphens; e.g. </w:t>
      </w:r>
      <w:r>
        <w:rPr>
          <w:rStyle w:val="VerbatimChar"/>
        </w:rPr>
        <w:t>acme-beverages</w:t>
      </w:r>
      <w:r>
        <w:t>).</w:t>
      </w:r>
    </w:p>
    <w:p w14:paraId="59943BF9" w14:textId="77777777" w:rsidR="00B77B50" w:rsidRDefault="00000000">
      <w:r>
        <w:pict w14:anchorId="0295EDEA">
          <v:rect id="_x0000_i1180" style="width:0;height:1.5pt" o:hralign="center" o:hrstd="t" o:hr="t"/>
        </w:pict>
      </w:r>
    </w:p>
    <w:p w14:paraId="26CDA00B" w14:textId="77777777" w:rsidR="00B77B50" w:rsidRDefault="00000000">
      <w:pPr>
        <w:pStyle w:val="Heading2"/>
      </w:pPr>
      <w:bookmarkStart w:id="5" w:name="initial-workspace-setup-admin-one-time"/>
      <w:bookmarkEnd w:id="3"/>
      <w:bookmarkEnd w:id="4"/>
      <w:r>
        <w:t>4. Initial workspace setup (Admin — one time)</w:t>
      </w:r>
    </w:p>
    <w:p w14:paraId="39817EA5" w14:textId="77777777" w:rsidR="00B77B50" w:rsidRDefault="00000000">
      <w:pPr>
        <w:pStyle w:val="FirstParagraph"/>
      </w:pPr>
      <w:r>
        <w:t xml:space="preserve">Perform these steps after </w:t>
      </w:r>
      <w:r>
        <w:rPr>
          <w:b/>
          <w:bCs/>
        </w:rPr>
        <w:t>Sign up</w:t>
      </w:r>
      <w:r>
        <w:t xml:space="preserve"> or when onboarding a new company.</w:t>
      </w:r>
    </w:p>
    <w:p w14:paraId="37E43FB5" w14:textId="77777777" w:rsidR="00B77B50" w:rsidRDefault="00000000">
      <w:pPr>
        <w:pStyle w:val="Heading3"/>
      </w:pPr>
      <w:bookmarkStart w:id="6" w:name="create-workspace-owner"/>
      <w:r>
        <w:t>4.1 Create workspace (owner)</w:t>
      </w:r>
    </w:p>
    <w:p w14:paraId="4A6CCC55" w14:textId="77777777" w:rsidR="00B77B50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Sign up</w:t>
      </w:r>
      <w:r>
        <w:t xml:space="preserve"> (</w:t>
      </w:r>
      <w:r>
        <w:rPr>
          <w:rStyle w:val="VerbatimChar"/>
        </w:rPr>
        <w:t>/signup</w:t>
      </w:r>
      <w:r>
        <w:t>).</w:t>
      </w:r>
    </w:p>
    <w:p w14:paraId="4AE7C0F4" w14:textId="77777777" w:rsidR="00B77B50" w:rsidRDefault="00000000">
      <w:pPr>
        <w:pStyle w:val="Compact"/>
        <w:numPr>
          <w:ilvl w:val="0"/>
          <w:numId w:val="2"/>
        </w:numPr>
      </w:pPr>
      <w:r>
        <w:t xml:space="preserve">Enter </w:t>
      </w:r>
      <w:r>
        <w:rPr>
          <w:b/>
          <w:bCs/>
        </w:rPr>
        <w:t>Company name</w:t>
      </w:r>
      <w:r>
        <w:t xml:space="preserve">, </w:t>
      </w:r>
      <w:r>
        <w:rPr>
          <w:b/>
          <w:bCs/>
        </w:rPr>
        <w:t>Workspace ID</w:t>
      </w:r>
      <w:r>
        <w:t xml:space="preserve">, owner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email</w:t>
      </w:r>
      <w:r>
        <w:t xml:space="preserve">, and </w:t>
      </w:r>
      <w:r>
        <w:rPr>
          <w:b/>
          <w:bCs/>
        </w:rPr>
        <w:t>password</w:t>
      </w:r>
      <w:r>
        <w:t xml:space="preserve"> (min. 8 characters).</w:t>
      </w:r>
    </w:p>
    <w:p w14:paraId="37E235F2" w14:textId="77777777" w:rsidR="00B77B50" w:rsidRDefault="00000000">
      <w:pPr>
        <w:pStyle w:val="Compact"/>
        <w:numPr>
          <w:ilvl w:val="0"/>
          <w:numId w:val="2"/>
        </w:numPr>
      </w:pPr>
      <w:r>
        <w:t xml:space="preserve">Complete sign-up → you land on </w:t>
      </w:r>
      <w:r>
        <w:rPr>
          <w:b/>
          <w:bCs/>
        </w:rPr>
        <w:t>Admin dashboard</w:t>
      </w:r>
      <w:r>
        <w:t xml:space="preserve"> with an onboarding wizard.</w:t>
      </w:r>
    </w:p>
    <w:p w14:paraId="7C3C4E91" w14:textId="77777777" w:rsidR="00B77B50" w:rsidRDefault="00000000">
      <w:pPr>
        <w:pStyle w:val="Compact"/>
        <w:numPr>
          <w:ilvl w:val="0"/>
          <w:numId w:val="2"/>
        </w:numPr>
      </w:pPr>
      <w:r>
        <w:t>Share the workspace login link with staff:</w:t>
      </w:r>
      <w:r>
        <w:br/>
      </w:r>
      <w:r>
        <w:rPr>
          <w:rStyle w:val="VerbatimChar"/>
        </w:rPr>
        <w:t>https://distribution-prime.pages.dev/w/{workspace-id}/login</w:t>
      </w:r>
    </w:p>
    <w:p w14:paraId="309EFFB9" w14:textId="77777777" w:rsidR="00B77B50" w:rsidRDefault="00000000">
      <w:pPr>
        <w:pStyle w:val="Heading3"/>
      </w:pPr>
      <w:bookmarkStart w:id="7" w:name="workspace-settings"/>
      <w:bookmarkEnd w:id="6"/>
      <w:r>
        <w:t>4.2 Workspace settings</w:t>
      </w:r>
    </w:p>
    <w:p w14:paraId="5EC5172D" w14:textId="77777777" w:rsidR="00B77B50" w:rsidRDefault="00000000">
      <w:pPr>
        <w:pStyle w:val="Compact"/>
        <w:numPr>
          <w:ilvl w:val="0"/>
          <w:numId w:val="3"/>
        </w:numPr>
      </w:pPr>
      <w:r>
        <w:t xml:space="preserve">Admin sidebar → </w:t>
      </w:r>
      <w:r>
        <w:rPr>
          <w:b/>
          <w:bCs/>
        </w:rPr>
        <w:t>Workspace</w:t>
      </w:r>
      <w:r>
        <w:t>.</w:t>
      </w:r>
    </w:p>
    <w:p w14:paraId="4A16F150" w14:textId="77777777" w:rsidR="00B77B50" w:rsidRDefault="00000000">
      <w:pPr>
        <w:pStyle w:val="Compact"/>
        <w:numPr>
          <w:ilvl w:val="0"/>
          <w:numId w:val="3"/>
        </w:numPr>
      </w:pPr>
      <w:r>
        <w:t xml:space="preserve">Set </w:t>
      </w:r>
      <w:r>
        <w:rPr>
          <w:b/>
          <w:bCs/>
        </w:rPr>
        <w:t>company name</w:t>
      </w:r>
      <w:r>
        <w:t xml:space="preserve">, </w:t>
      </w:r>
      <w:r>
        <w:rPr>
          <w:b/>
          <w:bCs/>
        </w:rPr>
        <w:t>address</w:t>
      </w:r>
      <w:r>
        <w:t xml:space="preserve">, </w:t>
      </w:r>
      <w:r>
        <w:rPr>
          <w:b/>
          <w:bCs/>
        </w:rPr>
        <w:t>post no.</w:t>
      </w:r>
      <w:r>
        <w:t xml:space="preserve">, </w:t>
      </w:r>
      <w:r>
        <w:rPr>
          <w:b/>
          <w:bCs/>
        </w:rPr>
        <w:t>GST no.</w:t>
      </w:r>
      <w:r>
        <w:t xml:space="preserve">, and </w:t>
      </w:r>
      <w:r>
        <w:rPr>
          <w:b/>
          <w:bCs/>
        </w:rPr>
        <w:t>theme color</w:t>
      </w:r>
      <w:r>
        <w:t xml:space="preserve"> (used on invoices/letterhead).</w:t>
      </w:r>
    </w:p>
    <w:p w14:paraId="6D346D57" w14:textId="77777777" w:rsidR="00B77B50" w:rsidRDefault="00000000">
      <w:pPr>
        <w:pStyle w:val="Compact"/>
        <w:numPr>
          <w:ilvl w:val="0"/>
          <w:numId w:val="3"/>
        </w:numPr>
      </w:pPr>
      <w:r>
        <w:t xml:space="preserve">Copy and save the </w:t>
      </w:r>
      <w:r>
        <w:rPr>
          <w:b/>
          <w:bCs/>
        </w:rPr>
        <w:t>workspace login URL</w:t>
      </w:r>
      <w:r>
        <w:t xml:space="preserve"> for distributors and staff.</w:t>
      </w:r>
    </w:p>
    <w:p w14:paraId="0F53964C" w14:textId="77777777" w:rsidR="00B77B50" w:rsidRDefault="00000000">
      <w:pPr>
        <w:pStyle w:val="Heading3"/>
      </w:pPr>
      <w:bookmarkStart w:id="8" w:name="add-distributors"/>
      <w:bookmarkEnd w:id="7"/>
      <w:r>
        <w:t>4.3 Add distributors</w:t>
      </w:r>
    </w:p>
    <w:p w14:paraId="14B9A679" w14:textId="77777777" w:rsidR="00B77B50" w:rsidRDefault="00000000">
      <w:pPr>
        <w:pStyle w:val="Compact"/>
        <w:numPr>
          <w:ilvl w:val="0"/>
          <w:numId w:val="4"/>
        </w:numPr>
      </w:pPr>
      <w:r>
        <w:t xml:space="preserve">Admin sidebar → </w:t>
      </w:r>
      <w:r>
        <w:rPr>
          <w:b/>
          <w:bCs/>
        </w:rPr>
        <w:t>Distributors</w:t>
      </w:r>
      <w:r>
        <w:t>.</w:t>
      </w:r>
    </w:p>
    <w:p w14:paraId="313420A9" w14:textId="77777777" w:rsidR="00B77B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Add distributor</w:t>
      </w:r>
      <w:r>
        <w:t xml:space="preserve">: code (login ID), name, region, contact details, and </w:t>
      </w:r>
      <w:r>
        <w:rPr>
          <w:b/>
          <w:bCs/>
        </w:rPr>
        <w:t>password</w:t>
      </w:r>
      <w:r>
        <w:t xml:space="preserve"> (stored on distributor record).</w:t>
      </w:r>
    </w:p>
    <w:p w14:paraId="37D5CFC8" w14:textId="77777777" w:rsidR="00B77B50" w:rsidRDefault="00000000">
      <w:pPr>
        <w:pStyle w:val="Compact"/>
        <w:numPr>
          <w:ilvl w:val="0"/>
          <w:numId w:val="4"/>
        </w:numPr>
      </w:pPr>
      <w:r>
        <w:lastRenderedPageBreak/>
        <w:t xml:space="preserve">Optionally </w:t>
      </w:r>
      <w:r>
        <w:rPr>
          <w:b/>
          <w:bCs/>
        </w:rPr>
        <w:t>import</w:t>
      </w:r>
      <w:r>
        <w:t xml:space="preserve"> distributors in bulk.</w:t>
      </w:r>
    </w:p>
    <w:p w14:paraId="20910413" w14:textId="77777777" w:rsidR="00B77B50" w:rsidRDefault="00000000">
      <w:pPr>
        <w:pStyle w:val="Compact"/>
        <w:numPr>
          <w:ilvl w:val="0"/>
          <w:numId w:val="4"/>
        </w:numPr>
      </w:pPr>
      <w:r>
        <w:t xml:space="preserve">Give each distributor their </w:t>
      </w:r>
      <w:r>
        <w:rPr>
          <w:b/>
          <w:bCs/>
        </w:rPr>
        <w:t>code</w:t>
      </w:r>
      <w:r>
        <w:t xml:space="preserve">, </w:t>
      </w:r>
      <w:r>
        <w:rPr>
          <w:b/>
          <w:bCs/>
        </w:rPr>
        <w:t>password</w:t>
      </w:r>
      <w:r>
        <w:t xml:space="preserve">, </w:t>
      </w:r>
      <w:r>
        <w:rPr>
          <w:b/>
          <w:bCs/>
        </w:rPr>
        <w:t>Workspace ID</w:t>
      </w:r>
      <w:r>
        <w:t>, and login URL.</w:t>
      </w:r>
    </w:p>
    <w:p w14:paraId="76560D43" w14:textId="77777777" w:rsidR="00B77B50" w:rsidRDefault="00000000">
      <w:pPr>
        <w:pStyle w:val="Heading3"/>
      </w:pPr>
      <w:bookmarkStart w:id="9" w:name="product-rate-master"/>
      <w:bookmarkEnd w:id="8"/>
      <w:r>
        <w:t>4.4 Product &amp; Rate Master</w:t>
      </w:r>
    </w:p>
    <w:p w14:paraId="5E47C4AA" w14:textId="77777777" w:rsidR="00B77B50" w:rsidRDefault="00000000">
      <w:pPr>
        <w:pStyle w:val="Compact"/>
        <w:numPr>
          <w:ilvl w:val="0"/>
          <w:numId w:val="5"/>
        </w:numPr>
      </w:pPr>
      <w:r>
        <w:t xml:space="preserve">Admin sidebar → </w:t>
      </w:r>
      <w:r>
        <w:rPr>
          <w:b/>
          <w:bCs/>
        </w:rPr>
        <w:t>Product &amp; Rate Master</w:t>
      </w:r>
      <w:r>
        <w:t>.</w:t>
      </w:r>
    </w:p>
    <w:p w14:paraId="02509B62" w14:textId="77777777" w:rsidR="00B77B50" w:rsidRDefault="00000000">
      <w:pPr>
        <w:pStyle w:val="Compact"/>
        <w:numPr>
          <w:ilvl w:val="0"/>
          <w:numId w:val="5"/>
        </w:numPr>
      </w:pPr>
      <w:r>
        <w:t>Add/edit products: SKU, name, category (</w:t>
      </w:r>
      <w:r>
        <w:rPr>
          <w:b/>
          <w:bCs/>
        </w:rPr>
        <w:t>CSD</w:t>
      </w:r>
      <w:r>
        <w:t xml:space="preserve">, </w:t>
      </w:r>
      <w:r>
        <w:rPr>
          <w:b/>
          <w:bCs/>
        </w:rPr>
        <w:t>Water</w:t>
      </w:r>
      <w:r>
        <w:t xml:space="preserve">, </w:t>
      </w:r>
      <w:r>
        <w:rPr>
          <w:b/>
          <w:bCs/>
        </w:rPr>
        <w:t>CAN</w:t>
      </w:r>
      <w:r>
        <w:t>), rate, kg/case, UC multiplier.</w:t>
      </w:r>
    </w:p>
    <w:p w14:paraId="6965A81C" w14:textId="77777777" w:rsidR="00B77B50" w:rsidRDefault="00000000">
      <w:pPr>
        <w:pStyle w:val="Compact"/>
        <w:numPr>
          <w:ilvl w:val="0"/>
          <w:numId w:val="5"/>
        </w:numPr>
      </w:pPr>
      <w:r>
        <w:t xml:space="preserve">Confirm </w:t>
      </w:r>
      <w:r>
        <w:rPr>
          <w:b/>
          <w:bCs/>
        </w:rPr>
        <w:t>UC divisor</w:t>
      </w:r>
      <w:r>
        <w:t xml:space="preserve"> (default </w:t>
      </w:r>
      <w:r>
        <w:rPr>
          <w:b/>
          <w:bCs/>
        </w:rPr>
        <w:t>5.678</w:t>
      </w:r>
      <w:r>
        <w:t>) if your policy requires adjustment.</w:t>
      </w:r>
    </w:p>
    <w:p w14:paraId="7BEF2C23" w14:textId="77777777" w:rsidR="00B77B50" w:rsidRDefault="00000000">
      <w:pPr>
        <w:pStyle w:val="Heading3"/>
      </w:pPr>
      <w:bookmarkStart w:id="10" w:name="targets"/>
      <w:bookmarkEnd w:id="9"/>
      <w:r>
        <w:t>4.5 Targets</w:t>
      </w:r>
    </w:p>
    <w:p w14:paraId="217D3620" w14:textId="77777777" w:rsidR="00B77B50" w:rsidRDefault="00000000">
      <w:pPr>
        <w:pStyle w:val="Compact"/>
        <w:numPr>
          <w:ilvl w:val="0"/>
          <w:numId w:val="6"/>
        </w:numPr>
      </w:pPr>
      <w:r>
        <w:t xml:space="preserve">Admin sidebar → </w:t>
      </w:r>
      <w:r>
        <w:rPr>
          <w:b/>
          <w:bCs/>
        </w:rPr>
        <w:t>Targets</w:t>
      </w:r>
      <w:r>
        <w:t>.</w:t>
      </w:r>
    </w:p>
    <w:p w14:paraId="5B922365" w14:textId="77777777" w:rsidR="00B77B50" w:rsidRDefault="00000000">
      <w:pPr>
        <w:pStyle w:val="Compact"/>
        <w:numPr>
          <w:ilvl w:val="0"/>
          <w:numId w:val="6"/>
        </w:numPr>
      </w:pPr>
      <w:r>
        <w:t xml:space="preserve">Set </w:t>
      </w:r>
      <w:r>
        <w:rPr>
          <w:b/>
          <w:bCs/>
        </w:rPr>
        <w:t>target period</w:t>
      </w:r>
      <w:r>
        <w:t xml:space="preserve"> (start/end dates) — applies globally unless overridden per distributor.</w:t>
      </w:r>
    </w:p>
    <w:p w14:paraId="1064B542" w14:textId="77777777" w:rsidR="00B77B50" w:rsidRDefault="00000000">
      <w:pPr>
        <w:pStyle w:val="Compact"/>
        <w:numPr>
          <w:ilvl w:val="0"/>
          <w:numId w:val="6"/>
        </w:numPr>
      </w:pPr>
      <w:r>
        <w:t xml:space="preserve">Enter </w:t>
      </w:r>
      <w:r>
        <w:rPr>
          <w:b/>
          <w:bCs/>
        </w:rPr>
        <w:t>CSD</w:t>
      </w:r>
      <w:r>
        <w:t xml:space="preserve"> and </w:t>
      </w:r>
      <w:r>
        <w:rPr>
          <w:b/>
          <w:bCs/>
        </w:rPr>
        <w:t>Water</w:t>
      </w:r>
      <w:r>
        <w:t xml:space="preserve"> targets in </w:t>
      </w:r>
      <w:r>
        <w:rPr>
          <w:b/>
          <w:bCs/>
        </w:rPr>
        <w:t>PC</w:t>
      </w:r>
      <w:r>
        <w:t xml:space="preserve"> and </w:t>
      </w:r>
      <w:r>
        <w:rPr>
          <w:b/>
          <w:bCs/>
        </w:rPr>
        <w:t>UC</w:t>
      </w:r>
      <w:r>
        <w:t xml:space="preserve"> per distributor (or by region as configured).</w:t>
      </w:r>
    </w:p>
    <w:p w14:paraId="028A571C" w14:textId="77777777" w:rsidR="00B77B50" w:rsidRDefault="00000000">
      <w:pPr>
        <w:pStyle w:val="Heading3"/>
      </w:pPr>
      <w:bookmarkStart w:id="11" w:name="schemes-discounts-optional"/>
      <w:bookmarkEnd w:id="10"/>
      <w:r>
        <w:t>4.6 Schemes &amp; discounts (optional)</w:t>
      </w:r>
    </w:p>
    <w:p w14:paraId="103C6E25" w14:textId="77777777" w:rsidR="00B77B50" w:rsidRDefault="00000000">
      <w:pPr>
        <w:pStyle w:val="Compact"/>
        <w:numPr>
          <w:ilvl w:val="0"/>
          <w:numId w:val="7"/>
        </w:numPr>
      </w:pPr>
      <w:r>
        <w:t xml:space="preserve">Admin sidebar → </w:t>
      </w:r>
      <w:r>
        <w:rPr>
          <w:b/>
          <w:bCs/>
        </w:rPr>
        <w:t>Scheme &amp; Discount</w:t>
      </w:r>
      <w:r>
        <w:t>.</w:t>
      </w:r>
    </w:p>
    <w:p w14:paraId="795A31EB" w14:textId="77777777" w:rsidR="00B77B50" w:rsidRDefault="00000000">
      <w:pPr>
        <w:pStyle w:val="Compact"/>
        <w:numPr>
          <w:ilvl w:val="0"/>
          <w:numId w:val="7"/>
        </w:numPr>
      </w:pPr>
      <w:r>
        <w:t>Create schemes: free cases (buy X get Y) or percentage discount; scope by SKU or category; set valid dates.</w:t>
      </w:r>
    </w:p>
    <w:p w14:paraId="143A0939" w14:textId="77777777" w:rsidR="00B77B50" w:rsidRDefault="00000000">
      <w:pPr>
        <w:pStyle w:val="Heading3"/>
      </w:pPr>
      <w:bookmarkStart w:id="12" w:name="gst-settings-optional"/>
      <w:bookmarkEnd w:id="11"/>
      <w:r>
        <w:t>4.7 GST settings (optional)</w:t>
      </w:r>
    </w:p>
    <w:p w14:paraId="11808522" w14:textId="77777777" w:rsidR="00B77B50" w:rsidRDefault="00000000">
      <w:pPr>
        <w:pStyle w:val="Compact"/>
        <w:numPr>
          <w:ilvl w:val="0"/>
          <w:numId w:val="8"/>
        </w:numPr>
      </w:pPr>
      <w:r>
        <w:t xml:space="preserve">Admin sidebar → </w:t>
      </w:r>
      <w:r>
        <w:rPr>
          <w:b/>
          <w:bCs/>
        </w:rPr>
        <w:t>GST Settings</w:t>
      </w:r>
      <w:r>
        <w:t>.</w:t>
      </w:r>
    </w:p>
    <w:p w14:paraId="0A803063" w14:textId="77777777" w:rsidR="00B77B50" w:rsidRDefault="00000000">
      <w:pPr>
        <w:pStyle w:val="Compact"/>
        <w:numPr>
          <w:ilvl w:val="0"/>
          <w:numId w:val="8"/>
        </w:numPr>
      </w:pPr>
      <w:r>
        <w:t>Enable/disable GST by default, region, or per distributor as required.</w:t>
      </w:r>
    </w:p>
    <w:p w14:paraId="72CD00EE" w14:textId="77777777" w:rsidR="00B77B50" w:rsidRDefault="00000000">
      <w:pPr>
        <w:pStyle w:val="Heading3"/>
      </w:pPr>
      <w:bookmarkStart w:id="13" w:name="team-staff-accounts"/>
      <w:bookmarkEnd w:id="12"/>
      <w:r>
        <w:t>4.8 Team &amp; staff accounts</w:t>
      </w:r>
    </w:p>
    <w:p w14:paraId="3DA9A8CA" w14:textId="77777777" w:rsidR="00B77B5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Team &amp; invites</w:t>
      </w:r>
      <w:r>
        <w:t xml:space="preserve"> — send invite links for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Viewer</w:t>
      </w:r>
      <w:r>
        <w:t xml:space="preserve">, or </w:t>
      </w:r>
      <w:r>
        <w:rPr>
          <w:b/>
          <w:bCs/>
        </w:rPr>
        <w:t>Shipping</w:t>
      </w:r>
      <w:r>
        <w:t xml:space="preserve"> (invitee must sign in with invited email).</w:t>
      </w:r>
    </w:p>
    <w:p w14:paraId="30BD30D0" w14:textId="77777777" w:rsidR="00B77B5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User &amp; Permissions</w:t>
      </w:r>
      <w:r>
        <w:t xml:space="preserve"> — create or remove staff accounts and assign roles.</w:t>
      </w:r>
    </w:p>
    <w:p w14:paraId="650676D3" w14:textId="77777777" w:rsidR="00B77B50" w:rsidRDefault="00000000">
      <w:pPr>
        <w:pStyle w:val="Heading3"/>
      </w:pPr>
      <w:bookmarkStart w:id="14" w:name="X89c8fb3e407ef4253a9e9cddebe1dbd6ed00725"/>
      <w:bookmarkEnd w:id="13"/>
      <w:r>
        <w:t>4.9 Gmail settings (optional — for email approval)</w:t>
      </w:r>
    </w:p>
    <w:p w14:paraId="44095FA2" w14:textId="77777777" w:rsidR="00B77B50" w:rsidRDefault="00000000">
      <w:pPr>
        <w:pStyle w:val="Compact"/>
        <w:numPr>
          <w:ilvl w:val="0"/>
          <w:numId w:val="10"/>
        </w:numPr>
      </w:pPr>
      <w:r>
        <w:t xml:space="preserve">Admin sidebar → </w:t>
      </w:r>
      <w:r>
        <w:rPr>
          <w:b/>
          <w:bCs/>
        </w:rPr>
        <w:t>Gmail Settings</w:t>
      </w:r>
      <w:r>
        <w:t>.</w:t>
      </w:r>
    </w:p>
    <w:p w14:paraId="36A6A1AB" w14:textId="77777777" w:rsidR="00B77B50" w:rsidRDefault="00000000">
      <w:pPr>
        <w:pStyle w:val="Compact"/>
        <w:numPr>
          <w:ilvl w:val="0"/>
          <w:numId w:val="10"/>
        </w:numPr>
      </w:pPr>
      <w:r>
        <w:t xml:space="preserve">Enter </w:t>
      </w:r>
      <w:r>
        <w:rPr>
          <w:b/>
          <w:bCs/>
        </w:rPr>
        <w:t>Gmail Client ID</w:t>
      </w:r>
      <w:r>
        <w:t xml:space="preserve"> and </w:t>
      </w:r>
      <w:r>
        <w:rPr>
          <w:b/>
          <w:bCs/>
        </w:rPr>
        <w:t>API Key</w:t>
      </w:r>
      <w:r>
        <w:t xml:space="preserve"> (from Google Cloud Console).</w:t>
      </w:r>
    </w:p>
    <w:p w14:paraId="3194F277" w14:textId="77777777" w:rsidR="00B77B50" w:rsidRDefault="00000000">
      <w:pPr>
        <w:pStyle w:val="Compact"/>
        <w:numPr>
          <w:ilvl w:val="0"/>
          <w:numId w:val="10"/>
        </w:numPr>
      </w:pPr>
      <w:r>
        <w:t>Complete OAuth consent in the browser when prompted.</w:t>
      </w:r>
    </w:p>
    <w:p w14:paraId="3A2694CD" w14:textId="77777777" w:rsidR="00B77B50" w:rsidRDefault="00000000">
      <w:pPr>
        <w:pStyle w:val="Compact"/>
        <w:numPr>
          <w:ilvl w:val="0"/>
          <w:numId w:val="10"/>
        </w:numPr>
      </w:pPr>
      <w:r>
        <w:t xml:space="preserve">Used for </w:t>
      </w:r>
      <w:r>
        <w:rPr>
          <w:b/>
          <w:bCs/>
        </w:rPr>
        <w:t>Send Email for Approval</w:t>
      </w:r>
      <w:r>
        <w:t xml:space="preserve"> and automatic approve/reject from email replies.</w:t>
      </w:r>
    </w:p>
    <w:p w14:paraId="75274094" w14:textId="77777777" w:rsidR="00B77B50" w:rsidRDefault="00000000">
      <w:r>
        <w:pict w14:anchorId="4CD4E9FF">
          <v:rect id="_x0000_i1189" style="width:0;height:1.5pt" o:hralign="center" o:bullet="t" o:hrstd="t" o:hr="t"/>
        </w:pict>
      </w:r>
    </w:p>
    <w:p w14:paraId="2C6FAE9B" w14:textId="77777777" w:rsidR="00934B4C" w:rsidRDefault="00934B4C"/>
    <w:p w14:paraId="7AA2F704" w14:textId="77777777" w:rsidR="00934B4C" w:rsidRDefault="00934B4C"/>
    <w:p w14:paraId="7DE5723C" w14:textId="18BF3E7F" w:rsidR="00B77B50" w:rsidRDefault="00000000">
      <w:pPr>
        <w:pStyle w:val="Heading2"/>
      </w:pPr>
      <w:bookmarkStart w:id="15" w:name="order-lifecycle-all-roles"/>
      <w:bookmarkEnd w:id="5"/>
      <w:bookmarkEnd w:id="14"/>
      <w:r>
        <w:lastRenderedPageBreak/>
        <w:t>5. Order lifecycle (all roles)</w:t>
      </w:r>
    </w:p>
    <w:p w14:paraId="665C6D64" w14:textId="77777777" w:rsidR="00B77B50" w:rsidRDefault="00000000">
      <w:pPr>
        <w:pStyle w:val="SourceCode"/>
      </w:pPr>
      <w:r>
        <w:rPr>
          <w:rStyle w:val="VerbatimChar"/>
        </w:rPr>
        <w:t>┌─────────────┐     ┌──────────────┐     ┌──────────┐     ┌─────────────┐</w:t>
      </w:r>
      <w:r>
        <w:br/>
      </w:r>
      <w:r>
        <w:rPr>
          <w:rStyle w:val="VerbatimChar"/>
        </w:rPr>
        <w:t>│  PENDING    │ ──► │ SENT /       │ ──► │ APPROVED │ ──► │ DISPATCHED  │</w:t>
      </w:r>
      <w:r>
        <w:br/>
      </w:r>
      <w:r>
        <w:rPr>
          <w:rStyle w:val="VerbatimChar"/>
        </w:rPr>
        <w:t>│ (placed)    │     │ EMAIL FAILED │     │          │     │ (delivered) │</w:t>
      </w:r>
      <w:r>
        <w:br/>
      </w:r>
      <w:r>
        <w:rPr>
          <w:rStyle w:val="VerbatimChar"/>
        </w:rPr>
        <w:t>└─────────────┘     └──────────────┘     └──────────┘     └─────────────┘</w:t>
      </w:r>
      <w:r>
        <w:br/>
      </w:r>
      <w:r>
        <w:rPr>
          <w:rStyle w:val="VerbatimChar"/>
        </w:rPr>
        <w:t xml:space="preserve">       │                    │                  │</w:t>
      </w:r>
      <w:r>
        <w:br/>
      </w:r>
      <w:r>
        <w:rPr>
          <w:rStyle w:val="VerbatimChar"/>
        </w:rPr>
        <w:t xml:space="preserve">       ▼                    ▼                  ▼</w:t>
      </w:r>
      <w:r>
        <w:br/>
      </w:r>
      <w:r>
        <w:rPr>
          <w:rStyle w:val="VerbatimChar"/>
        </w:rPr>
        <w:t xml:space="preserve">   CANCELED            REJECTED           (terminal)</w:t>
      </w:r>
      <w:r>
        <w:br/>
      </w:r>
      <w:r>
        <w:rPr>
          <w:rStyle w:val="VerbatimChar"/>
        </w:rPr>
        <w:t xml:space="preserve">   (distributor)       (admin/Gmail)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1"/>
        <w:gridCol w:w="3192"/>
        <w:gridCol w:w="2993"/>
      </w:tblGrid>
      <w:tr w:rsidR="00B77B50" w14:paraId="40263076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5" w:type="dxa"/>
          </w:tcPr>
          <w:p w14:paraId="02DD9070" w14:textId="77777777" w:rsidR="00B77B50" w:rsidRDefault="00000000">
            <w:pPr>
              <w:pStyle w:val="Compact"/>
            </w:pPr>
            <w:r>
              <w:t>Status (system)</w:t>
            </w:r>
          </w:p>
        </w:tc>
        <w:tc>
          <w:tcPr>
            <w:tcW w:w="2640" w:type="dxa"/>
          </w:tcPr>
          <w:p w14:paraId="08FADCE0" w14:textId="77777777" w:rsidR="00B77B50" w:rsidRDefault="00000000">
            <w:pPr>
              <w:pStyle w:val="Compact"/>
            </w:pPr>
            <w:r>
              <w:t>What users see</w:t>
            </w:r>
          </w:p>
        </w:tc>
        <w:tc>
          <w:tcPr>
            <w:tcW w:w="2475" w:type="dxa"/>
          </w:tcPr>
          <w:p w14:paraId="1AF83C18" w14:textId="77777777" w:rsidR="00B77B50" w:rsidRDefault="00000000">
            <w:pPr>
              <w:pStyle w:val="Compact"/>
            </w:pPr>
            <w:r>
              <w:t>Who acts next</w:t>
            </w:r>
          </w:p>
        </w:tc>
      </w:tr>
      <w:tr w:rsidR="00B77B50" w14:paraId="2CB36520" w14:textId="77777777">
        <w:tc>
          <w:tcPr>
            <w:tcW w:w="2805" w:type="dxa"/>
          </w:tcPr>
          <w:p w14:paraId="141E01F6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Pending</w:t>
            </w:r>
          </w:p>
        </w:tc>
        <w:tc>
          <w:tcPr>
            <w:tcW w:w="2640" w:type="dxa"/>
          </w:tcPr>
          <w:p w14:paraId="5E3E097D" w14:textId="77777777" w:rsidR="00B77B50" w:rsidRDefault="00000000">
            <w:pPr>
              <w:pStyle w:val="Compact"/>
            </w:pPr>
            <w:r>
              <w:t>Pending</w:t>
            </w:r>
          </w:p>
        </w:tc>
        <w:tc>
          <w:tcPr>
            <w:tcW w:w="2475" w:type="dxa"/>
          </w:tcPr>
          <w:p w14:paraId="0CFEF96C" w14:textId="77777777" w:rsidR="00B77B50" w:rsidRDefault="00000000">
            <w:pPr>
              <w:pStyle w:val="Compact"/>
            </w:pPr>
            <w:r>
              <w:t>Admin reviews or sends approval email</w:t>
            </w:r>
          </w:p>
        </w:tc>
      </w:tr>
      <w:tr w:rsidR="00B77B50" w14:paraId="4B3FBB69" w14:textId="77777777">
        <w:tc>
          <w:tcPr>
            <w:tcW w:w="2805" w:type="dxa"/>
          </w:tcPr>
          <w:p w14:paraId="793B3BA3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Sent</w:t>
            </w:r>
          </w:p>
        </w:tc>
        <w:tc>
          <w:tcPr>
            <w:tcW w:w="2640" w:type="dxa"/>
          </w:tcPr>
          <w:p w14:paraId="706BD333" w14:textId="77777777" w:rsidR="00B77B50" w:rsidRDefault="00000000">
            <w:pPr>
              <w:pStyle w:val="Compact"/>
            </w:pPr>
            <w:r>
              <w:t>Sent</w:t>
            </w:r>
          </w:p>
        </w:tc>
        <w:tc>
          <w:tcPr>
            <w:tcW w:w="2475" w:type="dxa"/>
          </w:tcPr>
          <w:p w14:paraId="73923672" w14:textId="77777777" w:rsidR="00B77B50" w:rsidRDefault="00000000">
            <w:pPr>
              <w:pStyle w:val="Compact"/>
            </w:pPr>
            <w:r>
              <w:t>GM replies or admin approves/rejects</w:t>
            </w:r>
          </w:p>
        </w:tc>
      </w:tr>
      <w:tr w:rsidR="00B77B50" w14:paraId="77FE5344" w14:textId="77777777">
        <w:tc>
          <w:tcPr>
            <w:tcW w:w="2805" w:type="dxa"/>
          </w:tcPr>
          <w:p w14:paraId="670578B1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Email Failed</w:t>
            </w:r>
          </w:p>
        </w:tc>
        <w:tc>
          <w:tcPr>
            <w:tcW w:w="2640" w:type="dxa"/>
          </w:tcPr>
          <w:p w14:paraId="57F41E6D" w14:textId="77777777" w:rsidR="00B77B50" w:rsidRDefault="00000000">
            <w:pPr>
              <w:pStyle w:val="Compact"/>
            </w:pPr>
            <w:r>
              <w:t>Email Failed</w:t>
            </w:r>
          </w:p>
        </w:tc>
        <w:tc>
          <w:tcPr>
            <w:tcW w:w="2475" w:type="dxa"/>
          </w:tcPr>
          <w:p w14:paraId="4B402CAA" w14:textId="77777777" w:rsidR="00B77B50" w:rsidRDefault="00000000">
            <w:pPr>
              <w:pStyle w:val="Compact"/>
            </w:pPr>
            <w:r>
              <w:t>Admin retries email or approves manually</w:t>
            </w:r>
          </w:p>
        </w:tc>
      </w:tr>
      <w:tr w:rsidR="00B77B50" w14:paraId="33AC5C74" w14:textId="77777777">
        <w:tc>
          <w:tcPr>
            <w:tcW w:w="2805" w:type="dxa"/>
          </w:tcPr>
          <w:p w14:paraId="72CD4BEA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Approved</w:t>
            </w:r>
          </w:p>
        </w:tc>
        <w:tc>
          <w:tcPr>
            <w:tcW w:w="2640" w:type="dxa"/>
          </w:tcPr>
          <w:p w14:paraId="48E645B8" w14:textId="77777777" w:rsidR="00B77B50" w:rsidRDefault="00000000">
            <w:pPr>
              <w:pStyle w:val="Compact"/>
            </w:pPr>
            <w:r>
              <w:t>Approved</w:t>
            </w:r>
          </w:p>
        </w:tc>
        <w:tc>
          <w:tcPr>
            <w:tcW w:w="2475" w:type="dxa"/>
          </w:tcPr>
          <w:p w14:paraId="450D8B78" w14:textId="77777777" w:rsidR="00B77B50" w:rsidRDefault="00000000">
            <w:pPr>
              <w:pStyle w:val="Compact"/>
            </w:pPr>
            <w:r>
              <w:t>Shipping uploads invoice and dispatches</w:t>
            </w:r>
          </w:p>
        </w:tc>
      </w:tr>
      <w:tr w:rsidR="00B77B50" w14:paraId="1897EACE" w14:textId="77777777">
        <w:tc>
          <w:tcPr>
            <w:tcW w:w="2805" w:type="dxa"/>
          </w:tcPr>
          <w:p w14:paraId="76638A28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Rejected</w:t>
            </w:r>
          </w:p>
        </w:tc>
        <w:tc>
          <w:tcPr>
            <w:tcW w:w="2640" w:type="dxa"/>
          </w:tcPr>
          <w:p w14:paraId="63B80D53" w14:textId="77777777" w:rsidR="00B77B50" w:rsidRDefault="00000000">
            <w:pPr>
              <w:pStyle w:val="Compact"/>
            </w:pPr>
            <w:r>
              <w:t>Rejected</w:t>
            </w:r>
          </w:p>
        </w:tc>
        <w:tc>
          <w:tcPr>
            <w:tcW w:w="2475" w:type="dxa"/>
          </w:tcPr>
          <w:p w14:paraId="26E41F77" w14:textId="77777777" w:rsidR="00B77B50" w:rsidRDefault="00000000">
            <w:pPr>
              <w:pStyle w:val="Compact"/>
            </w:pPr>
            <w:r>
              <w:t>End — distributor notified</w:t>
            </w:r>
          </w:p>
        </w:tc>
      </w:tr>
      <w:tr w:rsidR="00B77B50" w14:paraId="4F1492AD" w14:textId="77777777">
        <w:tc>
          <w:tcPr>
            <w:tcW w:w="2805" w:type="dxa"/>
          </w:tcPr>
          <w:p w14:paraId="17179AC2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Canceled</w:t>
            </w:r>
          </w:p>
        </w:tc>
        <w:tc>
          <w:tcPr>
            <w:tcW w:w="2640" w:type="dxa"/>
          </w:tcPr>
          <w:p w14:paraId="7F98C79C" w14:textId="77777777" w:rsidR="00B77B50" w:rsidRDefault="00000000">
            <w:pPr>
              <w:pStyle w:val="Compact"/>
            </w:pPr>
            <w:r>
              <w:t>Canceled</w:t>
            </w:r>
          </w:p>
        </w:tc>
        <w:tc>
          <w:tcPr>
            <w:tcW w:w="2475" w:type="dxa"/>
          </w:tcPr>
          <w:p w14:paraId="232EA249" w14:textId="77777777" w:rsidR="00B77B50" w:rsidRDefault="00000000">
            <w:pPr>
              <w:pStyle w:val="Compact"/>
            </w:pPr>
            <w:r>
              <w:t>End — distributor canceled (from pending/sent only)</w:t>
            </w:r>
          </w:p>
        </w:tc>
      </w:tr>
      <w:tr w:rsidR="00B77B50" w14:paraId="3B88F6BA" w14:textId="77777777">
        <w:tc>
          <w:tcPr>
            <w:tcW w:w="2805" w:type="dxa"/>
          </w:tcPr>
          <w:p w14:paraId="634BCD9D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Delivered</w:t>
            </w:r>
          </w:p>
        </w:tc>
        <w:tc>
          <w:tcPr>
            <w:tcW w:w="2640" w:type="dxa"/>
          </w:tcPr>
          <w:p w14:paraId="6E1BE6E9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Dispatched</w:t>
            </w:r>
          </w:p>
        </w:tc>
        <w:tc>
          <w:tcPr>
            <w:tcW w:w="2475" w:type="dxa"/>
          </w:tcPr>
          <w:p w14:paraId="3F76618B" w14:textId="77777777" w:rsidR="00B77B50" w:rsidRDefault="00000000">
            <w:pPr>
              <w:pStyle w:val="Compact"/>
            </w:pPr>
            <w:r>
              <w:t>End — sales/stock lift recorded</w:t>
            </w:r>
          </w:p>
        </w:tc>
      </w:tr>
    </w:tbl>
    <w:p w14:paraId="106E0042" w14:textId="77777777" w:rsidR="00B77B50" w:rsidRDefault="00000000">
      <w:pPr>
        <w:pStyle w:val="BodyText"/>
      </w:pPr>
      <w:r>
        <w:rPr>
          <w:b/>
          <w:bCs/>
        </w:rPr>
        <w:t>On dispatch:</w:t>
      </w:r>
      <w:r>
        <w:t xml:space="preserve"> distributor </w:t>
      </w:r>
      <w:r>
        <w:rPr>
          <w:b/>
          <w:bCs/>
        </w:rPr>
        <w:t>achievement</w:t>
      </w:r>
      <w:r>
        <w:t xml:space="preserve"> (PC/UC) updates and </w:t>
      </w:r>
      <w:r>
        <w:rPr>
          <w:b/>
          <w:bCs/>
        </w:rPr>
        <w:t>stock lifting</w:t>
      </w:r>
      <w:r>
        <w:t xml:space="preserve"> records are created automatically.</w:t>
      </w:r>
    </w:p>
    <w:p w14:paraId="670CB0C7" w14:textId="77777777" w:rsidR="00B77B50" w:rsidRDefault="00000000">
      <w:r>
        <w:pict w14:anchorId="1F21BA20">
          <v:rect id="_x0000_i1181" style="width:0;height:1.5pt" o:hralign="center" o:hrstd="t" o:hr="t"/>
        </w:pict>
      </w:r>
    </w:p>
    <w:p w14:paraId="6CE6A319" w14:textId="77777777" w:rsidR="00B77B50" w:rsidRDefault="00000000">
      <w:pPr>
        <w:pStyle w:val="Heading2"/>
      </w:pPr>
      <w:bookmarkStart w:id="16" w:name="admin-daily-operating-procedure"/>
      <w:bookmarkEnd w:id="15"/>
      <w:r>
        <w:t>6. Admin — daily operating procedure</w:t>
      </w:r>
    </w:p>
    <w:p w14:paraId="670BE9FE" w14:textId="77777777" w:rsidR="00B77B50" w:rsidRDefault="00000000">
      <w:pPr>
        <w:pStyle w:val="Heading3"/>
      </w:pPr>
      <w:bookmarkStart w:id="17" w:name="monitor-dashboard"/>
      <w:r>
        <w:t>6.1 Monitor dashboard</w:t>
      </w:r>
    </w:p>
    <w:p w14:paraId="4F1CB57A" w14:textId="77777777" w:rsidR="00B77B50" w:rsidRDefault="00000000">
      <w:pPr>
        <w:pStyle w:val="Compact"/>
        <w:numPr>
          <w:ilvl w:val="0"/>
          <w:numId w:val="11"/>
        </w:numPr>
      </w:pPr>
      <w:r>
        <w:t xml:space="preserve">Sign in → </w:t>
      </w:r>
      <w:r>
        <w:rPr>
          <w:b/>
          <w:bCs/>
        </w:rPr>
        <w:t>Admin dashboard</w:t>
      </w:r>
      <w:r>
        <w:t>.</w:t>
      </w:r>
    </w:p>
    <w:p w14:paraId="1B6ADAFF" w14:textId="77777777" w:rsidR="00B77B50" w:rsidRDefault="00000000">
      <w:pPr>
        <w:pStyle w:val="Compact"/>
        <w:numPr>
          <w:ilvl w:val="0"/>
          <w:numId w:val="11"/>
        </w:numPr>
      </w:pPr>
      <w:r>
        <w:t xml:space="preserve">Review </w:t>
      </w:r>
      <w:r>
        <w:rPr>
          <w:b/>
          <w:bCs/>
        </w:rPr>
        <w:t>Performance</w:t>
      </w:r>
      <w:r>
        <w:t xml:space="preserve"> view: regional/distributor sales vs targets.</w:t>
      </w:r>
    </w:p>
    <w:p w14:paraId="6D601BA9" w14:textId="77777777" w:rsidR="00B77B50" w:rsidRDefault="00000000">
      <w:pPr>
        <w:pStyle w:val="Compact"/>
        <w:numPr>
          <w:ilvl w:val="0"/>
          <w:numId w:val="11"/>
        </w:numPr>
      </w:pPr>
      <w:r>
        <w:t xml:space="preserve">Check </w:t>
      </w:r>
      <w:r>
        <w:rPr>
          <w:b/>
          <w:bCs/>
        </w:rPr>
        <w:t>Orders</w:t>
      </w:r>
      <w:r>
        <w:t xml:space="preserve"> badge for orders needing action.</w:t>
      </w:r>
    </w:p>
    <w:p w14:paraId="1B1216FC" w14:textId="77777777" w:rsidR="00B77B50" w:rsidRDefault="00000000">
      <w:pPr>
        <w:pStyle w:val="Heading3"/>
      </w:pPr>
      <w:bookmarkStart w:id="18" w:name="process-pending-orders"/>
      <w:bookmarkEnd w:id="17"/>
      <w:r>
        <w:t>6.2 Process pending orders</w:t>
      </w:r>
    </w:p>
    <w:p w14:paraId="20088D4D" w14:textId="77777777" w:rsidR="00B77B50" w:rsidRDefault="00000000">
      <w:pPr>
        <w:pStyle w:val="Compact"/>
        <w:numPr>
          <w:ilvl w:val="0"/>
          <w:numId w:val="12"/>
        </w:numPr>
      </w:pPr>
      <w:r>
        <w:t xml:space="preserve">Open </w:t>
      </w:r>
      <w:r>
        <w:rPr>
          <w:b/>
          <w:bCs/>
        </w:rPr>
        <w:t>Orders</w:t>
      </w:r>
      <w:r>
        <w:t xml:space="preserve"> (sidebar or summary strip).</w:t>
      </w:r>
    </w:p>
    <w:p w14:paraId="03218EF4" w14:textId="77777777" w:rsidR="00B77B50" w:rsidRDefault="00000000">
      <w:pPr>
        <w:pStyle w:val="Compact"/>
        <w:numPr>
          <w:ilvl w:val="0"/>
          <w:numId w:val="12"/>
        </w:numPr>
      </w:pPr>
      <w:r>
        <w:t xml:space="preserve">Tab: </w:t>
      </w:r>
      <w:r>
        <w:rPr>
          <w:b/>
          <w:bCs/>
        </w:rPr>
        <w:t>Pending</w:t>
      </w:r>
      <w:r>
        <w:t xml:space="preserve"> (and </w:t>
      </w:r>
      <w:r>
        <w:rPr>
          <w:b/>
          <w:bCs/>
        </w:rPr>
        <w:t>Sent</w:t>
      </w:r>
      <w:r>
        <w:t xml:space="preserve"> / </w:t>
      </w:r>
      <w:r>
        <w:rPr>
          <w:b/>
          <w:bCs/>
        </w:rPr>
        <w:t>Email Failed</w:t>
      </w:r>
      <w:r>
        <w:t xml:space="preserve"> if applicable).</w:t>
      </w:r>
    </w:p>
    <w:p w14:paraId="3975E129" w14:textId="77777777" w:rsidR="00B77B50" w:rsidRDefault="00000000">
      <w:pPr>
        <w:pStyle w:val="Compact"/>
        <w:numPr>
          <w:ilvl w:val="0"/>
          <w:numId w:val="12"/>
        </w:numPr>
      </w:pPr>
      <w:r>
        <w:t>For each order:</w:t>
      </w:r>
    </w:p>
    <w:p w14:paraId="7A4BB66A" w14:textId="77777777" w:rsidR="00B77B50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View</w:t>
      </w:r>
      <w:r>
        <w:t xml:space="preserve"> calculated lines (quantities, schemes, amounts).</w:t>
      </w:r>
    </w:p>
    <w:p w14:paraId="45A1ED27" w14:textId="77777777" w:rsidR="00B77B50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lastRenderedPageBreak/>
        <w:t>Send Email for Approval</w:t>
      </w:r>
      <w:r>
        <w:t xml:space="preserve"> (optional) — sends order image/details to configured recipients; status → </w:t>
      </w:r>
      <w:r>
        <w:rPr>
          <w:b/>
          <w:bCs/>
        </w:rPr>
        <w:t>Sent</w:t>
      </w:r>
      <w:r>
        <w:t>.</w:t>
      </w:r>
    </w:p>
    <w:p w14:paraId="7013D9B1" w14:textId="77777777" w:rsidR="00B77B50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Approve</w:t>
      </w:r>
      <w:r>
        <w:t xml:space="preserve"> — status → </w:t>
      </w:r>
      <w:r>
        <w:rPr>
          <w:b/>
          <w:bCs/>
        </w:rPr>
        <w:t>Approved</w:t>
      </w:r>
      <w:r>
        <w:t xml:space="preserve"> (shipping can dispatch).</w:t>
      </w:r>
    </w:p>
    <w:p w14:paraId="4493440D" w14:textId="77777777" w:rsidR="00B77B50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Reject</w:t>
      </w:r>
      <w:r>
        <w:t xml:space="preserve"> — status → </w:t>
      </w:r>
      <w:r>
        <w:rPr>
          <w:b/>
          <w:bCs/>
        </w:rPr>
        <w:t>Rejected</w:t>
      </w:r>
      <w:r>
        <w:t xml:space="preserve"> (add reason if prompted).</w:t>
      </w:r>
    </w:p>
    <w:p w14:paraId="60A67E2A" w14:textId="77777777" w:rsidR="00B77B50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Delete</w:t>
      </w:r>
      <w:r>
        <w:t xml:space="preserve"> — only if policy allows and order should be removed.</w:t>
      </w:r>
    </w:p>
    <w:p w14:paraId="6E42EA1F" w14:textId="77777777" w:rsidR="00B77B50" w:rsidRDefault="00000000">
      <w:pPr>
        <w:pStyle w:val="Heading3"/>
      </w:pPr>
      <w:bookmarkStart w:id="19" w:name="gmail-auto-approval-if-enabled"/>
      <w:bookmarkEnd w:id="18"/>
      <w:r>
        <w:t>6.3 Gmail auto-approval (if enabled)</w:t>
      </w:r>
    </w:p>
    <w:p w14:paraId="181C9170" w14:textId="77777777" w:rsidR="00B77B50" w:rsidRDefault="00000000">
      <w:pPr>
        <w:pStyle w:val="Compact"/>
        <w:numPr>
          <w:ilvl w:val="0"/>
          <w:numId w:val="14"/>
        </w:numPr>
      </w:pPr>
      <w:r>
        <w:t xml:space="preserve">After </w:t>
      </w:r>
      <w:r>
        <w:rPr>
          <w:b/>
          <w:bCs/>
        </w:rPr>
        <w:t>Send Email</w:t>
      </w:r>
      <w:r>
        <w:t>, the system may read Gmail replies for keywords (</w:t>
      </w:r>
      <w:r>
        <w:rPr>
          <w:i/>
          <w:iCs/>
        </w:rPr>
        <w:t>approve</w:t>
      </w:r>
      <w:r>
        <w:t xml:space="preserve">, </w:t>
      </w:r>
      <w:r>
        <w:rPr>
          <w:i/>
          <w:iCs/>
        </w:rPr>
        <w:t>reject</w:t>
      </w:r>
      <w:r>
        <w:t>, etc.) and update status automatically.</w:t>
      </w:r>
    </w:p>
    <w:p w14:paraId="1B043800" w14:textId="77777777" w:rsidR="00B77B50" w:rsidRDefault="00000000">
      <w:pPr>
        <w:pStyle w:val="Compact"/>
        <w:numPr>
          <w:ilvl w:val="0"/>
          <w:numId w:val="14"/>
        </w:numPr>
      </w:pPr>
      <w:r>
        <w:t xml:space="preserve">Admin should still verify </w:t>
      </w:r>
      <w:r>
        <w:rPr>
          <w:b/>
          <w:bCs/>
        </w:rPr>
        <w:t>Orders</w:t>
      </w:r>
      <w:r>
        <w:t xml:space="preserve"> queue if no reply within </w:t>
      </w:r>
      <w:r>
        <w:rPr>
          <w:b/>
          <w:bCs/>
        </w:rPr>
        <w:t>48 hours</w:t>
      </w:r>
      <w:r>
        <w:t xml:space="preserve"> (default SLA).</w:t>
      </w:r>
    </w:p>
    <w:p w14:paraId="0BE52854" w14:textId="77777777" w:rsidR="00B77B50" w:rsidRDefault="00000000">
      <w:pPr>
        <w:pStyle w:val="Heading3"/>
      </w:pPr>
      <w:bookmarkStart w:id="20" w:name="physical-stock-review"/>
      <w:bookmarkEnd w:id="19"/>
      <w:r>
        <w:t>6.4 Physical stock review</w:t>
      </w:r>
    </w:p>
    <w:p w14:paraId="7148C733" w14:textId="77777777" w:rsidR="00B77B50" w:rsidRDefault="00000000">
      <w:pPr>
        <w:pStyle w:val="Compact"/>
        <w:numPr>
          <w:ilvl w:val="0"/>
          <w:numId w:val="15"/>
        </w:numPr>
      </w:pPr>
      <w:r>
        <w:t xml:space="preserve">Sidebar → </w:t>
      </w:r>
      <w:r>
        <w:rPr>
          <w:b/>
          <w:bCs/>
        </w:rPr>
        <w:t>Physical Stock</w:t>
      </w:r>
      <w:r>
        <w:t>.</w:t>
      </w:r>
    </w:p>
    <w:p w14:paraId="100EE192" w14:textId="77777777" w:rsidR="00B77B50" w:rsidRDefault="00000000">
      <w:pPr>
        <w:pStyle w:val="Compact"/>
        <w:numPr>
          <w:ilvl w:val="0"/>
          <w:numId w:val="15"/>
        </w:numPr>
      </w:pPr>
      <w:r>
        <w:t>Review distributor submissions (badge = new updates).</w:t>
      </w:r>
    </w:p>
    <w:p w14:paraId="25F06333" w14:textId="77777777" w:rsidR="00B77B50" w:rsidRDefault="00000000">
      <w:pPr>
        <w:pStyle w:val="Compact"/>
        <w:numPr>
          <w:ilvl w:val="0"/>
          <w:numId w:val="15"/>
        </w:numPr>
      </w:pPr>
      <w:r>
        <w:t>Use for reconciliation vs orders and field stock.</w:t>
      </w:r>
    </w:p>
    <w:p w14:paraId="121A681B" w14:textId="77777777" w:rsidR="00B77B50" w:rsidRDefault="00000000">
      <w:pPr>
        <w:pStyle w:val="Heading3"/>
      </w:pPr>
      <w:bookmarkStart w:id="21" w:name="stock-lifting-records"/>
      <w:bookmarkEnd w:id="20"/>
      <w:r>
        <w:t>6.5 Stock lifting records</w:t>
      </w:r>
    </w:p>
    <w:p w14:paraId="1A189FB7" w14:textId="77777777" w:rsidR="00B77B50" w:rsidRDefault="00000000">
      <w:pPr>
        <w:pStyle w:val="Compact"/>
        <w:numPr>
          <w:ilvl w:val="0"/>
          <w:numId w:val="16"/>
        </w:numPr>
      </w:pPr>
      <w:r>
        <w:t xml:space="preserve">Sidebar → </w:t>
      </w:r>
      <w:r>
        <w:rPr>
          <w:b/>
          <w:bCs/>
        </w:rPr>
        <w:t>Stock lifting records</w:t>
      </w:r>
      <w:r>
        <w:t>.</w:t>
      </w:r>
    </w:p>
    <w:p w14:paraId="3DB3E308" w14:textId="77777777" w:rsidR="00B77B50" w:rsidRDefault="00000000">
      <w:pPr>
        <w:pStyle w:val="Compact"/>
        <w:numPr>
          <w:ilvl w:val="0"/>
          <w:numId w:val="16"/>
        </w:numPr>
      </w:pPr>
      <w:r>
        <w:t>Filter by region/date/distributor.</w:t>
      </w:r>
    </w:p>
    <w:p w14:paraId="3919828C" w14:textId="77777777" w:rsidR="00B77B50" w:rsidRDefault="00000000">
      <w:pPr>
        <w:pStyle w:val="Compact"/>
        <w:numPr>
          <w:ilvl w:val="0"/>
          <w:numId w:val="16"/>
        </w:numPr>
      </w:pPr>
      <w:r>
        <w:t>Export or drill into SKU detail for reporting.</w:t>
      </w:r>
    </w:p>
    <w:p w14:paraId="22B20A21" w14:textId="77777777" w:rsidR="00B77B50" w:rsidRDefault="00000000">
      <w:pPr>
        <w:pStyle w:val="Heading3"/>
      </w:pPr>
      <w:bookmarkStart w:id="22" w:name="reports"/>
      <w:bookmarkEnd w:id="21"/>
      <w:r>
        <w:t>6.6 Reports</w:t>
      </w:r>
    </w:p>
    <w:p w14:paraId="233B6297" w14:textId="77777777" w:rsidR="00B77B50" w:rsidRDefault="00000000">
      <w:pPr>
        <w:pStyle w:val="Compact"/>
        <w:numPr>
          <w:ilvl w:val="0"/>
          <w:numId w:val="17"/>
        </w:numPr>
      </w:pPr>
      <w:r>
        <w:t xml:space="preserve">Sidebar → </w:t>
      </w:r>
      <w:r>
        <w:rPr>
          <w:b/>
          <w:bCs/>
        </w:rPr>
        <w:t>Reports</w:t>
      </w:r>
      <w:r>
        <w:t>.</w:t>
      </w:r>
    </w:p>
    <w:p w14:paraId="38420316" w14:textId="77777777" w:rsidR="00B77B50" w:rsidRDefault="00000000">
      <w:pPr>
        <w:pStyle w:val="Compact"/>
        <w:numPr>
          <w:ilvl w:val="0"/>
          <w:numId w:val="17"/>
        </w:numPr>
      </w:pPr>
      <w:r>
        <w:t xml:space="preserve">Generate performance or SKU reports from </w:t>
      </w:r>
      <w:r>
        <w:rPr>
          <w:b/>
          <w:bCs/>
        </w:rPr>
        <w:t>dispatched</w:t>
      </w:r>
      <w:r>
        <w:t xml:space="preserve"> order data.</w:t>
      </w:r>
    </w:p>
    <w:p w14:paraId="577D40BA" w14:textId="77777777" w:rsidR="00B77B50" w:rsidRDefault="00000000">
      <w:pPr>
        <w:pStyle w:val="Compact"/>
        <w:numPr>
          <w:ilvl w:val="0"/>
          <w:numId w:val="17"/>
        </w:numPr>
      </w:pPr>
      <w:r>
        <w:t xml:space="preserve">Export </w:t>
      </w:r>
      <w:r>
        <w:rPr>
          <w:b/>
          <w:bCs/>
        </w:rPr>
        <w:t>PDF</w:t>
      </w:r>
      <w:r>
        <w:t xml:space="preserve"> or </w:t>
      </w:r>
      <w:r>
        <w:rPr>
          <w:b/>
          <w:bCs/>
        </w:rPr>
        <w:t>Excel</w:t>
      </w:r>
      <w:r>
        <w:t xml:space="preserve"> as needed.</w:t>
      </w:r>
    </w:p>
    <w:p w14:paraId="7B290253" w14:textId="77777777" w:rsidR="00B77B50" w:rsidRDefault="00000000">
      <w:pPr>
        <w:pStyle w:val="Heading3"/>
      </w:pPr>
      <w:bookmarkStart w:id="23" w:name="activity-log"/>
      <w:bookmarkEnd w:id="22"/>
      <w:r>
        <w:t>6.7 Activity log</w:t>
      </w:r>
    </w:p>
    <w:p w14:paraId="6F4B136D" w14:textId="77777777" w:rsidR="00B77B50" w:rsidRDefault="00000000">
      <w:pPr>
        <w:pStyle w:val="Compact"/>
        <w:numPr>
          <w:ilvl w:val="0"/>
          <w:numId w:val="18"/>
        </w:numPr>
      </w:pPr>
      <w:r>
        <w:t xml:space="preserve">Sidebar → </w:t>
      </w:r>
      <w:r>
        <w:rPr>
          <w:b/>
          <w:bCs/>
        </w:rPr>
        <w:t>Activity</w:t>
      </w:r>
      <w:r>
        <w:t xml:space="preserve"> — audit trail of significant actions (approvals, dispatches, config changes).</w:t>
      </w:r>
    </w:p>
    <w:p w14:paraId="2E351E61" w14:textId="77777777" w:rsidR="00B77B50" w:rsidRDefault="00000000">
      <w:r>
        <w:pict w14:anchorId="6BEE29F9">
          <v:rect id="_x0000_i1182" style="width:0;height:1.5pt" o:hralign="center" o:hrstd="t" o:hr="t"/>
        </w:pict>
      </w:r>
    </w:p>
    <w:p w14:paraId="46DB4ABA" w14:textId="77777777" w:rsidR="00B77B50" w:rsidRDefault="00000000">
      <w:pPr>
        <w:pStyle w:val="Heading2"/>
      </w:pPr>
      <w:bookmarkStart w:id="24" w:name="distributor-daily-operating-procedure"/>
      <w:bookmarkEnd w:id="16"/>
      <w:bookmarkEnd w:id="23"/>
      <w:r>
        <w:t>7. Distributor — daily operating procedure</w:t>
      </w:r>
    </w:p>
    <w:p w14:paraId="65CE9317" w14:textId="77777777" w:rsidR="00B77B50" w:rsidRDefault="00000000">
      <w:pPr>
        <w:pStyle w:val="Heading3"/>
      </w:pPr>
      <w:bookmarkStart w:id="25" w:name="sign-in"/>
      <w:r>
        <w:t>7.1 Sign in</w:t>
      </w:r>
    </w:p>
    <w:p w14:paraId="40EDCB2C" w14:textId="77777777" w:rsidR="00B77B50" w:rsidRDefault="00000000">
      <w:pPr>
        <w:pStyle w:val="Compact"/>
        <w:numPr>
          <w:ilvl w:val="0"/>
          <w:numId w:val="19"/>
        </w:numPr>
      </w:pPr>
      <w:r>
        <w:t xml:space="preserve">Open workspace login URL (or main login with </w:t>
      </w:r>
      <w:r>
        <w:rPr>
          <w:b/>
          <w:bCs/>
        </w:rPr>
        <w:t>Workspace ID</w:t>
      </w:r>
      <w:r>
        <w:t>).</w:t>
      </w:r>
    </w:p>
    <w:p w14:paraId="7D982D73" w14:textId="77777777" w:rsidR="00B77B50" w:rsidRDefault="00000000">
      <w:pPr>
        <w:pStyle w:val="Compact"/>
        <w:numPr>
          <w:ilvl w:val="0"/>
          <w:numId w:val="19"/>
        </w:numPr>
      </w:pPr>
      <w:r>
        <w:t xml:space="preserve">Enter </w:t>
      </w:r>
      <w:r>
        <w:rPr>
          <w:b/>
          <w:bCs/>
        </w:rPr>
        <w:t>distributor code</w:t>
      </w:r>
      <w:r>
        <w:t xml:space="preserve"> (not email) and </w:t>
      </w:r>
      <w:r>
        <w:rPr>
          <w:b/>
          <w:bCs/>
        </w:rPr>
        <w:t>password</w:t>
      </w:r>
      <w:r>
        <w:t>.</w:t>
      </w:r>
    </w:p>
    <w:p w14:paraId="52148625" w14:textId="77777777" w:rsidR="00B77B5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Remember me</w:t>
      </w:r>
      <w:r>
        <w:t xml:space="preserve"> optional — session may persist after closing browser.</w:t>
      </w:r>
    </w:p>
    <w:p w14:paraId="786B0C89" w14:textId="77777777" w:rsidR="00B77B50" w:rsidRDefault="00000000">
      <w:pPr>
        <w:pStyle w:val="Heading3"/>
      </w:pPr>
      <w:bookmarkStart w:id="26" w:name="home-dashboard"/>
      <w:bookmarkEnd w:id="25"/>
      <w:r>
        <w:t>7.2 Home dashboard</w:t>
      </w:r>
    </w:p>
    <w:p w14:paraId="3DCCCE78" w14:textId="77777777" w:rsidR="00B77B50" w:rsidRDefault="00000000">
      <w:pPr>
        <w:pStyle w:val="Compact"/>
        <w:numPr>
          <w:ilvl w:val="0"/>
          <w:numId w:val="20"/>
        </w:numPr>
      </w:pPr>
      <w:r>
        <w:t xml:space="preserve">Review </w:t>
      </w:r>
      <w:r>
        <w:rPr>
          <w:b/>
          <w:bCs/>
        </w:rPr>
        <w:t>target balance</w:t>
      </w:r>
      <w:r>
        <w:t xml:space="preserve"> (CSD/Water PC &amp; UC: target vs achieved vs remaining).</w:t>
      </w:r>
    </w:p>
    <w:p w14:paraId="75199E3E" w14:textId="77777777" w:rsidR="00B77B50" w:rsidRDefault="00000000">
      <w:pPr>
        <w:pStyle w:val="Compact"/>
        <w:numPr>
          <w:ilvl w:val="0"/>
          <w:numId w:val="20"/>
        </w:numPr>
      </w:pPr>
      <w:r>
        <w:t xml:space="preserve">Check </w:t>
      </w:r>
      <w:r>
        <w:rPr>
          <w:b/>
          <w:bCs/>
        </w:rPr>
        <w:t>target period</w:t>
      </w:r>
      <w:r>
        <w:t xml:space="preserve"> and days remaining.</w:t>
      </w:r>
    </w:p>
    <w:p w14:paraId="72D8A9C1" w14:textId="77777777" w:rsidR="00B77B50" w:rsidRDefault="00000000">
      <w:pPr>
        <w:pStyle w:val="Compact"/>
        <w:numPr>
          <w:ilvl w:val="0"/>
          <w:numId w:val="20"/>
        </w:numPr>
      </w:pPr>
      <w:r>
        <w:t xml:space="preserve">Review </w:t>
      </w:r>
      <w:r>
        <w:rPr>
          <w:b/>
          <w:bCs/>
        </w:rPr>
        <w:t>stock lifting records</w:t>
      </w:r>
      <w:r>
        <w:t xml:space="preserve"> (updates when orders are dispatched).</w:t>
      </w:r>
    </w:p>
    <w:p w14:paraId="7CF54D6A" w14:textId="77777777" w:rsidR="00B77B50" w:rsidRDefault="00000000">
      <w:pPr>
        <w:pStyle w:val="Heading3"/>
      </w:pPr>
      <w:bookmarkStart w:id="27" w:name="place-an-order"/>
      <w:bookmarkEnd w:id="26"/>
      <w:r>
        <w:lastRenderedPageBreak/>
        <w:t>7.3 Place an order</w:t>
      </w:r>
    </w:p>
    <w:p w14:paraId="69A7E8E5" w14:textId="77777777" w:rsidR="00B77B50" w:rsidRDefault="00000000">
      <w:pPr>
        <w:pStyle w:val="Compact"/>
        <w:numPr>
          <w:ilvl w:val="0"/>
          <w:numId w:val="21"/>
        </w:numPr>
      </w:pPr>
      <w:r>
        <w:t xml:space="preserve">Bottom nav → </w:t>
      </w:r>
      <w:r>
        <w:rPr>
          <w:b/>
          <w:bCs/>
        </w:rPr>
        <w:t>Place Order</w:t>
      </w:r>
      <w:r>
        <w:t xml:space="preserve"> (or </w:t>
      </w:r>
      <w:r>
        <w:rPr>
          <w:b/>
          <w:bCs/>
        </w:rPr>
        <w:t>Calculator</w:t>
      </w:r>
      <w:r>
        <w:t>).</w:t>
      </w:r>
    </w:p>
    <w:p w14:paraId="699E901A" w14:textId="77777777" w:rsidR="00B77B50" w:rsidRDefault="00000000">
      <w:pPr>
        <w:pStyle w:val="Compact"/>
        <w:numPr>
          <w:ilvl w:val="0"/>
          <w:numId w:val="21"/>
        </w:numPr>
      </w:pPr>
      <w:r>
        <w:t xml:space="preserve">Select products, enter </w:t>
      </w:r>
      <w:r>
        <w:rPr>
          <w:b/>
          <w:bCs/>
        </w:rPr>
        <w:t>cases</w:t>
      </w:r>
      <w:r>
        <w:t>; schemes may apply automatically.</w:t>
      </w:r>
    </w:p>
    <w:p w14:paraId="030B1967" w14:textId="77777777" w:rsidR="00B77B50" w:rsidRDefault="00000000">
      <w:pPr>
        <w:pStyle w:val="Compact"/>
        <w:numPr>
          <w:ilvl w:val="0"/>
          <w:numId w:val="21"/>
        </w:numPr>
      </w:pPr>
      <w:r>
        <w:t>Review totals (PC, UC, amounts).</w:t>
      </w:r>
    </w:p>
    <w:p w14:paraId="5BDA43BB" w14:textId="77777777" w:rsidR="00B77B5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Submit</w:t>
      </w:r>
      <w:r>
        <w:t xml:space="preserve"> → order status </w:t>
      </w:r>
      <w:r>
        <w:rPr>
          <w:b/>
          <w:bCs/>
        </w:rPr>
        <w:t>Pending</w:t>
      </w:r>
      <w:r>
        <w:t>; admin is notified.</w:t>
      </w:r>
    </w:p>
    <w:p w14:paraId="5F65496E" w14:textId="77777777" w:rsidR="00B77B50" w:rsidRDefault="00000000">
      <w:pPr>
        <w:pStyle w:val="Heading3"/>
      </w:pPr>
      <w:bookmarkStart w:id="28" w:name="manage-orders"/>
      <w:bookmarkEnd w:id="27"/>
      <w:r>
        <w:t>7.4 Manage orders</w:t>
      </w:r>
    </w:p>
    <w:p w14:paraId="4BBEF267" w14:textId="77777777" w:rsidR="00B77B50" w:rsidRDefault="00000000">
      <w:pPr>
        <w:pStyle w:val="Compact"/>
        <w:numPr>
          <w:ilvl w:val="0"/>
          <w:numId w:val="22"/>
        </w:numPr>
      </w:pPr>
      <w:r>
        <w:t xml:space="preserve">Bottom nav → </w:t>
      </w:r>
      <w:r>
        <w:rPr>
          <w:b/>
          <w:bCs/>
        </w:rPr>
        <w:t>Orders</w:t>
      </w:r>
      <w:r>
        <w:t>.</w:t>
      </w:r>
    </w:p>
    <w:p w14:paraId="77663367" w14:textId="77777777" w:rsidR="00B77B50" w:rsidRDefault="00000000">
      <w:pPr>
        <w:pStyle w:val="Compact"/>
        <w:numPr>
          <w:ilvl w:val="0"/>
          <w:numId w:val="22"/>
        </w:numPr>
      </w:pPr>
      <w:r>
        <w:t>View status: Pending, Approved, Dispatched, etc.</w:t>
      </w:r>
    </w:p>
    <w:p w14:paraId="26CEFC64" w14:textId="77777777" w:rsidR="00B77B5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Cancel</w:t>
      </w:r>
      <w:r>
        <w:t xml:space="preserve"> only while status is Pending or Sent (if allowed).</w:t>
      </w:r>
    </w:p>
    <w:p w14:paraId="6DB55979" w14:textId="77777777" w:rsidR="00B77B50" w:rsidRDefault="00000000">
      <w:pPr>
        <w:pStyle w:val="Compact"/>
        <w:numPr>
          <w:ilvl w:val="0"/>
          <w:numId w:val="22"/>
        </w:numPr>
      </w:pPr>
      <w:r>
        <w:t xml:space="preserve">When </w:t>
      </w:r>
      <w:r>
        <w:rPr>
          <w:b/>
          <w:bCs/>
        </w:rPr>
        <w:t>Dispatched</w:t>
      </w:r>
      <w:r>
        <w:t xml:space="preserve">: download/view </w:t>
      </w:r>
      <w:r>
        <w:rPr>
          <w:b/>
          <w:bCs/>
        </w:rPr>
        <w:t>shipping invoice</w:t>
      </w:r>
      <w:r>
        <w:t xml:space="preserve"> if uploaded.</w:t>
      </w:r>
    </w:p>
    <w:p w14:paraId="61366C4B" w14:textId="77777777" w:rsidR="00B77B50" w:rsidRDefault="00000000">
      <w:pPr>
        <w:pStyle w:val="Heading3"/>
      </w:pPr>
      <w:bookmarkStart w:id="29" w:name="product-prices"/>
      <w:bookmarkEnd w:id="28"/>
      <w:r>
        <w:t>7.5 Product prices</w:t>
      </w:r>
    </w:p>
    <w:p w14:paraId="7FE56477" w14:textId="77777777" w:rsidR="00B77B50" w:rsidRDefault="00000000">
      <w:pPr>
        <w:pStyle w:val="Compact"/>
        <w:numPr>
          <w:ilvl w:val="0"/>
          <w:numId w:val="23"/>
        </w:numPr>
      </w:pPr>
      <w:r>
        <w:t xml:space="preserve">Bottom nav → </w:t>
      </w:r>
      <w:r>
        <w:rPr>
          <w:b/>
          <w:bCs/>
        </w:rPr>
        <w:t>Prices</w:t>
      </w:r>
      <w:r>
        <w:t xml:space="preserve"> — read-only rate list from Rate Master.</w:t>
      </w:r>
    </w:p>
    <w:p w14:paraId="1E4C26AA" w14:textId="77777777" w:rsidR="00B77B50" w:rsidRDefault="00000000">
      <w:pPr>
        <w:pStyle w:val="Heading3"/>
      </w:pPr>
      <w:bookmarkStart w:id="30" w:name="physical-stock"/>
      <w:bookmarkEnd w:id="29"/>
      <w:r>
        <w:t>7.6 Physical stock</w:t>
      </w:r>
    </w:p>
    <w:p w14:paraId="6A73FDEE" w14:textId="77777777" w:rsidR="00B77B50" w:rsidRDefault="00000000">
      <w:pPr>
        <w:pStyle w:val="Compact"/>
        <w:numPr>
          <w:ilvl w:val="0"/>
          <w:numId w:val="24"/>
        </w:numPr>
      </w:pPr>
      <w:r>
        <w:t xml:space="preserve">Bottom nav → </w:t>
      </w:r>
      <w:r>
        <w:rPr>
          <w:b/>
          <w:bCs/>
        </w:rPr>
        <w:t>Stock</w:t>
      </w:r>
      <w:r>
        <w:t>.</w:t>
      </w:r>
    </w:p>
    <w:p w14:paraId="7EE179CF" w14:textId="77777777" w:rsidR="00B77B50" w:rsidRDefault="00000000">
      <w:pPr>
        <w:pStyle w:val="Compact"/>
        <w:numPr>
          <w:ilvl w:val="0"/>
          <w:numId w:val="24"/>
        </w:numPr>
      </w:pPr>
      <w:r>
        <w:t xml:space="preserve">Enter quantities by </w:t>
      </w:r>
      <w:r>
        <w:rPr>
          <w:b/>
          <w:bCs/>
        </w:rPr>
        <w:t>SKU</w:t>
      </w:r>
      <w:r>
        <w:t xml:space="preserve"> and </w:t>
      </w:r>
      <w:r>
        <w:rPr>
          <w:b/>
          <w:bCs/>
        </w:rPr>
        <w:t>MFG date</w:t>
      </w:r>
      <w:r>
        <w:t>.</w:t>
      </w:r>
    </w:p>
    <w:p w14:paraId="2B0AFF0C" w14:textId="77777777" w:rsidR="00B77B5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Save</w:t>
      </w:r>
      <w:r>
        <w:t xml:space="preserve"> — data syncs to admin </w:t>
      </w:r>
      <w:r>
        <w:rPr>
          <w:b/>
          <w:bCs/>
        </w:rPr>
        <w:t>Physical Stock</w:t>
      </w:r>
      <w:r>
        <w:t xml:space="preserve"> view.</w:t>
      </w:r>
    </w:p>
    <w:p w14:paraId="5FE74B25" w14:textId="77777777" w:rsidR="00B77B50" w:rsidRDefault="00000000">
      <w:r>
        <w:pict w14:anchorId="2ACD392F">
          <v:rect id="_x0000_i1183" style="width:0;height:1.5pt" o:hralign="center" o:hrstd="t" o:hr="t"/>
        </w:pict>
      </w:r>
    </w:p>
    <w:p w14:paraId="473AB7D6" w14:textId="77777777" w:rsidR="00B77B50" w:rsidRDefault="00000000">
      <w:pPr>
        <w:pStyle w:val="Heading2"/>
      </w:pPr>
      <w:bookmarkStart w:id="31" w:name="shipping-daily-operating-procedure"/>
      <w:bookmarkEnd w:id="24"/>
      <w:bookmarkEnd w:id="30"/>
      <w:r>
        <w:t>8. Shipping — daily operating procedure</w:t>
      </w:r>
    </w:p>
    <w:p w14:paraId="32AB6E13" w14:textId="77777777" w:rsidR="00B77B50" w:rsidRDefault="00000000">
      <w:pPr>
        <w:pStyle w:val="Heading3"/>
      </w:pPr>
      <w:bookmarkStart w:id="32" w:name="sign-in-1"/>
      <w:r>
        <w:t>8.1 Sign in</w:t>
      </w:r>
    </w:p>
    <w:p w14:paraId="75AAA6DD" w14:textId="77777777" w:rsidR="00B77B50" w:rsidRDefault="00000000">
      <w:pPr>
        <w:pStyle w:val="Compact"/>
        <w:numPr>
          <w:ilvl w:val="0"/>
          <w:numId w:val="25"/>
        </w:numPr>
      </w:pPr>
      <w:r>
        <w:t xml:space="preserve">Use </w:t>
      </w:r>
      <w:r>
        <w:rPr>
          <w:b/>
          <w:bCs/>
        </w:rPr>
        <w:t>workspace login URL</w:t>
      </w:r>
      <w:r>
        <w:t xml:space="preserve"> with </w:t>
      </w:r>
      <w:r>
        <w:rPr>
          <w:b/>
          <w:bCs/>
        </w:rPr>
        <w:t>shipping staff email</w:t>
      </w:r>
      <w:r>
        <w:t xml:space="preserve"> and password.</w:t>
      </w:r>
    </w:p>
    <w:p w14:paraId="2ED075EE" w14:textId="77777777" w:rsidR="00B77B50" w:rsidRDefault="00000000">
      <w:pPr>
        <w:pStyle w:val="Compact"/>
        <w:numPr>
          <w:ilvl w:val="0"/>
          <w:numId w:val="25"/>
        </w:numPr>
      </w:pPr>
      <w:r>
        <w:t xml:space="preserve">Must have active workspace context (same </w:t>
      </w:r>
      <w:r>
        <w:rPr>
          <w:b/>
          <w:bCs/>
        </w:rPr>
        <w:t>Workspace ID</w:t>
      </w:r>
      <w:r>
        <w:t xml:space="preserve"> as company).</w:t>
      </w:r>
    </w:p>
    <w:p w14:paraId="0E48F8DD" w14:textId="77777777" w:rsidR="00B77B50" w:rsidRDefault="00000000">
      <w:pPr>
        <w:pStyle w:val="Heading3"/>
      </w:pPr>
      <w:bookmarkStart w:id="33" w:name="work-the-approved-queue"/>
      <w:bookmarkEnd w:id="32"/>
      <w:r>
        <w:t>8.2 Work the approved queue</w:t>
      </w:r>
    </w:p>
    <w:p w14:paraId="2080021D" w14:textId="77777777" w:rsidR="00B77B50" w:rsidRDefault="00000000">
      <w:pPr>
        <w:pStyle w:val="Compact"/>
        <w:numPr>
          <w:ilvl w:val="0"/>
          <w:numId w:val="26"/>
        </w:numPr>
      </w:pPr>
      <w:r>
        <w:t xml:space="preserve">Open </w:t>
      </w:r>
      <w:r>
        <w:rPr>
          <w:b/>
          <w:bCs/>
        </w:rPr>
        <w:t>Shipping dashboard</w:t>
      </w:r>
      <w:r>
        <w:t>.</w:t>
      </w:r>
    </w:p>
    <w:p w14:paraId="69DDE57B" w14:textId="77777777" w:rsidR="00B77B50" w:rsidRDefault="00000000">
      <w:pPr>
        <w:pStyle w:val="Compact"/>
        <w:numPr>
          <w:ilvl w:val="0"/>
          <w:numId w:val="26"/>
        </w:numPr>
      </w:pPr>
      <w:r>
        <w:t xml:space="preserve">Filter tabs: </w:t>
      </w:r>
      <w:r>
        <w:rPr>
          <w:b/>
          <w:bCs/>
        </w:rPr>
        <w:t>Awaiting approval</w:t>
      </w:r>
      <w:r>
        <w:t xml:space="preserve"> (informational) / </w:t>
      </w:r>
      <w:r>
        <w:rPr>
          <w:b/>
          <w:bCs/>
        </w:rPr>
        <w:t>Approved</w:t>
      </w:r>
      <w:r>
        <w:t xml:space="preserve"> / </w:t>
      </w:r>
      <w:r>
        <w:rPr>
          <w:b/>
          <w:bCs/>
        </w:rPr>
        <w:t>Dispatched</w:t>
      </w:r>
      <w:r>
        <w:t>.</w:t>
      </w:r>
    </w:p>
    <w:p w14:paraId="00B97C73" w14:textId="77777777" w:rsidR="00B77B50" w:rsidRDefault="00000000">
      <w:pPr>
        <w:pStyle w:val="Compact"/>
        <w:numPr>
          <w:ilvl w:val="0"/>
          <w:numId w:val="26"/>
        </w:numPr>
      </w:pPr>
      <w:r>
        <w:t xml:space="preserve">Focus on </w:t>
      </w:r>
      <w:r>
        <w:rPr>
          <w:b/>
          <w:bCs/>
        </w:rPr>
        <w:t>Approved</w:t>
      </w:r>
      <w:r>
        <w:t xml:space="preserve"> orders ready to ship.</w:t>
      </w:r>
    </w:p>
    <w:p w14:paraId="66E7F64E" w14:textId="77777777" w:rsidR="00B77B50" w:rsidRDefault="00000000">
      <w:pPr>
        <w:pStyle w:val="Heading3"/>
      </w:pPr>
      <w:bookmarkStart w:id="34" w:name="dispatch-checklist-per-order"/>
      <w:bookmarkEnd w:id="33"/>
      <w:r>
        <w:t>8.3 Dispatch checklist (per order)</w:t>
      </w:r>
    </w:p>
    <w:p w14:paraId="6BE106D2" w14:textId="77777777" w:rsidR="00B77B50" w:rsidRDefault="00000000">
      <w:pPr>
        <w:pStyle w:val="FirstParagraph"/>
      </w:pPr>
      <w:r>
        <w:t xml:space="preserve">Complete </w:t>
      </w:r>
      <w:r>
        <w:rPr>
          <w:b/>
          <w:bCs/>
        </w:rPr>
        <w:t>all</w:t>
      </w:r>
      <w:r>
        <w:t xml:space="preserve"> steps before marking </w:t>
      </w:r>
      <w:r>
        <w:rPr>
          <w:b/>
          <w:bCs/>
        </w:rPr>
        <w:t>Dispatched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B77B50" w14:paraId="4D0D58AE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32CF8E97" w14:textId="77777777" w:rsidR="00B77B50" w:rsidRDefault="00000000">
            <w:pPr>
              <w:pStyle w:val="Compact"/>
            </w:pPr>
            <w:r>
              <w:t>Step</w:t>
            </w:r>
          </w:p>
        </w:tc>
        <w:tc>
          <w:tcPr>
            <w:tcW w:w="4525" w:type="dxa"/>
          </w:tcPr>
          <w:p w14:paraId="5F9E0AB3" w14:textId="77777777" w:rsidR="00B77B50" w:rsidRDefault="00000000">
            <w:pPr>
              <w:pStyle w:val="Compact"/>
            </w:pPr>
            <w:r>
              <w:t>Action</w:t>
            </w:r>
          </w:p>
        </w:tc>
      </w:tr>
      <w:tr w:rsidR="00B77B50" w14:paraId="5614407F" w14:textId="77777777">
        <w:tc>
          <w:tcPr>
            <w:tcW w:w="3394" w:type="dxa"/>
          </w:tcPr>
          <w:p w14:paraId="140FFB62" w14:textId="77777777" w:rsidR="00B77B50" w:rsidRDefault="00000000">
            <w:pPr>
              <w:pStyle w:val="Compact"/>
            </w:pPr>
            <w:r>
              <w:t>1</w:t>
            </w:r>
          </w:p>
        </w:tc>
        <w:tc>
          <w:tcPr>
            <w:tcW w:w="4525" w:type="dxa"/>
          </w:tcPr>
          <w:p w14:paraId="442B8EDB" w14:textId="77777777" w:rsidR="00B77B50" w:rsidRDefault="00000000">
            <w:pPr>
              <w:pStyle w:val="Compact"/>
            </w:pPr>
            <w:r>
              <w:t xml:space="preserve">Confirm order is </w:t>
            </w:r>
            <w:r>
              <w:rPr>
                <w:b/>
                <w:bCs/>
              </w:rPr>
              <w:t>Approved</w:t>
            </w:r>
          </w:p>
        </w:tc>
      </w:tr>
      <w:tr w:rsidR="00B77B50" w14:paraId="5F287028" w14:textId="77777777">
        <w:tc>
          <w:tcPr>
            <w:tcW w:w="3394" w:type="dxa"/>
          </w:tcPr>
          <w:p w14:paraId="61FB3947" w14:textId="77777777" w:rsidR="00B77B50" w:rsidRDefault="00000000">
            <w:pPr>
              <w:pStyle w:val="Compact"/>
            </w:pPr>
            <w:r>
              <w:t>2</w:t>
            </w:r>
          </w:p>
        </w:tc>
        <w:tc>
          <w:tcPr>
            <w:tcW w:w="4525" w:type="dxa"/>
          </w:tcPr>
          <w:p w14:paraId="7DD13D45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Upload shipping invoice</w:t>
            </w:r>
            <w:r>
              <w:t xml:space="preserve"> (PDF/image; multiple files allowed)</w:t>
            </w:r>
          </w:p>
        </w:tc>
      </w:tr>
      <w:tr w:rsidR="00B77B50" w14:paraId="05F5495B" w14:textId="77777777">
        <w:tc>
          <w:tcPr>
            <w:tcW w:w="3394" w:type="dxa"/>
          </w:tcPr>
          <w:p w14:paraId="2D63A48B" w14:textId="77777777" w:rsidR="00B77B50" w:rsidRDefault="00000000">
            <w:pPr>
              <w:pStyle w:val="Compact"/>
            </w:pPr>
            <w:r>
              <w:t>3</w:t>
            </w:r>
          </w:p>
        </w:tc>
        <w:tc>
          <w:tcPr>
            <w:tcW w:w="4525" w:type="dxa"/>
          </w:tcPr>
          <w:p w14:paraId="62AC458E" w14:textId="77777777" w:rsidR="00B77B50" w:rsidRDefault="00000000">
            <w:pPr>
              <w:pStyle w:val="Compact"/>
            </w:pPr>
            <w:r>
              <w:t xml:space="preserve">Enter </w:t>
            </w:r>
            <w:r>
              <w:rPr>
                <w:b/>
                <w:bCs/>
              </w:rPr>
              <w:t>transport details</w:t>
            </w:r>
            <w:r>
              <w:t xml:space="preserve">: transporter, vehicle type, </w:t>
            </w:r>
            <w:r>
              <w:rPr>
                <w:b/>
                <w:bCs/>
              </w:rPr>
              <w:t>vehicle no.</w:t>
            </w:r>
            <w:r>
              <w:t xml:space="preserve"> (Bhutan format), transport charges</w:t>
            </w:r>
          </w:p>
        </w:tc>
      </w:tr>
      <w:tr w:rsidR="00B77B50" w14:paraId="206B3DC7" w14:textId="77777777">
        <w:tc>
          <w:tcPr>
            <w:tcW w:w="3394" w:type="dxa"/>
          </w:tcPr>
          <w:p w14:paraId="2E0BE9B2" w14:textId="77777777" w:rsidR="00B77B50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4525" w:type="dxa"/>
          </w:tcPr>
          <w:p w14:paraId="1A113000" w14:textId="77777777" w:rsidR="00B77B50" w:rsidRDefault="00000000">
            <w:pPr>
              <w:pStyle w:val="Compact"/>
            </w:pPr>
            <w:r>
              <w:t>Preview order table if needed</w:t>
            </w:r>
          </w:p>
        </w:tc>
      </w:tr>
      <w:tr w:rsidR="00B77B50" w14:paraId="272C3428" w14:textId="77777777">
        <w:tc>
          <w:tcPr>
            <w:tcW w:w="3394" w:type="dxa"/>
          </w:tcPr>
          <w:p w14:paraId="4D2DC399" w14:textId="77777777" w:rsidR="00B77B50" w:rsidRDefault="00000000">
            <w:pPr>
              <w:pStyle w:val="Compact"/>
            </w:pPr>
            <w:r>
              <w:t>5</w:t>
            </w:r>
          </w:p>
        </w:tc>
        <w:tc>
          <w:tcPr>
            <w:tcW w:w="4525" w:type="dxa"/>
          </w:tcPr>
          <w:p w14:paraId="6FB5A948" w14:textId="77777777" w:rsidR="00B77B50" w:rsidRDefault="00000000">
            <w:pPr>
              <w:pStyle w:val="Compact"/>
            </w:pPr>
            <w:r>
              <w:t xml:space="preserve">Click </w:t>
            </w:r>
            <w:r>
              <w:rPr>
                <w:b/>
                <w:bCs/>
              </w:rPr>
              <w:t>Dispatch</w:t>
            </w:r>
            <w:r>
              <w:t xml:space="preserve"> (Dispatched)</w:t>
            </w:r>
          </w:p>
        </w:tc>
      </w:tr>
    </w:tbl>
    <w:p w14:paraId="65D9A5E4" w14:textId="77777777" w:rsidR="00B77B50" w:rsidRDefault="00000000">
      <w:pPr>
        <w:pStyle w:val="BodyText"/>
      </w:pPr>
      <w:r>
        <w:rPr>
          <w:b/>
          <w:bCs/>
        </w:rPr>
        <w:t>Result:</w:t>
      </w:r>
      <w:r>
        <w:t xml:space="preserve"> status → </w:t>
      </w:r>
      <w:r>
        <w:rPr>
          <w:b/>
          <w:bCs/>
        </w:rPr>
        <w:t>Dispatched</w:t>
      </w:r>
      <w:r>
        <w:t>; distributor achievement and stock lifting update; distributor can download invoice.</w:t>
      </w:r>
    </w:p>
    <w:p w14:paraId="69BE00FB" w14:textId="77777777" w:rsidR="00B77B50" w:rsidRDefault="00000000">
      <w:pPr>
        <w:pStyle w:val="Heading3"/>
      </w:pPr>
      <w:bookmarkStart w:id="35" w:name="if-invoice-or-transport-is-missing"/>
      <w:bookmarkEnd w:id="34"/>
      <w:r>
        <w:t>8.4 If invoice or transport is missing</w:t>
      </w:r>
    </w:p>
    <w:p w14:paraId="39387F44" w14:textId="77777777" w:rsidR="00B77B50" w:rsidRDefault="00000000">
      <w:pPr>
        <w:pStyle w:val="Compact"/>
        <w:numPr>
          <w:ilvl w:val="0"/>
          <w:numId w:val="27"/>
        </w:numPr>
      </w:pPr>
      <w:r>
        <w:t xml:space="preserve">System blocks dispatch until </w:t>
      </w:r>
      <w:r>
        <w:rPr>
          <w:b/>
          <w:bCs/>
        </w:rPr>
        <w:t>invoice uploaded</w:t>
      </w:r>
      <w:r>
        <w:t xml:space="preserve"> and </w:t>
      </w:r>
      <w:r>
        <w:rPr>
          <w:b/>
          <w:bCs/>
        </w:rPr>
        <w:t>transport fields complete</w:t>
      </w:r>
      <w:r>
        <w:t>.</w:t>
      </w:r>
    </w:p>
    <w:p w14:paraId="477724A0" w14:textId="77777777" w:rsidR="00B77B50" w:rsidRDefault="00000000">
      <w:pPr>
        <w:pStyle w:val="Compact"/>
        <w:numPr>
          <w:ilvl w:val="0"/>
          <w:numId w:val="27"/>
        </w:numPr>
      </w:pPr>
      <w:r>
        <w:t xml:space="preserve">Fix data and retry </w:t>
      </w:r>
      <w:r>
        <w:rPr>
          <w:b/>
          <w:bCs/>
        </w:rPr>
        <w:t>Dispatch</w:t>
      </w:r>
      <w:r>
        <w:t>.</w:t>
      </w:r>
    </w:p>
    <w:p w14:paraId="40C4EE8F" w14:textId="77777777" w:rsidR="00B77B50" w:rsidRDefault="00000000">
      <w:r>
        <w:pict w14:anchorId="1E178024">
          <v:rect id="_x0000_i1184" style="width:0;height:1.5pt" o:hralign="center" o:hrstd="t" o:hr="t"/>
        </w:pict>
      </w:r>
    </w:p>
    <w:p w14:paraId="5E00B505" w14:textId="77777777" w:rsidR="00B77B50" w:rsidRDefault="00000000">
      <w:pPr>
        <w:pStyle w:val="Heading2"/>
      </w:pPr>
      <w:bookmarkStart w:id="36" w:name="key-terms-glossary"/>
      <w:bookmarkEnd w:id="31"/>
      <w:bookmarkEnd w:id="35"/>
      <w:r>
        <w:t>9. Key terms (glossary)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B77B50" w14:paraId="241418D3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2D6F2F" w14:textId="77777777" w:rsidR="00B77B50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560F4D44" w14:textId="77777777" w:rsidR="00B77B50" w:rsidRDefault="00000000">
            <w:pPr>
              <w:pStyle w:val="Compact"/>
            </w:pPr>
            <w:r>
              <w:t>Definition</w:t>
            </w:r>
          </w:p>
        </w:tc>
      </w:tr>
      <w:tr w:rsidR="00B77B50" w14:paraId="458FDEE7" w14:textId="77777777">
        <w:tc>
          <w:tcPr>
            <w:tcW w:w="2640" w:type="dxa"/>
          </w:tcPr>
          <w:p w14:paraId="32091871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PC (Physical Case)</w:t>
            </w:r>
          </w:p>
        </w:tc>
        <w:tc>
          <w:tcPr>
            <w:tcW w:w="5280" w:type="dxa"/>
          </w:tcPr>
          <w:p w14:paraId="21FB6CF6" w14:textId="77777777" w:rsidR="00B77B50" w:rsidRDefault="00000000">
            <w:pPr>
              <w:pStyle w:val="Compact"/>
            </w:pPr>
            <w:r>
              <w:t>Case count by category (CSD PC, Water PC). CAN products excluded from PC totals.</w:t>
            </w:r>
          </w:p>
        </w:tc>
      </w:tr>
      <w:tr w:rsidR="00B77B50" w14:paraId="1AE47CB0" w14:textId="77777777">
        <w:tc>
          <w:tcPr>
            <w:tcW w:w="2640" w:type="dxa"/>
          </w:tcPr>
          <w:p w14:paraId="3B670CF9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UC (Unit Case)</w:t>
            </w:r>
          </w:p>
        </w:tc>
        <w:tc>
          <w:tcPr>
            <w:tcW w:w="5280" w:type="dxa"/>
          </w:tcPr>
          <w:p w14:paraId="7B698A1D" w14:textId="77777777" w:rsidR="00B77B50" w:rsidRDefault="00000000">
            <w:pPr>
              <w:pStyle w:val="Compact"/>
            </w:pPr>
            <w:r>
              <w:t xml:space="preserve">Normalized volume: </w:t>
            </w:r>
            <w:r>
              <w:rPr>
                <w:rStyle w:val="VerbatimChar"/>
              </w:rPr>
              <w:t>(cases × UC multiplier) ÷ UC divisor</w:t>
            </w:r>
            <w:r>
              <w:t>. Used for target achievement.</w:t>
            </w:r>
          </w:p>
        </w:tc>
      </w:tr>
      <w:tr w:rsidR="00B77B50" w14:paraId="2654D875" w14:textId="77777777">
        <w:tc>
          <w:tcPr>
            <w:tcW w:w="2640" w:type="dxa"/>
          </w:tcPr>
          <w:p w14:paraId="4A90330B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CSD / Water / CAN</w:t>
            </w:r>
          </w:p>
        </w:tc>
        <w:tc>
          <w:tcPr>
            <w:tcW w:w="5280" w:type="dxa"/>
          </w:tcPr>
          <w:p w14:paraId="1903154D" w14:textId="77777777" w:rsidR="00B77B50" w:rsidRDefault="00000000">
            <w:pPr>
              <w:pStyle w:val="Compact"/>
            </w:pPr>
            <w:r>
              <w:t>Product categories in Rate Master.</w:t>
            </w:r>
          </w:p>
        </w:tc>
      </w:tr>
      <w:tr w:rsidR="00B77B50" w14:paraId="188F5BA1" w14:textId="77777777">
        <w:tc>
          <w:tcPr>
            <w:tcW w:w="2640" w:type="dxa"/>
          </w:tcPr>
          <w:p w14:paraId="2000BDCC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Target period</w:t>
            </w:r>
          </w:p>
        </w:tc>
        <w:tc>
          <w:tcPr>
            <w:tcW w:w="5280" w:type="dxa"/>
          </w:tcPr>
          <w:p w14:paraId="577E04EA" w14:textId="77777777" w:rsidR="00B77B50" w:rsidRDefault="00000000">
            <w:pPr>
              <w:pStyle w:val="Compact"/>
            </w:pPr>
            <w:r>
              <w:t>Date range for measuring distributor targets.</w:t>
            </w:r>
          </w:p>
        </w:tc>
      </w:tr>
      <w:tr w:rsidR="00B77B50" w14:paraId="1E1D251F" w14:textId="77777777">
        <w:tc>
          <w:tcPr>
            <w:tcW w:w="2640" w:type="dxa"/>
          </w:tcPr>
          <w:p w14:paraId="4EBAE210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Stock lifting</w:t>
            </w:r>
          </w:p>
        </w:tc>
        <w:tc>
          <w:tcPr>
            <w:tcW w:w="5280" w:type="dxa"/>
          </w:tcPr>
          <w:p w14:paraId="727F70F4" w14:textId="77777777" w:rsidR="00B77B50" w:rsidRDefault="00000000">
            <w:pPr>
              <w:pStyle w:val="Compact"/>
            </w:pPr>
            <w:r>
              <w:t xml:space="preserve">Sales volume recorded when shipping </w:t>
            </w:r>
            <w:r>
              <w:rPr>
                <w:b/>
                <w:bCs/>
              </w:rPr>
              <w:t>dispatches</w:t>
            </w:r>
            <w:r>
              <w:t xml:space="preserve"> an order (</w:t>
            </w:r>
            <w:r>
              <w:rPr>
                <w:rStyle w:val="VerbatimChar"/>
              </w:rPr>
              <w:t>sales_data</w:t>
            </w:r>
            <w:r>
              <w:t>).</w:t>
            </w:r>
          </w:p>
        </w:tc>
      </w:tr>
      <w:tr w:rsidR="00B77B50" w14:paraId="036ABEB1" w14:textId="77777777">
        <w:tc>
          <w:tcPr>
            <w:tcW w:w="2640" w:type="dxa"/>
          </w:tcPr>
          <w:p w14:paraId="5F25E011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Physical stock</w:t>
            </w:r>
          </w:p>
        </w:tc>
        <w:tc>
          <w:tcPr>
            <w:tcW w:w="5280" w:type="dxa"/>
          </w:tcPr>
          <w:p w14:paraId="4B11C2CB" w14:textId="77777777" w:rsidR="00B77B50" w:rsidRDefault="00000000">
            <w:pPr>
              <w:pStyle w:val="Compact"/>
            </w:pPr>
            <w:r>
              <w:t>Distributor-reported on-hand inventory (SKU × MFG date), separate from PC achievement.</w:t>
            </w:r>
          </w:p>
        </w:tc>
      </w:tr>
      <w:tr w:rsidR="00B77B50" w14:paraId="15FE6719" w14:textId="77777777">
        <w:tc>
          <w:tcPr>
            <w:tcW w:w="2640" w:type="dxa"/>
          </w:tcPr>
          <w:p w14:paraId="312230B8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Scheme</w:t>
            </w:r>
          </w:p>
        </w:tc>
        <w:tc>
          <w:tcPr>
            <w:tcW w:w="5280" w:type="dxa"/>
          </w:tcPr>
          <w:p w14:paraId="07B3C0F7" w14:textId="77777777" w:rsidR="00B77B50" w:rsidRDefault="00000000">
            <w:pPr>
              <w:pStyle w:val="Compact"/>
            </w:pPr>
            <w:r>
              <w:t>Promotion: free cases or % discount on qualifying products.</w:t>
            </w:r>
          </w:p>
        </w:tc>
      </w:tr>
      <w:tr w:rsidR="00B77B50" w14:paraId="08DE9C0B" w14:textId="77777777">
        <w:tc>
          <w:tcPr>
            <w:tcW w:w="2640" w:type="dxa"/>
          </w:tcPr>
          <w:p w14:paraId="5BC5F9BB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Dispatched</w:t>
            </w:r>
          </w:p>
        </w:tc>
        <w:tc>
          <w:tcPr>
            <w:tcW w:w="5280" w:type="dxa"/>
          </w:tcPr>
          <w:p w14:paraId="550A57FE" w14:textId="77777777" w:rsidR="00B77B50" w:rsidRDefault="00000000">
            <w:pPr>
              <w:pStyle w:val="Compact"/>
            </w:pPr>
            <w:r>
              <w:t xml:space="preserve">UI label for completed shipment; stored as </w:t>
            </w:r>
            <w:r>
              <w:rPr>
                <w:rStyle w:val="VerbatimChar"/>
              </w:rPr>
              <w:t>delivered</w:t>
            </w:r>
            <w:r>
              <w:t xml:space="preserve"> in database.</w:t>
            </w:r>
          </w:p>
        </w:tc>
      </w:tr>
      <w:tr w:rsidR="00B77B50" w14:paraId="5EA35B36" w14:textId="77777777">
        <w:tc>
          <w:tcPr>
            <w:tcW w:w="2640" w:type="dxa"/>
          </w:tcPr>
          <w:p w14:paraId="5F1513A2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Workspace</w:t>
            </w:r>
          </w:p>
        </w:tc>
        <w:tc>
          <w:tcPr>
            <w:tcW w:w="5280" w:type="dxa"/>
          </w:tcPr>
          <w:p w14:paraId="469F0C30" w14:textId="77777777" w:rsidR="00B77B50" w:rsidRDefault="00000000">
            <w:pPr>
              <w:pStyle w:val="Compact"/>
            </w:pPr>
            <w:r>
              <w:t>Isolated company tenant; all data scoped to one organization.</w:t>
            </w:r>
          </w:p>
        </w:tc>
      </w:tr>
    </w:tbl>
    <w:p w14:paraId="3BEF1549" w14:textId="77777777" w:rsidR="00B77B50" w:rsidRDefault="00000000">
      <w:pPr>
        <w:pStyle w:val="BodyText"/>
      </w:pPr>
      <w:r>
        <w:rPr>
          <w:b/>
          <w:bCs/>
        </w:rPr>
        <w:t>Target achievement policy:</w:t>
      </w:r>
      <w:r>
        <w:t xml:space="preserve"> Combined UC — CSD and Water UC targets evaluated together; surplus in one category may offset shortfall in the other (per app rules).</w:t>
      </w:r>
    </w:p>
    <w:p w14:paraId="5E107639" w14:textId="77777777" w:rsidR="00B77B50" w:rsidRDefault="00000000">
      <w:r>
        <w:pict w14:anchorId="069BA42C">
          <v:rect id="_x0000_i1185" style="width:0;height:1.5pt" o:hralign="center" o:hrstd="t" o:hr="t"/>
        </w:pict>
      </w:r>
    </w:p>
    <w:p w14:paraId="38944758" w14:textId="77777777" w:rsidR="00B77B50" w:rsidRDefault="00000000">
      <w:pPr>
        <w:pStyle w:val="Heading2"/>
      </w:pPr>
      <w:bookmarkStart w:id="37" w:name="troubleshooting"/>
      <w:bookmarkEnd w:id="36"/>
      <w:r>
        <w:t>10. Troubleshooting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69"/>
        <w:gridCol w:w="5107"/>
      </w:tblGrid>
      <w:tr w:rsidR="00B77B50" w14:paraId="0187F551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2B81BE42" w14:textId="77777777" w:rsidR="00B77B50" w:rsidRDefault="00000000">
            <w:pPr>
              <w:pStyle w:val="Compact"/>
            </w:pPr>
            <w:r>
              <w:t>Issue</w:t>
            </w:r>
          </w:p>
        </w:tc>
        <w:tc>
          <w:tcPr>
            <w:tcW w:w="4224" w:type="dxa"/>
          </w:tcPr>
          <w:p w14:paraId="2B6CA1CD" w14:textId="77777777" w:rsidR="00B77B50" w:rsidRDefault="00000000">
            <w:pPr>
              <w:pStyle w:val="Compact"/>
            </w:pPr>
            <w:r>
              <w:t>Check</w:t>
            </w:r>
          </w:p>
        </w:tc>
      </w:tr>
      <w:tr w:rsidR="00B77B50" w14:paraId="104B5D45" w14:textId="77777777">
        <w:tc>
          <w:tcPr>
            <w:tcW w:w="3696" w:type="dxa"/>
          </w:tcPr>
          <w:p w14:paraId="57DACE9C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Workspace ID field missing on login</w:t>
            </w:r>
          </w:p>
        </w:tc>
        <w:tc>
          <w:tcPr>
            <w:tcW w:w="4224" w:type="dxa"/>
          </w:tcPr>
          <w:p w14:paraId="00351AA2" w14:textId="77777777" w:rsidR="00B77B50" w:rsidRDefault="00000000">
            <w:pPr>
              <w:pStyle w:val="Compact"/>
            </w:pPr>
            <w:r>
              <w:t>Site must be built with Supabase env vars; redeploy if needed.</w:t>
            </w:r>
          </w:p>
        </w:tc>
      </w:tr>
      <w:tr w:rsidR="00B77B50" w14:paraId="38C02FB5" w14:textId="77777777">
        <w:tc>
          <w:tcPr>
            <w:tcW w:w="3696" w:type="dxa"/>
          </w:tcPr>
          <w:p w14:paraId="3645DE2F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Wrong password — distributor</w:t>
            </w:r>
          </w:p>
        </w:tc>
        <w:tc>
          <w:tcPr>
            <w:tcW w:w="4224" w:type="dxa"/>
          </w:tcPr>
          <w:p w14:paraId="3169892C" w14:textId="77777777" w:rsidR="00B77B50" w:rsidRDefault="00000000">
            <w:pPr>
              <w:pStyle w:val="Compact"/>
            </w:pPr>
            <w:r>
              <w:t xml:space="preserve">Password must match credentials on </w:t>
            </w:r>
            <w:r>
              <w:lastRenderedPageBreak/>
              <w:t xml:space="preserve">distributor row; admin resets in </w:t>
            </w:r>
            <w:r>
              <w:rPr>
                <w:b/>
                <w:bCs/>
              </w:rPr>
              <w:t>Distributors</w:t>
            </w:r>
            <w:r>
              <w:t>.</w:t>
            </w:r>
          </w:p>
        </w:tc>
      </w:tr>
      <w:tr w:rsidR="00B77B50" w14:paraId="775A6275" w14:textId="77777777">
        <w:tc>
          <w:tcPr>
            <w:tcW w:w="3696" w:type="dxa"/>
          </w:tcPr>
          <w:p w14:paraId="3FF2FA9C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Wrong password — admin/shipping</w:t>
            </w:r>
          </w:p>
        </w:tc>
        <w:tc>
          <w:tcPr>
            <w:tcW w:w="4224" w:type="dxa"/>
          </w:tcPr>
          <w:p w14:paraId="678513ED" w14:textId="77777777" w:rsidR="00B77B50" w:rsidRDefault="00000000">
            <w:pPr>
              <w:pStyle w:val="Compact"/>
            </w:pPr>
            <w:r>
              <w:t xml:space="preserve">Use Supabase Auth password; reset via admin </w:t>
            </w:r>
            <w:r>
              <w:rPr>
                <w:b/>
                <w:bCs/>
              </w:rPr>
              <w:t>User &amp; Permissions</w:t>
            </w:r>
            <w:r>
              <w:t xml:space="preserve"> or Supabase.</w:t>
            </w:r>
          </w:p>
        </w:tc>
      </w:tr>
      <w:tr w:rsidR="00B77B50" w14:paraId="560F842D" w14:textId="77777777">
        <w:tc>
          <w:tcPr>
            <w:tcW w:w="3696" w:type="dxa"/>
          </w:tcPr>
          <w:p w14:paraId="618009E7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Shipping cannot dispatch</w:t>
            </w:r>
          </w:p>
        </w:tc>
        <w:tc>
          <w:tcPr>
            <w:tcW w:w="4224" w:type="dxa"/>
          </w:tcPr>
          <w:p w14:paraId="0808D63D" w14:textId="77777777" w:rsidR="00B77B50" w:rsidRDefault="00000000">
            <w:pPr>
              <w:pStyle w:val="Compact"/>
            </w:pPr>
            <w:r>
              <w:t xml:space="preserve">Order must be </w:t>
            </w:r>
            <w:r>
              <w:rPr>
                <w:b/>
                <w:bCs/>
              </w:rPr>
              <w:t>Approved</w:t>
            </w:r>
            <w:r>
              <w:t>; invoice uploaded; transport fields complete.</w:t>
            </w:r>
          </w:p>
        </w:tc>
      </w:tr>
      <w:tr w:rsidR="00B77B50" w14:paraId="2A46808A" w14:textId="77777777">
        <w:tc>
          <w:tcPr>
            <w:tcW w:w="3696" w:type="dxa"/>
          </w:tcPr>
          <w:p w14:paraId="2C4E9E05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Order not in shipping list</w:t>
            </w:r>
          </w:p>
        </w:tc>
        <w:tc>
          <w:tcPr>
            <w:tcW w:w="4224" w:type="dxa"/>
          </w:tcPr>
          <w:p w14:paraId="5F110054" w14:textId="77777777" w:rsidR="00B77B50" w:rsidRDefault="00000000">
            <w:pPr>
              <w:pStyle w:val="Compact"/>
            </w:pPr>
            <w:r>
              <w:t xml:space="preserve">Refresh; confirm same </w:t>
            </w:r>
            <w:r>
              <w:rPr>
                <w:b/>
                <w:bCs/>
              </w:rPr>
              <w:t>workspace</w:t>
            </w:r>
            <w:r>
              <w:t xml:space="preserve"> and order status.</w:t>
            </w:r>
          </w:p>
        </w:tc>
      </w:tr>
      <w:tr w:rsidR="00B77B50" w14:paraId="58B93140" w14:textId="77777777">
        <w:tc>
          <w:tcPr>
            <w:tcW w:w="3696" w:type="dxa"/>
          </w:tcPr>
          <w:p w14:paraId="6DBE08CB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Gmail approval not working</w:t>
            </w:r>
          </w:p>
        </w:tc>
        <w:tc>
          <w:tcPr>
            <w:tcW w:w="4224" w:type="dxa"/>
          </w:tcPr>
          <w:p w14:paraId="2E644BB5" w14:textId="77777777" w:rsidR="00B77B50" w:rsidRDefault="00000000">
            <w:pPr>
              <w:pStyle w:val="Compact"/>
            </w:pPr>
            <w:r>
              <w:t>Verify Gmail Settings, OAuth token, and recipient replied with clear approve/reject wording.</w:t>
            </w:r>
          </w:p>
        </w:tc>
      </w:tr>
      <w:tr w:rsidR="00B77B50" w14:paraId="481362B3" w14:textId="77777777">
        <w:tc>
          <w:tcPr>
            <w:tcW w:w="3696" w:type="dxa"/>
          </w:tcPr>
          <w:p w14:paraId="53A33D90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Targets not updating</w:t>
            </w:r>
          </w:p>
        </w:tc>
        <w:tc>
          <w:tcPr>
            <w:tcW w:w="4224" w:type="dxa"/>
          </w:tcPr>
          <w:p w14:paraId="387DAAEF" w14:textId="77777777" w:rsidR="00B77B50" w:rsidRDefault="00000000">
            <w:pPr>
              <w:pStyle w:val="Compact"/>
            </w:pPr>
            <w:r>
              <w:t>Dispatch must complete; check target period dates and product categories.</w:t>
            </w:r>
          </w:p>
        </w:tc>
      </w:tr>
      <w:tr w:rsidR="00B77B50" w14:paraId="3CEB7FF4" w14:textId="77777777">
        <w:tc>
          <w:tcPr>
            <w:tcW w:w="3696" w:type="dxa"/>
          </w:tcPr>
          <w:p w14:paraId="2ABE38A2" w14:textId="77777777" w:rsidR="00B77B50" w:rsidRDefault="00000000">
            <w:pPr>
              <w:pStyle w:val="Compact"/>
            </w:pPr>
            <w:r>
              <w:rPr>
                <w:b/>
                <w:bCs/>
              </w:rPr>
              <w:t>Privacy / OAuth verification</w:t>
            </w:r>
          </w:p>
        </w:tc>
        <w:tc>
          <w:tcPr>
            <w:tcW w:w="4224" w:type="dxa"/>
          </w:tcPr>
          <w:p w14:paraId="5E8F5CE4" w14:textId="77777777" w:rsidR="00B77B50" w:rsidRDefault="00000000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https://distribution-prime.pages.dev/privacy-policy.html</w:t>
            </w:r>
            <w:r>
              <w:t xml:space="preserve"> (not homepage URL) in Google Cloud Console.</w:t>
            </w:r>
          </w:p>
        </w:tc>
      </w:tr>
    </w:tbl>
    <w:p w14:paraId="31988769" w14:textId="77777777" w:rsidR="00B77B50" w:rsidRDefault="00000000">
      <w:pPr>
        <w:pStyle w:val="BodyText"/>
      </w:pPr>
      <w:r>
        <w:rPr>
          <w:b/>
          <w:bCs/>
        </w:rPr>
        <w:t>Support contact:</w:t>
      </w:r>
      <w:r>
        <w:t xml:space="preserve"> codewynbuild@gmail.com</w:t>
      </w:r>
    </w:p>
    <w:p w14:paraId="438FA3D5" w14:textId="77777777" w:rsidR="00B77B50" w:rsidRDefault="00000000">
      <w:r>
        <w:pict w14:anchorId="1BF5DD37">
          <v:rect id="_x0000_i1186" style="width:0;height:1.5pt" o:hralign="center" o:hrstd="t" o:hr="t"/>
        </w:pict>
      </w:r>
    </w:p>
    <w:p w14:paraId="788CF04D" w14:textId="77777777" w:rsidR="00B77B50" w:rsidRDefault="00000000">
      <w:pPr>
        <w:pStyle w:val="Heading2"/>
      </w:pPr>
      <w:bookmarkStart w:id="38" w:name="security-and-data-handling"/>
      <w:bookmarkEnd w:id="37"/>
      <w:r>
        <w:t>11. Security and data handling</w:t>
      </w:r>
    </w:p>
    <w:p w14:paraId="51EBB694" w14:textId="77777777" w:rsidR="00B77B50" w:rsidRDefault="00000000">
      <w:pPr>
        <w:pStyle w:val="Compact"/>
        <w:numPr>
          <w:ilvl w:val="0"/>
          <w:numId w:val="28"/>
        </w:numPr>
      </w:pPr>
      <w:r>
        <w:t>Do not share distributor codes/passwords between users.</w:t>
      </w:r>
    </w:p>
    <w:p w14:paraId="5AC8284D" w14:textId="77777777" w:rsidR="00B77B50" w:rsidRDefault="00000000">
      <w:pPr>
        <w:pStyle w:val="Compact"/>
        <w:numPr>
          <w:ilvl w:val="0"/>
          <w:numId w:val="28"/>
        </w:numPr>
      </w:pPr>
      <w:r>
        <w:t xml:space="preserve">Admin and shipping use </w:t>
      </w:r>
      <w:r>
        <w:rPr>
          <w:b/>
          <w:bCs/>
        </w:rPr>
        <w:t>email + password</w:t>
      </w:r>
      <w:r>
        <w:t xml:space="preserve">; distributors use </w:t>
      </w:r>
      <w:r>
        <w:rPr>
          <w:b/>
          <w:bCs/>
        </w:rPr>
        <w:t>code + password</w:t>
      </w:r>
      <w:r>
        <w:t>.</w:t>
      </w:r>
    </w:p>
    <w:p w14:paraId="4BBEF853" w14:textId="77777777" w:rsidR="00B77B50" w:rsidRDefault="00000000">
      <w:pPr>
        <w:pStyle w:val="Compact"/>
        <w:numPr>
          <w:ilvl w:val="0"/>
          <w:numId w:val="28"/>
        </w:numPr>
      </w:pPr>
      <w:r>
        <w:t>Sign out on shared computers (Admin/Shipping: session-based; Distributor: may persist if “Remember me” used).</w:t>
      </w:r>
    </w:p>
    <w:p w14:paraId="784966A2" w14:textId="77777777" w:rsidR="00B77B50" w:rsidRDefault="00000000">
      <w:pPr>
        <w:pStyle w:val="Compact"/>
        <w:numPr>
          <w:ilvl w:val="0"/>
          <w:numId w:val="28"/>
        </w:numPr>
      </w:pPr>
      <w:r>
        <w:t>Gmail integration: used only for order approval emails and reply detection (see Privacy Policy).</w:t>
      </w:r>
    </w:p>
    <w:p w14:paraId="32F356EE" w14:textId="77777777" w:rsidR="00B77B50" w:rsidRDefault="00000000">
      <w:pPr>
        <w:pStyle w:val="Compact"/>
        <w:numPr>
          <w:ilvl w:val="0"/>
          <w:numId w:val="28"/>
        </w:numPr>
      </w:pPr>
      <w:r>
        <w:t xml:space="preserve">Each workspace’s data is isolated; users must sign in to the correct </w:t>
      </w:r>
      <w:r>
        <w:rPr>
          <w:b/>
          <w:bCs/>
        </w:rPr>
        <w:t>Workspace ID</w:t>
      </w:r>
      <w:r>
        <w:t>.</w:t>
      </w:r>
    </w:p>
    <w:p w14:paraId="3C5AA886" w14:textId="77777777" w:rsidR="00B77B50" w:rsidRDefault="00000000">
      <w:r>
        <w:pict w14:anchorId="4234476B">
          <v:rect id="_x0000_i1187" style="width:0;height:1.5pt" o:hralign="center" o:hrstd="t" o:hr="t"/>
        </w:pict>
      </w:r>
    </w:p>
    <w:p w14:paraId="7D000221" w14:textId="77777777" w:rsidR="00B77B50" w:rsidRDefault="00000000">
      <w:pPr>
        <w:pStyle w:val="Heading2"/>
      </w:pPr>
      <w:bookmarkStart w:id="39" w:name="document-control"/>
      <w:bookmarkEnd w:id="38"/>
      <w:r>
        <w:t>12. Document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434"/>
        <w:gridCol w:w="3553"/>
      </w:tblGrid>
      <w:tr w:rsidR="00B77B50" w14:paraId="2644E45E" w14:textId="77777777" w:rsidTr="00B7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5EA9F2" w14:textId="77777777" w:rsidR="00B77B50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EAA696D" w14:textId="77777777" w:rsidR="00B77B5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A9B6380" w14:textId="77777777" w:rsidR="00B77B50" w:rsidRDefault="00000000">
            <w:pPr>
              <w:pStyle w:val="Compact"/>
            </w:pPr>
            <w:r>
              <w:t>Changes</w:t>
            </w:r>
          </w:p>
        </w:tc>
      </w:tr>
      <w:tr w:rsidR="00B77B50" w14:paraId="0D95E8E4" w14:textId="77777777">
        <w:tc>
          <w:tcPr>
            <w:tcW w:w="0" w:type="auto"/>
          </w:tcPr>
          <w:p w14:paraId="3BF9ACD6" w14:textId="77777777" w:rsidR="00B77B50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4685A8A" w14:textId="77777777" w:rsidR="00B77B50" w:rsidRDefault="00000000">
            <w:pPr>
              <w:pStyle w:val="Compact"/>
            </w:pPr>
            <w:r>
              <w:t>March 2025</w:t>
            </w:r>
          </w:p>
        </w:tc>
        <w:tc>
          <w:tcPr>
            <w:tcW w:w="0" w:type="auto"/>
          </w:tcPr>
          <w:p w14:paraId="6266674D" w14:textId="77777777" w:rsidR="00B77B50" w:rsidRDefault="00000000">
            <w:pPr>
              <w:pStyle w:val="Compact"/>
            </w:pPr>
            <w:r>
              <w:t>Initial SOP for Distribution Prime</w:t>
            </w:r>
          </w:p>
        </w:tc>
      </w:tr>
    </w:tbl>
    <w:p w14:paraId="4B14263B" w14:textId="77777777" w:rsidR="00B77B50" w:rsidRDefault="00000000">
      <w:pPr>
        <w:pStyle w:val="BodyText"/>
      </w:pPr>
      <w:r>
        <w:rPr>
          <w:b/>
          <w:bCs/>
        </w:rPr>
        <w:t>Prepared for:</w:t>
      </w:r>
      <w:r>
        <w:t xml:space="preserve"> Distribution Prime operators (Admin, Shipping, Distributor)</w:t>
      </w:r>
      <w:r>
        <w:br/>
      </w:r>
      <w:r>
        <w:rPr>
          <w:b/>
          <w:bCs/>
        </w:rPr>
        <w:t>Review cycle:</w:t>
      </w:r>
      <w:r>
        <w:t xml:space="preserve"> Update when major features or workflows change.</w:t>
      </w:r>
    </w:p>
    <w:p w14:paraId="5F0B7023" w14:textId="77777777" w:rsidR="00B77B50" w:rsidRDefault="00000000">
      <w:r>
        <w:pict w14:anchorId="6AA4B5CD">
          <v:rect id="_x0000_i1188" style="width:0;height:1.5pt" o:hralign="center" o:hrstd="t" o:hr="t"/>
        </w:pict>
      </w:r>
    </w:p>
    <w:p w14:paraId="54D9CC39" w14:textId="77777777" w:rsidR="00B77B50" w:rsidRDefault="00000000">
      <w:pPr>
        <w:pStyle w:val="Heading2"/>
      </w:pPr>
      <w:bookmarkStart w:id="40" w:name="appendix-a-quick-reference-cards"/>
      <w:bookmarkEnd w:id="39"/>
      <w:r>
        <w:lastRenderedPageBreak/>
        <w:t>Appendix A — Quick reference cards</w:t>
      </w:r>
    </w:p>
    <w:p w14:paraId="427C9AEC" w14:textId="77777777" w:rsidR="00B77B50" w:rsidRDefault="00000000">
      <w:pPr>
        <w:pStyle w:val="Heading3"/>
      </w:pPr>
      <w:bookmarkStart w:id="41" w:name="admin-morning-checklist"/>
      <w:r>
        <w:t>Admin — morning checklist</w:t>
      </w:r>
    </w:p>
    <w:p w14:paraId="41501F02" w14:textId="77777777" w:rsidR="00B77B50" w:rsidRDefault="00000000">
      <w:pPr>
        <w:pStyle w:val="Compact"/>
        <w:numPr>
          <w:ilvl w:val="0"/>
          <w:numId w:val="29"/>
        </w:numPr>
      </w:pPr>
      <w:r>
        <w:t xml:space="preserve">Sign in to </w:t>
      </w:r>
      <w:r>
        <w:rPr>
          <w:rStyle w:val="VerbatimChar"/>
        </w:rPr>
        <w:t>/admin</w:t>
      </w:r>
    </w:p>
    <w:p w14:paraId="39C2704F" w14:textId="77777777" w:rsidR="00B77B50" w:rsidRDefault="00000000">
      <w:pPr>
        <w:pStyle w:val="Compact"/>
        <w:numPr>
          <w:ilvl w:val="0"/>
          <w:numId w:val="30"/>
        </w:numPr>
      </w:pPr>
      <w:r>
        <w:t xml:space="preserve">Check </w:t>
      </w:r>
      <w:r>
        <w:rPr>
          <w:b/>
          <w:bCs/>
        </w:rPr>
        <w:t>Orders</w:t>
      </w:r>
      <w:r>
        <w:t xml:space="preserve"> → Pending / Sent</w:t>
      </w:r>
    </w:p>
    <w:p w14:paraId="735B65B5" w14:textId="77777777" w:rsidR="00B77B50" w:rsidRDefault="00000000">
      <w:pPr>
        <w:pStyle w:val="Compact"/>
        <w:numPr>
          <w:ilvl w:val="0"/>
          <w:numId w:val="31"/>
        </w:numPr>
      </w:pPr>
      <w:r>
        <w:t>Approve or email orders as per GM process</w:t>
      </w:r>
    </w:p>
    <w:p w14:paraId="1459B6E2" w14:textId="77777777" w:rsidR="00B77B50" w:rsidRDefault="00000000">
      <w:pPr>
        <w:pStyle w:val="Compact"/>
        <w:numPr>
          <w:ilvl w:val="0"/>
          <w:numId w:val="32"/>
        </w:numPr>
      </w:pPr>
      <w:r>
        <w:t xml:space="preserve">Review </w:t>
      </w:r>
      <w:r>
        <w:rPr>
          <w:b/>
          <w:bCs/>
        </w:rPr>
        <w:t>Physical Stock</w:t>
      </w:r>
      <w:r>
        <w:t xml:space="preserve"> updates</w:t>
      </w:r>
    </w:p>
    <w:p w14:paraId="50C9C5C1" w14:textId="77777777" w:rsidR="00B77B50" w:rsidRDefault="00000000">
      <w:pPr>
        <w:pStyle w:val="Compact"/>
        <w:numPr>
          <w:ilvl w:val="0"/>
          <w:numId w:val="33"/>
        </w:numPr>
      </w:pPr>
      <w:r>
        <w:t xml:space="preserve">Check </w:t>
      </w:r>
      <w:r>
        <w:rPr>
          <w:b/>
          <w:bCs/>
        </w:rPr>
        <w:t>Activity</w:t>
      </w:r>
      <w:r>
        <w:t xml:space="preserve"> for overnight errors</w:t>
      </w:r>
    </w:p>
    <w:p w14:paraId="67B46C28" w14:textId="77777777" w:rsidR="00B77B50" w:rsidRDefault="00000000">
      <w:pPr>
        <w:pStyle w:val="Heading3"/>
      </w:pPr>
      <w:bookmarkStart w:id="42" w:name="distributor-order-day"/>
      <w:bookmarkEnd w:id="41"/>
      <w:r>
        <w:t>Distributor — order day</w:t>
      </w:r>
    </w:p>
    <w:p w14:paraId="0FA61BB7" w14:textId="77777777" w:rsidR="00B77B50" w:rsidRDefault="00000000">
      <w:pPr>
        <w:pStyle w:val="Compact"/>
        <w:numPr>
          <w:ilvl w:val="0"/>
          <w:numId w:val="34"/>
        </w:numPr>
      </w:pPr>
      <w:r>
        <w:t>Sign in with code + workspace ID</w:t>
      </w:r>
    </w:p>
    <w:p w14:paraId="72820582" w14:textId="77777777" w:rsidR="00B77B50" w:rsidRDefault="00000000">
      <w:pPr>
        <w:pStyle w:val="Compact"/>
        <w:numPr>
          <w:ilvl w:val="0"/>
          <w:numId w:val="35"/>
        </w:numPr>
      </w:pPr>
      <w:r>
        <w:t>Check target balance on Home</w:t>
      </w:r>
    </w:p>
    <w:p w14:paraId="011A37C1" w14:textId="77777777" w:rsidR="00B77B50" w:rsidRDefault="00000000">
      <w:pPr>
        <w:pStyle w:val="Compact"/>
        <w:numPr>
          <w:ilvl w:val="0"/>
          <w:numId w:val="36"/>
        </w:numPr>
      </w:pPr>
      <w:r>
        <w:t xml:space="preserve">Place order via </w:t>
      </w:r>
      <w:r>
        <w:rPr>
          <w:b/>
          <w:bCs/>
        </w:rPr>
        <w:t>Place Order</w:t>
      </w:r>
    </w:p>
    <w:p w14:paraId="65D98D66" w14:textId="77777777" w:rsidR="00B77B50" w:rsidRDefault="00000000">
      <w:pPr>
        <w:pStyle w:val="Compact"/>
        <w:numPr>
          <w:ilvl w:val="0"/>
          <w:numId w:val="37"/>
        </w:numPr>
      </w:pPr>
      <w:r>
        <w:t xml:space="preserve">Confirm order appears under </w:t>
      </w:r>
      <w:r>
        <w:rPr>
          <w:b/>
          <w:bCs/>
        </w:rPr>
        <w:t>Orders</w:t>
      </w:r>
      <w:r>
        <w:t xml:space="preserve"> as Pending</w:t>
      </w:r>
    </w:p>
    <w:p w14:paraId="66127B4A" w14:textId="77777777" w:rsidR="00B77B50" w:rsidRDefault="00000000">
      <w:pPr>
        <w:pStyle w:val="Compact"/>
        <w:numPr>
          <w:ilvl w:val="0"/>
          <w:numId w:val="38"/>
        </w:numPr>
      </w:pPr>
      <w:r>
        <w:t xml:space="preserve">Update </w:t>
      </w:r>
      <w:r>
        <w:rPr>
          <w:b/>
          <w:bCs/>
        </w:rPr>
        <w:t>Physical stock</w:t>
      </w:r>
      <w:r>
        <w:t xml:space="preserve"> if required by policy</w:t>
      </w:r>
    </w:p>
    <w:p w14:paraId="6E10A723" w14:textId="77777777" w:rsidR="00B77B50" w:rsidRDefault="00000000">
      <w:pPr>
        <w:pStyle w:val="Heading3"/>
      </w:pPr>
      <w:bookmarkStart w:id="43" w:name="shipping-dispatch-day"/>
      <w:bookmarkEnd w:id="42"/>
      <w:r>
        <w:t>Shipping — dispatch day</w:t>
      </w:r>
    </w:p>
    <w:p w14:paraId="0FE8E114" w14:textId="77777777" w:rsidR="00B77B50" w:rsidRDefault="00000000">
      <w:pPr>
        <w:pStyle w:val="Compact"/>
        <w:numPr>
          <w:ilvl w:val="0"/>
          <w:numId w:val="39"/>
        </w:numPr>
      </w:pPr>
      <w:r>
        <w:t xml:space="preserve">Sign in to </w:t>
      </w:r>
      <w:r>
        <w:rPr>
          <w:rStyle w:val="VerbatimChar"/>
        </w:rPr>
        <w:t>/shipping</w:t>
      </w:r>
    </w:p>
    <w:p w14:paraId="740F7D60" w14:textId="77777777" w:rsidR="00B77B50" w:rsidRDefault="00000000">
      <w:pPr>
        <w:pStyle w:val="Compact"/>
        <w:numPr>
          <w:ilvl w:val="0"/>
          <w:numId w:val="40"/>
        </w:numPr>
      </w:pPr>
      <w:r>
        <w:t xml:space="preserve">Open </w:t>
      </w:r>
      <w:r>
        <w:rPr>
          <w:b/>
          <w:bCs/>
        </w:rPr>
        <w:t>Approved</w:t>
      </w:r>
      <w:r>
        <w:t xml:space="preserve"> tab</w:t>
      </w:r>
    </w:p>
    <w:p w14:paraId="1149C629" w14:textId="77777777" w:rsidR="00B77B50" w:rsidRDefault="00000000">
      <w:pPr>
        <w:pStyle w:val="Compact"/>
        <w:numPr>
          <w:ilvl w:val="0"/>
          <w:numId w:val="41"/>
        </w:numPr>
      </w:pPr>
      <w:r>
        <w:t xml:space="preserve">For each shipment: invoice → transport → </w:t>
      </w:r>
      <w:r>
        <w:rPr>
          <w:b/>
          <w:bCs/>
        </w:rPr>
        <w:t>Dispatch</w:t>
      </w:r>
    </w:p>
    <w:p w14:paraId="5643D727" w14:textId="77777777" w:rsidR="00B77B50" w:rsidRDefault="00000000">
      <w:pPr>
        <w:pStyle w:val="Compact"/>
        <w:numPr>
          <w:ilvl w:val="0"/>
          <w:numId w:val="42"/>
        </w:numPr>
      </w:pPr>
      <w:r>
        <w:t xml:space="preserve">Confirm order moves to </w:t>
      </w:r>
      <w:r>
        <w:rPr>
          <w:b/>
          <w:bCs/>
        </w:rPr>
        <w:t>Dispatched</w:t>
      </w:r>
      <w:bookmarkEnd w:id="0"/>
      <w:bookmarkEnd w:id="40"/>
      <w:bookmarkEnd w:id="43"/>
    </w:p>
    <w:sectPr w:rsidR="00B77B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646E2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9AC8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5B2AE9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B3C86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9676644">
    <w:abstractNumId w:val="0"/>
  </w:num>
  <w:num w:numId="2" w16cid:durableId="5603641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52493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13168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7315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00261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93703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89945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25401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7142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41732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84445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17658021">
    <w:abstractNumId w:val="1"/>
  </w:num>
  <w:num w:numId="14" w16cid:durableId="1272476453">
    <w:abstractNumId w:val="1"/>
  </w:num>
  <w:num w:numId="15" w16cid:durableId="4773771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686990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87011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835041">
    <w:abstractNumId w:val="1"/>
  </w:num>
  <w:num w:numId="19" w16cid:durableId="13228100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27645011">
    <w:abstractNumId w:val="1"/>
  </w:num>
  <w:num w:numId="21" w16cid:durableId="19430250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03270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72120922">
    <w:abstractNumId w:val="1"/>
  </w:num>
  <w:num w:numId="24" w16cid:durableId="9238829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354383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482772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53930472">
    <w:abstractNumId w:val="1"/>
  </w:num>
  <w:num w:numId="28" w16cid:durableId="870992958">
    <w:abstractNumId w:val="1"/>
  </w:num>
  <w:num w:numId="29" w16cid:durableId="1248805187">
    <w:abstractNumId w:val="2"/>
  </w:num>
  <w:num w:numId="30" w16cid:durableId="1192458457">
    <w:abstractNumId w:val="2"/>
  </w:num>
  <w:num w:numId="31" w16cid:durableId="896743689">
    <w:abstractNumId w:val="2"/>
  </w:num>
  <w:num w:numId="32" w16cid:durableId="1850875792">
    <w:abstractNumId w:val="2"/>
  </w:num>
  <w:num w:numId="33" w16cid:durableId="1678382320">
    <w:abstractNumId w:val="2"/>
  </w:num>
  <w:num w:numId="34" w16cid:durableId="960459510">
    <w:abstractNumId w:val="2"/>
  </w:num>
  <w:num w:numId="35" w16cid:durableId="991912031">
    <w:abstractNumId w:val="2"/>
  </w:num>
  <w:num w:numId="36" w16cid:durableId="816266382">
    <w:abstractNumId w:val="2"/>
  </w:num>
  <w:num w:numId="37" w16cid:durableId="1083189099">
    <w:abstractNumId w:val="2"/>
  </w:num>
  <w:num w:numId="38" w16cid:durableId="1547789249">
    <w:abstractNumId w:val="2"/>
  </w:num>
  <w:num w:numId="39" w16cid:durableId="1601988411">
    <w:abstractNumId w:val="2"/>
  </w:num>
  <w:num w:numId="40" w16cid:durableId="298269189">
    <w:abstractNumId w:val="2"/>
  </w:num>
  <w:num w:numId="41" w16cid:durableId="1514763130">
    <w:abstractNumId w:val="2"/>
  </w:num>
  <w:num w:numId="42" w16cid:durableId="1495494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B50"/>
    <w:rsid w:val="008F5BD7"/>
    <w:rsid w:val="00927CEF"/>
    <w:rsid w:val="00934B4C"/>
    <w:rsid w:val="00B7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3622"/>
  <w15:docId w15:val="{2B70F41E-5DE6-47DF-B74C-384C88A2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SPENSER TT</cp:lastModifiedBy>
  <cp:revision>2</cp:revision>
  <dcterms:created xsi:type="dcterms:W3CDTF">2026-06-07T16:12:00Z</dcterms:created>
  <dcterms:modified xsi:type="dcterms:W3CDTF">2026-06-07T16:28:00Z</dcterms:modified>
</cp:coreProperties>
</file>