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004" w:rsidRPr="00F073EB" w:rsidRDefault="00652004" w:rsidP="002D761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CSMA = Carrier Sensing + Multiple Access</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b/>
          <w:bCs/>
          <w:kern w:val="0"/>
        </w:rPr>
        <w:t>Carrier Sense</w:t>
      </w:r>
      <w:r w:rsidRPr="00F073EB">
        <w:rPr>
          <w:rFonts w:ascii="Times New Roman" w:hAnsi="Times New Roman" w:cs="Times New Roman"/>
          <w:kern w:val="0"/>
        </w:rPr>
        <w:t xml:space="preserve"> -</w:t>
      </w:r>
      <w:r w:rsidR="00A124E9" w:rsidRPr="00F073EB">
        <w:rPr>
          <w:rFonts w:ascii="Times New Roman" w:hAnsi="Times New Roman" w:cs="Times New Roman"/>
          <w:kern w:val="0"/>
        </w:rPr>
        <w:t xml:space="preserve"> </w:t>
      </w:r>
      <w:r w:rsidRPr="00F073EB">
        <w:rPr>
          <w:rFonts w:ascii="Times New Roman" w:hAnsi="Times New Roman" w:cs="Times New Roman"/>
          <w:kern w:val="0"/>
        </w:rPr>
        <w:t xml:space="preserve">Devices "listen" to the network (carrier sensing) before transmitting. </w:t>
      </w:r>
    </w:p>
    <w:p w:rsidR="00652004"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 xml:space="preserve">Multiple Access – </w:t>
      </w:r>
      <w:r w:rsidR="0016503A" w:rsidRPr="00F073EB">
        <w:rPr>
          <w:rFonts w:ascii="Times New Roman" w:hAnsi="Times New Roman" w:cs="Times New Roman"/>
          <w:kern w:val="0"/>
        </w:rPr>
        <w:t>Broadcast link used in a network shared by multiple nodes that can both send and receive data.</w:t>
      </w: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r w:rsidRPr="00F073EB">
        <w:rPr>
          <w:rFonts w:ascii="Times New Roman" w:hAnsi="Times New Roman" w:cs="Times New Roman"/>
        </w:rPr>
        <w:t xml:space="preserve">The CSMA method was developed to minimize the chance of collision and, therefore, increase the performance. </w:t>
      </w:r>
    </w:p>
    <w:p w:rsidR="0016503A"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r w:rsidRPr="00F073EB">
        <w:rPr>
          <w:rFonts w:ascii="Times New Roman" w:hAnsi="Times New Roman" w:cs="Times New Roman"/>
        </w:rPr>
        <w:t xml:space="preserve">The chance of collision can be reduced if a station senses the medium before trying to use it. </w:t>
      </w:r>
    </w:p>
    <w:p w:rsidR="0016503A" w:rsidRPr="00F073EB" w:rsidRDefault="0016503A"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r w:rsidRPr="00F073EB">
        <w:rPr>
          <w:rFonts w:ascii="Times New Roman" w:hAnsi="Times New Roman" w:cs="Times New Roman"/>
        </w:rPr>
        <w:t>Carrier sense multiple access (CSMA) requires that each station first listen to the medium before sending. In other words, CSMA is based on the principle "sense before transmit" or "listen before talk." CSMA can reduce the possibility of collision, but it cannot eliminate it.</w:t>
      </w:r>
    </w:p>
    <w:p w:rsidR="0016503A" w:rsidRPr="00F073EB" w:rsidRDefault="0016503A"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p>
    <w:p w:rsidR="0016503A" w:rsidRPr="00F073EB" w:rsidRDefault="0016503A"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FF0000"/>
        </w:rPr>
      </w:pPr>
      <w:r w:rsidRPr="00F073EB">
        <w:rPr>
          <w:rFonts w:ascii="Times New Roman" w:hAnsi="Times New Roman" w:cs="Times New Roman"/>
          <w:color w:val="FF0000"/>
        </w:rPr>
        <w:t xml:space="preserve">The vulnerable time for CSMA is the propagation time </w:t>
      </w:r>
      <w:proofErr w:type="spellStart"/>
      <w:r w:rsidRPr="00F073EB">
        <w:rPr>
          <w:rFonts w:ascii="Times New Roman" w:hAnsi="Times New Roman" w:cs="Times New Roman"/>
          <w:color w:val="FF0000"/>
        </w:rPr>
        <w:t>Tp</w:t>
      </w:r>
      <w:proofErr w:type="spellEnd"/>
      <w:r w:rsidRPr="00F073EB">
        <w:rPr>
          <w:rFonts w:ascii="Times New Roman" w:hAnsi="Times New Roman" w:cs="Times New Roman"/>
          <w:color w:val="FF0000"/>
        </w:rPr>
        <w:t>:</w:t>
      </w:r>
    </w:p>
    <w:p w:rsidR="0016503A" w:rsidRPr="00F073EB" w:rsidRDefault="0016503A"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000000" w:themeColor="text1"/>
          <w:kern w:val="0"/>
        </w:rPr>
      </w:pPr>
      <w:r w:rsidRPr="00F073EB">
        <w:rPr>
          <w:rFonts w:ascii="Times New Roman" w:hAnsi="Times New Roman" w:cs="Times New Roman"/>
          <w:color w:val="000000" w:themeColor="text1"/>
        </w:rPr>
        <w:t xml:space="preserve">Propagation time - </w:t>
      </w:r>
      <w:r w:rsidRPr="00F073EB">
        <w:rPr>
          <w:rStyle w:val="Strong"/>
          <w:rFonts w:ascii="Times New Roman" w:hAnsi="Times New Roman" w:cs="Times New Roman"/>
          <w:color w:val="000000" w:themeColor="text1"/>
        </w:rPr>
        <w:t>Propagation time</w:t>
      </w:r>
      <w:r w:rsidRPr="00F073EB">
        <w:rPr>
          <w:rFonts w:ascii="Times New Roman" w:hAnsi="Times New Roman" w:cs="Times New Roman"/>
          <w:color w:val="000000" w:themeColor="text1"/>
        </w:rPr>
        <w:t xml:space="preserve"> (or </w:t>
      </w:r>
      <w:r w:rsidRPr="00F073EB">
        <w:rPr>
          <w:rStyle w:val="Strong"/>
          <w:rFonts w:ascii="Times New Roman" w:hAnsi="Times New Roman" w:cs="Times New Roman"/>
          <w:color w:val="000000" w:themeColor="text1"/>
        </w:rPr>
        <w:t>propagation delay</w:t>
      </w:r>
      <w:r w:rsidRPr="00F073EB">
        <w:rPr>
          <w:rFonts w:ascii="Times New Roman" w:hAnsi="Times New Roman" w:cs="Times New Roman"/>
          <w:color w:val="000000" w:themeColor="text1"/>
        </w:rPr>
        <w:t xml:space="preserve">) is the amount of time it takes for a signal (data) to </w:t>
      </w:r>
      <w:r w:rsidRPr="00F073EB">
        <w:rPr>
          <w:rStyle w:val="Strong"/>
          <w:rFonts w:ascii="Times New Roman" w:hAnsi="Times New Roman" w:cs="Times New Roman"/>
          <w:color w:val="000000" w:themeColor="text1"/>
        </w:rPr>
        <w:t>travel from the sender to the receiver</w:t>
      </w:r>
      <w:r w:rsidRPr="00F073EB">
        <w:rPr>
          <w:rFonts w:ascii="Times New Roman" w:hAnsi="Times New Roman" w:cs="Times New Roman"/>
          <w:color w:val="000000" w:themeColor="text1"/>
        </w:rPr>
        <w:t xml:space="preserve"> through a transmission medium.</w:t>
      </w: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652004">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CSMA/CD (Carrier Sense Multiple Access with Collision Detection)</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Commonly used in Ethernet networks with hubs. It is difficult to detect collisions in wireless networks such as radio networks</w:t>
      </w:r>
      <w:r w:rsidR="00A124E9" w:rsidRPr="00F073EB">
        <w:rPr>
          <w:rFonts w:ascii="Times New Roman" w:hAnsi="Times New Roman" w:cs="Times New Roman"/>
          <w:kern w:val="0"/>
        </w:rPr>
        <w:t xml:space="preserve"> hence Collision detection is usually applied in wired networks.</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b/>
          <w:bCs/>
          <w:kern w:val="0"/>
        </w:rPr>
      </w:pPr>
      <w:r w:rsidRPr="00F073EB">
        <w:rPr>
          <w:rFonts w:ascii="Times New Roman" w:hAnsi="Times New Roman" w:cs="Times New Roman"/>
          <w:b/>
          <w:bCs/>
          <w:kern w:val="0"/>
        </w:rPr>
        <w:t>How it works:</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 xml:space="preserve">Devices "listen" to the network (carrier sensing) before transmitting. </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 xml:space="preserve">If the channel is clear, they transmit. </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 xml:space="preserve">However, if two devices transmit at the same time, a collision occurs. </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 xml:space="preserve">The </w:t>
      </w:r>
      <w:r w:rsidRPr="00F073EB">
        <w:rPr>
          <w:rFonts w:ascii="Times New Roman" w:hAnsi="Times New Roman" w:cs="Times New Roman"/>
          <w:color w:val="FF0000"/>
          <w:kern w:val="0"/>
        </w:rPr>
        <w:t>collision is detected</w:t>
      </w:r>
      <w:r w:rsidRPr="00F073EB">
        <w:rPr>
          <w:rFonts w:ascii="Times New Roman" w:hAnsi="Times New Roman" w:cs="Times New Roman"/>
          <w:kern w:val="0"/>
        </w:rPr>
        <w:t xml:space="preserve">, and both devices wait for a </w:t>
      </w:r>
      <w:r w:rsidRPr="00F073EB">
        <w:rPr>
          <w:rFonts w:ascii="Times New Roman" w:hAnsi="Times New Roman" w:cs="Times New Roman"/>
          <w:color w:val="FF0000"/>
          <w:kern w:val="0"/>
        </w:rPr>
        <w:t>random backoff time before trying again</w:t>
      </w:r>
      <w:r w:rsidRPr="00F073EB">
        <w:rPr>
          <w:rFonts w:ascii="Times New Roman" w:hAnsi="Times New Roman" w:cs="Times New Roman"/>
          <w:kern w:val="0"/>
        </w:rPr>
        <w:t>.</w:t>
      </w:r>
    </w:p>
    <w:p w:rsidR="00652004" w:rsidRPr="00F073EB" w:rsidRDefault="00652004"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16503A" w:rsidP="006520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rPr>
        <w:t xml:space="preserve">Another important aspect is the sending of a short jamming signal that </w:t>
      </w:r>
      <w:r w:rsidRPr="00F073EB">
        <w:rPr>
          <w:rFonts w:ascii="Times New Roman" w:hAnsi="Times New Roman" w:cs="Times New Roman"/>
          <w:color w:val="FF0000"/>
        </w:rPr>
        <w:t xml:space="preserve">enforces the collision </w:t>
      </w:r>
      <w:r w:rsidRPr="00F073EB">
        <w:rPr>
          <w:rFonts w:ascii="Times New Roman" w:hAnsi="Times New Roman" w:cs="Times New Roman"/>
        </w:rPr>
        <w:t>in case other stations have not yet sensed the collision.</w:t>
      </w:r>
      <w:r w:rsidR="00C941AA" w:rsidRPr="00C941AA">
        <w:t xml:space="preserve"> </w:t>
      </w:r>
      <w:r w:rsidR="00C941AA">
        <w:fldChar w:fldCharType="begin"/>
      </w:r>
      <w:r w:rsidR="00C941AA">
        <w:instrText xml:space="preserve"> INCLUDEPICTURE "https://www.researchgate.net/profile/Saravanan-Anna-Malai/publication/323511648/figure/fig3/AS:631600802983960@1527596774658/Flow-diagram-for-the-CSMA-CD.png" \* MERGEFORMATINET </w:instrText>
      </w:r>
      <w:r w:rsidR="00C941AA">
        <w:fldChar w:fldCharType="separate"/>
      </w:r>
      <w:r w:rsidR="00C941AA">
        <w:rPr>
          <w:noProof/>
        </w:rPr>
        <w:drawing>
          <wp:inline distT="0" distB="0" distL="0" distR="0">
            <wp:extent cx="2809289" cy="2266169"/>
            <wp:effectExtent l="0" t="0" r="0" b="0"/>
            <wp:docPr id="2146750387" name="Picture 1" descr="0 Flow diagram for the CSMA/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Flow diagram for the CSMA/CD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998" cy="2328855"/>
                    </a:xfrm>
                    <a:prstGeom prst="rect">
                      <a:avLst/>
                    </a:prstGeom>
                    <a:noFill/>
                    <a:ln>
                      <a:noFill/>
                    </a:ln>
                  </pic:spPr>
                </pic:pic>
              </a:graphicData>
            </a:graphic>
          </wp:inline>
        </w:drawing>
      </w:r>
      <w:r w:rsidR="00C941AA">
        <w:fldChar w:fldCharType="end"/>
      </w:r>
    </w:p>
    <w:p w:rsidR="00C941AA" w:rsidRDefault="00C941AA"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p>
    <w:p w:rsidR="00F073EB" w:rsidRPr="00F073EB" w:rsidRDefault="00F073EB"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r w:rsidRPr="00F073EB">
        <w:rPr>
          <w:rFonts w:ascii="Times New Roman" w:hAnsi="Times New Roman" w:cs="Times New Roman"/>
        </w:rPr>
        <w:t xml:space="preserve">Energy level of a channel is </w:t>
      </w:r>
      <w:r w:rsidRPr="00F073EB">
        <w:rPr>
          <w:rFonts w:ascii="Times New Roman" w:hAnsi="Times New Roman" w:cs="Times New Roman"/>
          <w:color w:val="FF0000"/>
        </w:rPr>
        <w:t>used to monitor the current status of a channel</w:t>
      </w:r>
      <w:r w:rsidRPr="00F073EB">
        <w:rPr>
          <w:rFonts w:ascii="Times New Roman" w:hAnsi="Times New Roman" w:cs="Times New Roman"/>
        </w:rPr>
        <w:t xml:space="preserve">. The level of energy in a channel can have three values: zero, normal, and abnormal. </w:t>
      </w:r>
    </w:p>
    <w:p w:rsidR="00F073EB" w:rsidRPr="00F073EB" w:rsidRDefault="00F073EB"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p>
    <w:p w:rsidR="00F073EB" w:rsidRPr="00F073EB" w:rsidRDefault="00F073EB" w:rsidP="00F073E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rPr>
      </w:pPr>
      <w:r w:rsidRPr="00F073EB">
        <w:rPr>
          <w:rFonts w:ascii="Times New Roman" w:hAnsi="Times New Roman" w:cs="Times New Roman"/>
        </w:rPr>
        <w:t xml:space="preserve">At the zero level, the channel is idle. </w:t>
      </w:r>
    </w:p>
    <w:p w:rsidR="00F073EB" w:rsidRPr="00F073EB" w:rsidRDefault="00F073EB" w:rsidP="00F073E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rPr>
      </w:pPr>
      <w:r w:rsidRPr="00F073EB">
        <w:rPr>
          <w:rFonts w:ascii="Times New Roman" w:hAnsi="Times New Roman" w:cs="Times New Roman"/>
        </w:rPr>
        <w:t>At the normal level, a station has successfully captured the channel and is sending its frame.</w:t>
      </w:r>
    </w:p>
    <w:p w:rsidR="00652004" w:rsidRPr="00F073EB" w:rsidRDefault="00F073EB" w:rsidP="00F073EB">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rPr>
      </w:pPr>
      <w:r w:rsidRPr="00F073EB">
        <w:rPr>
          <w:rFonts w:ascii="Times New Roman" w:hAnsi="Times New Roman" w:cs="Times New Roman"/>
        </w:rPr>
        <w:t>At the abnormal level, there is a collision and the level of the energy is twice the normal level.</w:t>
      </w:r>
    </w:p>
    <w:p w:rsidR="00F073EB" w:rsidRPr="00F073EB" w:rsidRDefault="00F073EB"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2D761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CSMA/CA</w:t>
      </w:r>
    </w:p>
    <w:p w:rsidR="00A124E9" w:rsidRPr="00F073EB" w:rsidRDefault="00A124E9"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F073EB" w:rsidRPr="00F073EB" w:rsidRDefault="00A124E9"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Commonly used in wireless networks. We can try to avoid collisions in wireless networks but detecting collisions is not easy.</w:t>
      </w:r>
      <w:r w:rsidR="00F073EB" w:rsidRPr="00F073EB">
        <w:rPr>
          <w:rFonts w:ascii="Times New Roman" w:hAnsi="Times New Roman" w:cs="Times New Roman"/>
          <w:kern w:val="0"/>
        </w:rPr>
        <w:t xml:space="preserve"> </w:t>
      </w:r>
    </w:p>
    <w:p w:rsidR="00F073EB" w:rsidRPr="00F073EB" w:rsidRDefault="00F073EB"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A124E9" w:rsidRDefault="00F073EB"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FF0000"/>
        </w:rPr>
      </w:pPr>
      <w:r w:rsidRPr="00F073EB">
        <w:rPr>
          <w:rFonts w:ascii="Times New Roman" w:hAnsi="Times New Roman" w:cs="Times New Roman"/>
        </w:rPr>
        <w:t xml:space="preserve">Unlike CSMA/CD (used in wired Ethernet), which detects collisions, </w:t>
      </w:r>
      <w:r w:rsidRPr="00F073EB">
        <w:rPr>
          <w:rStyle w:val="Strong"/>
          <w:rFonts w:ascii="Times New Roman" w:hAnsi="Times New Roman" w:cs="Times New Roman"/>
          <w:color w:val="FF0000"/>
        </w:rPr>
        <w:t>CSMA/CA tries to avoid them before they happen</w:t>
      </w:r>
      <w:r w:rsidRPr="00F073EB">
        <w:rPr>
          <w:rFonts w:ascii="Times New Roman" w:hAnsi="Times New Roman" w:cs="Times New Roman"/>
          <w:color w:val="FF0000"/>
        </w:rPr>
        <w:t>.</w:t>
      </w:r>
    </w:p>
    <w:p w:rsidR="0094744F" w:rsidRDefault="0094744F"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FF0000"/>
        </w:rPr>
      </w:pPr>
    </w:p>
    <w:p w:rsidR="0094744F" w:rsidRPr="0094744F"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000000" w:themeColor="text1"/>
          <w:lang w:val="en-ZA"/>
        </w:rPr>
      </w:pPr>
      <w:r w:rsidRPr="0094744F">
        <w:rPr>
          <w:rFonts w:ascii="Times New Roman" w:hAnsi="Times New Roman" w:cs="Times New Roman"/>
          <w:color w:val="000000" w:themeColor="text1"/>
          <w:lang w:val="en-ZA"/>
        </w:rPr>
        <w:t>In wireless networks (like Wi-Fi), devices cannot easily detect collisions due to:</w:t>
      </w:r>
    </w:p>
    <w:p w:rsidR="0094744F" w:rsidRPr="0094744F" w:rsidRDefault="0094744F" w:rsidP="0094744F">
      <w:pPr>
        <w:numPr>
          <w:ilvl w:val="0"/>
          <w:numId w:val="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color w:val="000000" w:themeColor="text1"/>
          <w:lang w:val="en-ZA"/>
        </w:rPr>
      </w:pPr>
      <w:r w:rsidRPr="0094744F">
        <w:rPr>
          <w:rFonts w:ascii="Times New Roman" w:hAnsi="Times New Roman" w:cs="Times New Roman"/>
          <w:color w:val="000000" w:themeColor="text1"/>
          <w:lang w:val="en-ZA"/>
        </w:rPr>
        <w:t>Signal fading</w:t>
      </w:r>
    </w:p>
    <w:p w:rsidR="0094744F" w:rsidRDefault="0094744F" w:rsidP="0094744F">
      <w:pPr>
        <w:numPr>
          <w:ilvl w:val="0"/>
          <w:numId w:val="8"/>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color w:val="000000" w:themeColor="text1"/>
          <w:lang w:val="en-ZA"/>
        </w:rPr>
      </w:pPr>
      <w:r w:rsidRPr="0094744F">
        <w:rPr>
          <w:rFonts w:ascii="Times New Roman" w:hAnsi="Times New Roman" w:cs="Times New Roman"/>
          <w:color w:val="000000" w:themeColor="text1"/>
          <w:lang w:val="en-ZA"/>
        </w:rPr>
        <w:t xml:space="preserve">Hidden </w:t>
      </w:r>
      <w:r>
        <w:rPr>
          <w:rFonts w:ascii="Times New Roman" w:hAnsi="Times New Roman" w:cs="Times New Roman"/>
          <w:color w:val="000000" w:themeColor="text1"/>
          <w:lang w:val="en-ZA"/>
        </w:rPr>
        <w:t>station</w:t>
      </w:r>
      <w:r w:rsidRPr="0094744F">
        <w:rPr>
          <w:rFonts w:ascii="Times New Roman" w:hAnsi="Times New Roman" w:cs="Times New Roman"/>
          <w:color w:val="000000" w:themeColor="text1"/>
          <w:lang w:val="en-ZA"/>
        </w:rPr>
        <w:t xml:space="preserve"> problems</w:t>
      </w:r>
    </w:p>
    <w:p w:rsidR="0094744F"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068"/>
        <w:rPr>
          <w:rFonts w:ascii="Times New Roman" w:hAnsi="Times New Roman" w:cs="Times New Roman"/>
          <w:color w:val="000000" w:themeColor="text1"/>
          <w:lang w:val="en-ZA"/>
        </w:rPr>
      </w:pPr>
    </w:p>
    <w:p w:rsidR="0094744F" w:rsidRPr="0094744F"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068"/>
        <w:rPr>
          <w:rFonts w:ascii="Times New Roman" w:hAnsi="Times New Roman" w:cs="Times New Roman"/>
          <w:color w:val="000000" w:themeColor="text1"/>
          <w:lang w:val="en-ZA"/>
        </w:rPr>
      </w:pPr>
      <w:r>
        <w:fldChar w:fldCharType="begin"/>
      </w:r>
      <w:r>
        <w:instrText xml:space="preserve"> INCLUDEPICTURE "https://www.researchgate.net/publication/267401396/figure/fig3/AS:669559166099470@1536646753641/The-hidden-node-problem.jpg" \* MERGEFORMATINET </w:instrText>
      </w:r>
      <w:r>
        <w:fldChar w:fldCharType="separate"/>
      </w:r>
      <w:r>
        <w:rPr>
          <w:noProof/>
        </w:rPr>
        <w:drawing>
          <wp:inline distT="0" distB="0" distL="0" distR="0">
            <wp:extent cx="4422350" cy="1461541"/>
            <wp:effectExtent l="0" t="0" r="0" b="0"/>
            <wp:docPr id="912301094" name="Picture 2" descr="1: The hidden node probl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The hidden node probl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202" cy="1474712"/>
                    </a:xfrm>
                    <a:prstGeom prst="rect">
                      <a:avLst/>
                    </a:prstGeom>
                    <a:noFill/>
                    <a:ln>
                      <a:noFill/>
                    </a:ln>
                  </pic:spPr>
                </pic:pic>
              </a:graphicData>
            </a:graphic>
          </wp:inline>
        </w:drawing>
      </w:r>
      <w:r>
        <w:fldChar w:fldCharType="end"/>
      </w:r>
    </w:p>
    <w:p w:rsidR="0094744F" w:rsidRPr="00F073EB" w:rsidRDefault="0094744F"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FF0000"/>
        </w:rPr>
      </w:pPr>
    </w:p>
    <w:p w:rsidR="00F073EB" w:rsidRPr="00F073EB" w:rsidRDefault="00F073EB"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color w:val="FF0000"/>
        </w:rPr>
      </w:pPr>
    </w:p>
    <w:p w:rsidR="00F073EB" w:rsidRPr="00F073EB" w:rsidRDefault="00F073EB" w:rsidP="00F07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lang w:val="en-ZA"/>
        </w:rPr>
      </w:pPr>
      <w:r w:rsidRPr="00F073EB">
        <w:rPr>
          <w:rFonts w:ascii="Times New Roman" w:hAnsi="Times New Roman" w:cs="Times New Roman"/>
          <w:kern w:val="0"/>
          <w:lang w:val="en-ZA"/>
        </w:rPr>
        <w:t>How CSMA/CA Works (Steps):</w:t>
      </w:r>
    </w:p>
    <w:p w:rsidR="00F073EB" w:rsidRPr="00F073EB" w:rsidRDefault="00F073EB" w:rsidP="00F073EB">
      <w:pPr>
        <w:numPr>
          <w:ilvl w:val="0"/>
          <w:numId w:val="4"/>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Carrier Sensing:</w:t>
      </w:r>
    </w:p>
    <w:p w:rsidR="00F073EB" w:rsidRPr="00F073EB" w:rsidRDefault="00F073EB" w:rsidP="00F073EB">
      <w:pPr>
        <w:numPr>
          <w:ilvl w:val="1"/>
          <w:numId w:val="4"/>
        </w:num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The device listens to the channel.</w:t>
      </w:r>
    </w:p>
    <w:p w:rsidR="00F073EB" w:rsidRPr="00F073EB" w:rsidRDefault="00F073EB" w:rsidP="00F073EB">
      <w:pPr>
        <w:numPr>
          <w:ilvl w:val="1"/>
          <w:numId w:val="4"/>
        </w:num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If it’s idle, it proceeds. If it’s busy, it waits.</w:t>
      </w:r>
    </w:p>
    <w:p w:rsidR="00F073EB" w:rsidRPr="00F073EB" w:rsidRDefault="00F073EB" w:rsidP="00F07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080"/>
        <w:rPr>
          <w:rFonts w:ascii="Times New Roman" w:hAnsi="Times New Roman" w:cs="Times New Roman"/>
          <w:kern w:val="0"/>
          <w:lang w:val="en-ZA"/>
        </w:rPr>
      </w:pPr>
    </w:p>
    <w:p w:rsidR="00F073EB" w:rsidRPr="00F073EB" w:rsidRDefault="00F073EB" w:rsidP="00F073EB">
      <w:pPr>
        <w:numPr>
          <w:ilvl w:val="0"/>
          <w:numId w:val="4"/>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Random Backoff:</w:t>
      </w:r>
    </w:p>
    <w:p w:rsidR="00F073EB" w:rsidRPr="00F073EB" w:rsidRDefault="00F073EB" w:rsidP="00F073EB">
      <w:pPr>
        <w:numPr>
          <w:ilvl w:val="1"/>
          <w:numId w:val="4"/>
        </w:num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Even if the channel is idle, the device waits for a random backoff time to avoid simultaneous transmission by multiple devices.</w:t>
      </w:r>
    </w:p>
    <w:p w:rsidR="00F073EB" w:rsidRPr="00F073EB" w:rsidRDefault="00F073EB" w:rsidP="00F07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080"/>
        <w:rPr>
          <w:rFonts w:ascii="Times New Roman" w:hAnsi="Times New Roman" w:cs="Times New Roman"/>
          <w:kern w:val="0"/>
          <w:lang w:val="en-ZA"/>
        </w:rPr>
      </w:pPr>
    </w:p>
    <w:p w:rsidR="00F073EB" w:rsidRPr="00F073EB" w:rsidRDefault="00F073EB" w:rsidP="00F07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Optional RTS/CTS Handshake (Request to Send / Clear to Send):</w:t>
      </w:r>
    </w:p>
    <w:p w:rsidR="00F073EB" w:rsidRPr="00F073EB" w:rsidRDefault="00F073EB" w:rsidP="00F073EB">
      <w:pPr>
        <w:numPr>
          <w:ilvl w:val="0"/>
          <w:numId w:val="5"/>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Device sends RTS to the receiver.</w:t>
      </w:r>
    </w:p>
    <w:p w:rsidR="00F073EB" w:rsidRPr="00F073EB" w:rsidRDefault="00F073EB" w:rsidP="00F073EB">
      <w:pPr>
        <w:numPr>
          <w:ilvl w:val="0"/>
          <w:numId w:val="5"/>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Receiver replies with CTS if it’s ready.</w:t>
      </w:r>
    </w:p>
    <w:p w:rsidR="00F073EB" w:rsidRPr="00F073EB" w:rsidRDefault="00F073EB" w:rsidP="00F073EB">
      <w:pPr>
        <w:numPr>
          <w:ilvl w:val="0"/>
          <w:numId w:val="5"/>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This informs other devices to wait, reducing hidden node problems.</w:t>
      </w:r>
    </w:p>
    <w:p w:rsidR="00F073EB" w:rsidRPr="00F073EB" w:rsidRDefault="00F073EB" w:rsidP="00F07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068"/>
        <w:rPr>
          <w:rFonts w:ascii="Times New Roman" w:hAnsi="Times New Roman" w:cs="Times New Roman"/>
          <w:kern w:val="0"/>
          <w:lang w:val="en-ZA"/>
        </w:rPr>
      </w:pPr>
    </w:p>
    <w:p w:rsidR="00F073EB" w:rsidRPr="00F073EB" w:rsidRDefault="00F073EB" w:rsidP="00F07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Data Transmission:</w:t>
      </w:r>
    </w:p>
    <w:p w:rsidR="00F073EB" w:rsidRPr="00F073EB" w:rsidRDefault="00F073EB" w:rsidP="00F073EB">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Once CTS is received, the device sends the actual data.</w:t>
      </w:r>
    </w:p>
    <w:p w:rsidR="00F073EB" w:rsidRPr="00F073EB" w:rsidRDefault="00F073EB" w:rsidP="00F073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068"/>
        <w:rPr>
          <w:rFonts w:ascii="Times New Roman" w:hAnsi="Times New Roman" w:cs="Times New Roman"/>
          <w:kern w:val="0"/>
          <w:lang w:val="en-ZA"/>
        </w:rPr>
      </w:pPr>
    </w:p>
    <w:p w:rsidR="00F073EB" w:rsidRPr="00F073EB" w:rsidRDefault="00F073EB" w:rsidP="00F073E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Acknowledgment (ACK):</w:t>
      </w:r>
    </w:p>
    <w:p w:rsidR="00F073EB" w:rsidRPr="00F073EB" w:rsidRDefault="00F073EB" w:rsidP="00F073EB">
      <w:pPr>
        <w:numPr>
          <w:ilvl w:val="0"/>
          <w:numId w:val="7"/>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Receiver sends an ACK to confirm successful receipt.</w:t>
      </w:r>
    </w:p>
    <w:p w:rsidR="00F073EB" w:rsidRPr="00F073EB" w:rsidRDefault="00F073EB" w:rsidP="00F073EB">
      <w:pPr>
        <w:numPr>
          <w:ilvl w:val="0"/>
          <w:numId w:val="7"/>
        </w:numPr>
        <w:tabs>
          <w:tab w:val="left" w:pos="560"/>
          <w:tab w:val="num"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lang w:val="en-ZA"/>
        </w:rPr>
      </w:pPr>
      <w:r w:rsidRPr="00F073EB">
        <w:rPr>
          <w:rFonts w:ascii="Times New Roman" w:hAnsi="Times New Roman" w:cs="Times New Roman"/>
          <w:kern w:val="0"/>
          <w:lang w:val="en-ZA"/>
        </w:rPr>
        <w:t>If no ACK is received, the sender retries.</w:t>
      </w:r>
    </w:p>
    <w:p w:rsidR="00F073EB" w:rsidRPr="00F073EB" w:rsidRDefault="00F073EB" w:rsidP="00A124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652004" w:rsidP="002D761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b/>
          <w:bCs/>
          <w:kern w:val="0"/>
        </w:rPr>
      </w:pPr>
      <w:r w:rsidRPr="00F073EB">
        <w:rPr>
          <w:rFonts w:ascii="Times New Roman" w:hAnsi="Times New Roman" w:cs="Times New Roman"/>
          <w:b/>
          <w:bCs/>
          <w:kern w:val="0"/>
        </w:rPr>
        <w:t>Exercises</w:t>
      </w: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652004" w:rsidRPr="00F073EB" w:rsidRDefault="002D761C" w:rsidP="0065200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rPr>
      </w:pPr>
      <w:r w:rsidRPr="00F073EB">
        <w:rPr>
          <w:rFonts w:ascii="Times New Roman" w:hAnsi="Times New Roman" w:cs="Times New Roman"/>
          <w:kern w:val="0"/>
        </w:rPr>
        <w:t xml:space="preserve">A library with 15 computers connected via a hub-based </w:t>
      </w:r>
      <w:r w:rsidRPr="00F073EB">
        <w:rPr>
          <w:rFonts w:ascii="Times New Roman" w:hAnsi="Times New Roman" w:cs="Times New Roman"/>
          <w:color w:val="FF0000"/>
          <w:kern w:val="0"/>
        </w:rPr>
        <w:t>wired network</w:t>
      </w:r>
      <w:r w:rsidRPr="00F073EB">
        <w:rPr>
          <w:rFonts w:ascii="Times New Roman" w:hAnsi="Times New Roman" w:cs="Times New Roman"/>
          <w:kern w:val="0"/>
        </w:rPr>
        <w:t xml:space="preserve"> experiences </w:t>
      </w:r>
      <w:r w:rsidRPr="00F073EB">
        <w:rPr>
          <w:rFonts w:ascii="Times New Roman" w:hAnsi="Times New Roman" w:cs="Times New Roman"/>
          <w:color w:val="FF0000"/>
          <w:kern w:val="0"/>
        </w:rPr>
        <w:t>slow data transfers and errors</w:t>
      </w:r>
      <w:r w:rsidRPr="00F073EB">
        <w:rPr>
          <w:rFonts w:ascii="Times New Roman" w:hAnsi="Times New Roman" w:cs="Times New Roman"/>
          <w:kern w:val="0"/>
        </w:rPr>
        <w:t xml:space="preserve"> during peak hours when students access online databases. </w:t>
      </w:r>
      <w:r w:rsidRPr="00F073EB">
        <w:rPr>
          <w:rFonts w:ascii="Times New Roman" w:hAnsi="Times New Roman" w:cs="Times New Roman"/>
          <w:color w:val="4472C4" w:themeColor="accent1"/>
          <w:kern w:val="0"/>
        </w:rPr>
        <w:t>The network uses a protocol that checks if the channel is clear before transmitting, but simultaneous transmissions cause collisions</w:t>
      </w:r>
      <w:r w:rsidRPr="00F073EB">
        <w:rPr>
          <w:rFonts w:ascii="Times New Roman" w:hAnsi="Times New Roman" w:cs="Times New Roman"/>
          <w:kern w:val="0"/>
        </w:rPr>
        <w:t xml:space="preserve">, </w:t>
      </w:r>
      <w:r w:rsidRPr="00F073EB">
        <w:rPr>
          <w:rFonts w:ascii="Times New Roman" w:hAnsi="Times New Roman" w:cs="Times New Roman"/>
          <w:color w:val="FF0000"/>
          <w:kern w:val="0"/>
        </w:rPr>
        <w:t>requiring retransmissions</w:t>
      </w:r>
      <w:r w:rsidRPr="00F073EB">
        <w:rPr>
          <w:rFonts w:ascii="Times New Roman" w:hAnsi="Times New Roman" w:cs="Times New Roman"/>
          <w:kern w:val="0"/>
        </w:rPr>
        <w:t xml:space="preserve">. </w:t>
      </w: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00520C" w:rsidRPr="00F073EB" w:rsidRDefault="002D761C"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F073EB">
        <w:rPr>
          <w:rFonts w:ascii="Times New Roman" w:hAnsi="Times New Roman" w:cs="Times New Roman"/>
          <w:kern w:val="0"/>
        </w:rPr>
        <w:t>Identify the protocol causing the issue and propose a better protocol to prevent collisions and improve performance.</w:t>
      </w: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2D761C" w:rsidRPr="0094744F"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b/>
          <w:bCs/>
          <w:kern w:val="0"/>
        </w:rPr>
      </w:pPr>
      <w:r w:rsidRPr="0094744F">
        <w:rPr>
          <w:rFonts w:ascii="Times New Roman" w:hAnsi="Times New Roman" w:cs="Times New Roman"/>
          <w:b/>
          <w:bCs/>
          <w:kern w:val="0"/>
        </w:rPr>
        <w:t>Solution:</w:t>
      </w:r>
    </w:p>
    <w:p w:rsidR="00652004" w:rsidRPr="00F073EB" w:rsidRDefault="00652004"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2D761C"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Style w:val="Strong"/>
          <w:rFonts w:ascii="Times New Roman" w:hAnsi="Times New Roman" w:cs="Times New Roman"/>
          <w:b w:val="0"/>
          <w:bCs w:val="0"/>
        </w:rPr>
      </w:pPr>
      <w:r w:rsidRPr="0094744F">
        <w:rPr>
          <w:rStyle w:val="Strong"/>
          <w:rFonts w:ascii="Times New Roman" w:hAnsi="Times New Roman" w:cs="Times New Roman"/>
          <w:b w:val="0"/>
          <w:bCs w:val="0"/>
        </w:rPr>
        <w:t>Protocol described:</w:t>
      </w:r>
      <w:r w:rsidRPr="00F073EB">
        <w:rPr>
          <w:rStyle w:val="Strong"/>
          <w:rFonts w:ascii="Times New Roman" w:hAnsi="Times New Roman" w:cs="Times New Roman"/>
        </w:rPr>
        <w:t xml:space="preserve"> </w:t>
      </w:r>
      <w:r w:rsidR="002D761C" w:rsidRPr="00F073EB">
        <w:rPr>
          <w:rStyle w:val="Strong"/>
          <w:rFonts w:ascii="Times New Roman" w:hAnsi="Times New Roman" w:cs="Times New Roman"/>
        </w:rPr>
        <w:t>CSMA/CD</w:t>
      </w:r>
      <w:r w:rsidR="002D761C" w:rsidRPr="00F073EB">
        <w:rPr>
          <w:rFonts w:ascii="Times New Roman" w:hAnsi="Times New Roman" w:cs="Times New Roman"/>
        </w:rPr>
        <w:t xml:space="preserve"> (Carrier Sense Multiple Access with Collision Detection), commonly used in </w:t>
      </w:r>
      <w:r w:rsidR="002D761C" w:rsidRPr="00F073EB">
        <w:rPr>
          <w:rStyle w:val="Strong"/>
          <w:rFonts w:ascii="Times New Roman" w:hAnsi="Times New Roman" w:cs="Times New Roman"/>
          <w:b w:val="0"/>
          <w:bCs w:val="0"/>
        </w:rPr>
        <w:t>Ethernet networks</w:t>
      </w:r>
      <w:r w:rsidR="00652004" w:rsidRPr="00F073EB">
        <w:rPr>
          <w:rStyle w:val="Strong"/>
          <w:rFonts w:ascii="Times New Roman" w:hAnsi="Times New Roman" w:cs="Times New Roman"/>
          <w:b w:val="0"/>
          <w:bCs w:val="0"/>
        </w:rPr>
        <w:t xml:space="preserve"> (wired networks)</w:t>
      </w:r>
      <w:r w:rsidR="002D761C" w:rsidRPr="00F073EB">
        <w:rPr>
          <w:rStyle w:val="Strong"/>
          <w:rFonts w:ascii="Times New Roman" w:hAnsi="Times New Roman" w:cs="Times New Roman"/>
          <w:b w:val="0"/>
          <w:bCs w:val="0"/>
        </w:rPr>
        <w:t xml:space="preserve"> with hubs</w:t>
      </w:r>
      <w:r w:rsidR="00652004" w:rsidRPr="00F073EB">
        <w:rPr>
          <w:rStyle w:val="Strong"/>
          <w:rFonts w:ascii="Times New Roman" w:hAnsi="Times New Roman" w:cs="Times New Roman"/>
          <w:b w:val="0"/>
          <w:bCs w:val="0"/>
        </w:rPr>
        <w:t>.</w:t>
      </w: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p>
    <w:p w:rsidR="00A124E9" w:rsidRPr="00F073EB" w:rsidRDefault="00A124E9" w:rsidP="00A124E9">
      <w:pPr>
        <w:pStyle w:val="NormalWeb"/>
      </w:pPr>
      <w:r w:rsidRPr="00F073EB">
        <w:rPr>
          <w:color w:val="FF0000"/>
        </w:rPr>
        <w:t xml:space="preserve">How a hub works in a hub based network: </w:t>
      </w:r>
      <w:r w:rsidRPr="00F073EB">
        <w:t xml:space="preserve">When a computer sends data to the hub, the hub </w:t>
      </w:r>
      <w:r w:rsidRPr="00F073EB">
        <w:rPr>
          <w:rStyle w:val="Strong"/>
        </w:rPr>
        <w:t>does not know the destination</w:t>
      </w:r>
      <w:r w:rsidRPr="00F073EB">
        <w:t xml:space="preserve">. The hub </w:t>
      </w:r>
      <w:r w:rsidRPr="00F073EB">
        <w:rPr>
          <w:rStyle w:val="Strong"/>
        </w:rPr>
        <w:t>forwards (broadcasts)</w:t>
      </w:r>
      <w:r w:rsidRPr="00F073EB">
        <w:t xml:space="preserve"> the data to </w:t>
      </w:r>
      <w:r w:rsidRPr="00F073EB">
        <w:rPr>
          <w:rStyle w:val="Strong"/>
        </w:rPr>
        <w:t>all ports</w:t>
      </w:r>
      <w:r w:rsidRPr="00F073EB">
        <w:t xml:space="preserve">, except the one it received the data from. All connected devices receive the signal, but </w:t>
      </w:r>
      <w:r w:rsidRPr="00F073EB">
        <w:rPr>
          <w:rStyle w:val="Strong"/>
        </w:rPr>
        <w:t>only the intended recipient</w:t>
      </w:r>
      <w:r w:rsidRPr="00F073EB">
        <w:t xml:space="preserve"> accepts and processes the data; others ignore it.</w:t>
      </w: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p>
    <w:p w:rsidR="00A124E9" w:rsidRPr="00F073EB" w:rsidRDefault="00A124E9" w:rsidP="002D7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rPr>
      </w:pPr>
      <w:r w:rsidRPr="00F073EB">
        <w:rPr>
          <w:rFonts w:ascii="Times New Roman" w:hAnsi="Times New Roman" w:cs="Times New Roman"/>
        </w:rPr>
        <w:t>Upgrade from a hub to a switch and continue using Ethernet in full-duplex mode (which does not require CSMA/CD anymore).</w:t>
      </w:r>
    </w:p>
    <w:p w:rsidR="00A124E9" w:rsidRDefault="00A124E9" w:rsidP="00A124E9">
      <w:pPr>
        <w:ind w:left="0"/>
        <w:outlineLvl w:val="3"/>
        <w:rPr>
          <w:rFonts w:ascii="Times New Roman" w:eastAsia="Times New Roman" w:hAnsi="Times New Roman" w:cs="Times New Roman"/>
          <w:kern w:val="0"/>
          <w:lang w:val="en-ZA" w:eastAsia="en-GB"/>
          <w14:ligatures w14:val="none"/>
        </w:rPr>
      </w:pPr>
      <w:r w:rsidRPr="00A124E9">
        <w:rPr>
          <w:rFonts w:ascii="Times New Roman" w:eastAsia="Times New Roman" w:hAnsi="Times New Roman" w:cs="Times New Roman"/>
          <w:b/>
          <w:bCs/>
          <w:kern w:val="0"/>
          <w:lang w:val="en-ZA" w:eastAsia="en-GB"/>
          <w14:ligatures w14:val="none"/>
        </w:rPr>
        <w:t>Benefits:</w:t>
      </w:r>
      <w:r w:rsidRPr="00F073EB">
        <w:rPr>
          <w:rFonts w:ascii="Times New Roman" w:eastAsia="Times New Roman" w:hAnsi="Times New Roman" w:cs="Times New Roman"/>
          <w:b/>
          <w:bCs/>
          <w:kern w:val="0"/>
          <w:lang w:val="en-ZA" w:eastAsia="en-GB"/>
          <w14:ligatures w14:val="none"/>
        </w:rPr>
        <w:t xml:space="preserve"> </w:t>
      </w:r>
      <w:r w:rsidRPr="00A124E9">
        <w:rPr>
          <w:rFonts w:ascii="Times New Roman" w:eastAsia="Times New Roman" w:hAnsi="Times New Roman" w:cs="Times New Roman"/>
          <w:kern w:val="0"/>
          <w:lang w:val="en-ZA" w:eastAsia="en-GB"/>
          <w14:ligatures w14:val="none"/>
        </w:rPr>
        <w:t>Eliminates collisions</w:t>
      </w:r>
      <w:r w:rsidRPr="00F073EB">
        <w:rPr>
          <w:rFonts w:ascii="Times New Roman" w:eastAsia="Times New Roman" w:hAnsi="Times New Roman" w:cs="Times New Roman"/>
          <w:kern w:val="0"/>
          <w:lang w:val="en-ZA" w:eastAsia="en-GB"/>
          <w14:ligatures w14:val="none"/>
        </w:rPr>
        <w:t xml:space="preserve">, </w:t>
      </w:r>
      <w:r w:rsidRPr="00A124E9">
        <w:rPr>
          <w:rFonts w:ascii="Times New Roman" w:eastAsia="Times New Roman" w:hAnsi="Times New Roman" w:cs="Times New Roman"/>
          <w:kern w:val="0"/>
          <w:lang w:val="en-ZA" w:eastAsia="en-GB"/>
          <w14:ligatures w14:val="none"/>
        </w:rPr>
        <w:t>Improves data transfer speeds</w:t>
      </w:r>
      <w:r w:rsidRPr="00F073EB">
        <w:rPr>
          <w:rFonts w:ascii="Times New Roman" w:eastAsia="Times New Roman" w:hAnsi="Times New Roman" w:cs="Times New Roman"/>
          <w:kern w:val="0"/>
          <w:lang w:val="en-ZA" w:eastAsia="en-GB"/>
          <w14:ligatures w14:val="none"/>
        </w:rPr>
        <w:t xml:space="preserve">, </w:t>
      </w:r>
      <w:r w:rsidRPr="00A124E9">
        <w:rPr>
          <w:rFonts w:ascii="Times New Roman" w:eastAsia="Times New Roman" w:hAnsi="Times New Roman" w:cs="Times New Roman"/>
          <w:kern w:val="0"/>
          <w:lang w:val="en-ZA" w:eastAsia="en-GB"/>
          <w14:ligatures w14:val="none"/>
        </w:rPr>
        <w:t>Enhances reliability and scalability</w:t>
      </w:r>
      <w:r w:rsidRPr="00F073EB">
        <w:rPr>
          <w:rFonts w:ascii="Times New Roman" w:eastAsia="Times New Roman" w:hAnsi="Times New Roman" w:cs="Times New Roman"/>
          <w:kern w:val="0"/>
          <w:lang w:val="en-ZA" w:eastAsia="en-GB"/>
          <w14:ligatures w14:val="none"/>
        </w:rPr>
        <w:t xml:space="preserve">, </w:t>
      </w:r>
      <w:r w:rsidRPr="00A124E9">
        <w:rPr>
          <w:rFonts w:ascii="Times New Roman" w:eastAsia="Times New Roman" w:hAnsi="Times New Roman" w:cs="Times New Roman"/>
          <w:kern w:val="0"/>
          <w:lang w:val="en-ZA" w:eastAsia="en-GB"/>
          <w14:ligatures w14:val="none"/>
        </w:rPr>
        <w:t>Maintains compatibility with existing Ethernet protocols.</w:t>
      </w:r>
    </w:p>
    <w:p w:rsidR="0094744F"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eastAsia="Times New Roman" w:hAnsi="Times New Roman" w:cs="Times New Roman"/>
          <w:kern w:val="0"/>
          <w:lang w:val="en-ZA" w:eastAsia="en-GB"/>
          <w14:ligatures w14:val="none"/>
        </w:rPr>
      </w:pPr>
    </w:p>
    <w:p w:rsidR="0094744F" w:rsidRPr="0094744F" w:rsidRDefault="0094744F" w:rsidP="009474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rFonts w:ascii="Times New Roman" w:hAnsi="Times New Roman" w:cs="Times New Roman"/>
          <w:kern w:val="0"/>
        </w:rPr>
      </w:pPr>
      <w:r w:rsidRPr="0094744F">
        <w:rPr>
          <w:rFonts w:ascii="Times New Roman" w:hAnsi="Times New Roman" w:cs="Times New Roman"/>
          <w:kern w:val="0"/>
        </w:rPr>
        <w:t xml:space="preserve">"Checksum" error detection code </w:t>
      </w:r>
      <w:r w:rsidRPr="0094744F">
        <w:rPr>
          <w:rFonts w:ascii="Times New Roman" w:hAnsi="Times New Roman" w:cs="Times New Roman"/>
          <w:color w:val="FF0000"/>
          <w:kern w:val="0"/>
        </w:rPr>
        <w:t>checks sum of all letters</w:t>
      </w:r>
      <w:r w:rsidRPr="0094744F">
        <w:rPr>
          <w:rFonts w:ascii="Times New Roman" w:hAnsi="Times New Roman" w:cs="Times New Roman"/>
          <w:kern w:val="0"/>
        </w:rPr>
        <w:t>.</w:t>
      </w:r>
    </w:p>
    <w:p w:rsidR="0094744F" w:rsidRPr="0094744F" w:rsidRDefault="00E46BBC"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Pr>
          <w:rFonts w:ascii="Times New Roman" w:hAnsi="Times New Roman" w:cs="Times New Roman"/>
          <w:kern w:val="0"/>
        </w:rPr>
        <w:tab/>
      </w:r>
      <w:r w:rsidR="0094744F" w:rsidRPr="0094744F">
        <w:rPr>
          <w:rFonts w:ascii="Times New Roman" w:hAnsi="Times New Roman" w:cs="Times New Roman"/>
          <w:kern w:val="0"/>
        </w:rPr>
        <w:t xml:space="preserve">Let </w:t>
      </w:r>
    </w:p>
    <w:p w:rsidR="0094744F" w:rsidRPr="0094744F" w:rsidRDefault="0094744F" w:rsidP="00E46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120"/>
        <w:rPr>
          <w:rFonts w:ascii="Times New Roman" w:hAnsi="Times New Roman" w:cs="Times New Roman"/>
          <w:kern w:val="0"/>
        </w:rPr>
      </w:pPr>
      <w:r w:rsidRPr="0094744F">
        <w:rPr>
          <w:rFonts w:ascii="Times New Roman" w:hAnsi="Times New Roman" w:cs="Times New Roman"/>
          <w:kern w:val="0"/>
        </w:rPr>
        <w:t>A ==&gt; 1</w:t>
      </w:r>
    </w:p>
    <w:p w:rsidR="0094744F" w:rsidRPr="0094744F" w:rsidRDefault="0094744F" w:rsidP="00E46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120"/>
        <w:rPr>
          <w:rFonts w:ascii="Times New Roman" w:hAnsi="Times New Roman" w:cs="Times New Roman"/>
          <w:kern w:val="0"/>
        </w:rPr>
      </w:pPr>
      <w:r w:rsidRPr="0094744F">
        <w:rPr>
          <w:rFonts w:ascii="Times New Roman" w:hAnsi="Times New Roman" w:cs="Times New Roman"/>
          <w:kern w:val="0"/>
        </w:rPr>
        <w:t>B ==&gt; 2</w:t>
      </w:r>
    </w:p>
    <w:p w:rsidR="0094744F" w:rsidRPr="0094744F" w:rsidRDefault="0094744F" w:rsidP="00E46B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1120"/>
        <w:rPr>
          <w:rFonts w:ascii="Times New Roman" w:hAnsi="Times New Roman" w:cs="Times New Roman"/>
          <w:kern w:val="0"/>
        </w:rPr>
      </w:pPr>
      <w:r w:rsidRPr="0094744F">
        <w:rPr>
          <w:rFonts w:ascii="Times New Roman" w:hAnsi="Times New Roman" w:cs="Times New Roman"/>
          <w:kern w:val="0"/>
        </w:rPr>
        <w:t>C ==&gt; 3</w:t>
      </w:r>
    </w:p>
    <w:p w:rsidR="0094744F"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A124E9"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r w:rsidRPr="0094744F">
        <w:rPr>
          <w:rFonts w:ascii="Times New Roman" w:hAnsi="Times New Roman" w:cs="Times New Roman"/>
          <w:kern w:val="0"/>
        </w:rPr>
        <w:t>what is "Checksum" code for "HELLO"?</w:t>
      </w:r>
    </w:p>
    <w:p w:rsidR="0094744F" w:rsidRDefault="0094744F" w:rsidP="00947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ind w:left="0"/>
        <w:rPr>
          <w:rFonts w:ascii="Times New Roman" w:hAnsi="Times New Roman" w:cs="Times New Roman"/>
          <w:kern w:val="0"/>
        </w:rPr>
      </w:pPr>
    </w:p>
    <w:p w:rsidR="0094744F" w:rsidRDefault="0094744F" w:rsidP="0094744F">
      <w:pPr>
        <w:ind w:left="0"/>
        <w:rPr>
          <w:rFonts w:ascii="Times New Roman" w:eastAsia="Times New Roman" w:hAnsi="Times New Roman" w:cs="Times New Roman"/>
          <w:kern w:val="0"/>
          <w:lang w:val="en-ZA" w:eastAsia="en-GB"/>
          <w14:ligatures w14:val="none"/>
        </w:rPr>
      </w:pPr>
      <w:r w:rsidRPr="0094744F">
        <w:rPr>
          <w:rFonts w:ascii="Times New Roman" w:hAnsi="Times New Roman" w:cs="Times New Roman"/>
          <w:b/>
          <w:bCs/>
          <w:kern w:val="0"/>
        </w:rPr>
        <w:t>Solution:</w:t>
      </w:r>
      <w:r>
        <w:rPr>
          <w:rFonts w:ascii="Times New Roman" w:hAnsi="Times New Roman" w:cs="Times New Roman"/>
          <w:kern w:val="0"/>
        </w:rPr>
        <w:t xml:space="preserve"> </w:t>
      </w:r>
      <w:r w:rsidRPr="0094744F">
        <w:rPr>
          <w:rFonts w:ascii="Times New Roman" w:eastAsia="Times New Roman" w:hAnsi="Times New Roman" w:cs="Times New Roman"/>
          <w:kern w:val="0"/>
          <w:lang w:val="en-ZA" w:eastAsia="en-GB"/>
          <w14:ligatures w14:val="none"/>
        </w:rPr>
        <w:t xml:space="preserve">8+5+12+12+15=52 </w:t>
      </w:r>
    </w:p>
    <w:p w:rsidR="0094744F" w:rsidRDefault="0094744F" w:rsidP="0094744F">
      <w:pPr>
        <w:ind w:left="0"/>
        <w:rPr>
          <w:rFonts w:ascii="Times New Roman" w:eastAsia="Times New Roman" w:hAnsi="Times New Roman" w:cs="Times New Roman"/>
          <w:kern w:val="0"/>
          <w:lang w:val="en-ZA" w:eastAsia="en-GB"/>
          <w14:ligatures w14:val="none"/>
        </w:rPr>
      </w:pPr>
    </w:p>
    <w:p w:rsidR="0094744F" w:rsidRDefault="0094744F" w:rsidP="0094744F">
      <w:pPr>
        <w:ind w:left="0"/>
        <w:rPr>
          <w:rFonts w:ascii="Times New Roman" w:eastAsia="Times New Roman" w:hAnsi="Times New Roman" w:cs="Times New Roman"/>
          <w:kern w:val="0"/>
          <w:lang w:val="en-ZA" w:eastAsia="en-GB"/>
          <w14:ligatures w14:val="none"/>
        </w:rPr>
      </w:pPr>
    </w:p>
    <w:p w:rsidR="0094744F" w:rsidRDefault="0094744F" w:rsidP="0094744F">
      <w:pPr>
        <w:ind w:left="0"/>
        <w:rPr>
          <w:rFonts w:ascii="Times New Roman" w:eastAsia="Times New Roman" w:hAnsi="Times New Roman" w:cs="Times New Roman"/>
          <w:kern w:val="0"/>
          <w:lang w:val="en-ZA" w:eastAsia="en-GB"/>
          <w14:ligatures w14:val="none"/>
        </w:rPr>
      </w:pPr>
    </w:p>
    <w:p w:rsidR="0094744F" w:rsidRDefault="0094744F" w:rsidP="0094744F">
      <w:pPr>
        <w:ind w:left="0"/>
        <w:rPr>
          <w:rFonts w:ascii="Times New Roman" w:eastAsia="Times New Roman" w:hAnsi="Times New Roman" w:cs="Times New Roman"/>
          <w:kern w:val="0"/>
          <w:lang w:val="en-ZA" w:eastAsia="en-GB"/>
          <w14:ligatures w14:val="none"/>
        </w:rPr>
      </w:pPr>
    </w:p>
    <w:p w:rsidR="0094744F" w:rsidRPr="0094744F" w:rsidRDefault="0094744F" w:rsidP="0094744F">
      <w:pPr>
        <w:pStyle w:val="ListParagraph"/>
        <w:numPr>
          <w:ilvl w:val="0"/>
          <w:numId w:val="1"/>
        </w:numPr>
        <w:rPr>
          <w:rFonts w:ascii="Times New Roman" w:eastAsia="Times New Roman" w:hAnsi="Times New Roman" w:cs="Times New Roman"/>
          <w:kern w:val="0"/>
          <w:lang w:val="en-ZA" w:eastAsia="en-GB"/>
          <w14:ligatures w14:val="none"/>
        </w:rPr>
      </w:pPr>
      <w:r w:rsidRPr="0094744F">
        <w:rPr>
          <w:rFonts w:ascii="Times New Roman" w:hAnsi="Times New Roman" w:cs="Times New Roman"/>
          <w:kern w:val="0"/>
        </w:rPr>
        <w:lastRenderedPageBreak/>
        <w:t xml:space="preserve">A system uses </w:t>
      </w:r>
      <w:r w:rsidRPr="00E46BBC">
        <w:rPr>
          <w:rFonts w:ascii="Times New Roman" w:hAnsi="Times New Roman" w:cs="Times New Roman"/>
          <w:color w:val="FF0000"/>
          <w:kern w:val="0"/>
        </w:rPr>
        <w:t>even parity</w:t>
      </w:r>
      <w:r w:rsidRPr="0094744F">
        <w:rPr>
          <w:rFonts w:ascii="Times New Roman" w:hAnsi="Times New Roman" w:cs="Times New Roman"/>
          <w:kern w:val="0"/>
        </w:rPr>
        <w:t>.</w:t>
      </w:r>
      <w:r w:rsidRPr="0094744F">
        <w:rPr>
          <w:rFonts w:ascii="Times New Roman" w:eastAsia="Times New Roman" w:hAnsi="Times New Roman" w:cs="Times New Roman"/>
          <w:kern w:val="0"/>
          <w:lang w:val="en-ZA" w:eastAsia="en-GB"/>
          <w14:ligatures w14:val="none"/>
        </w:rPr>
        <w:t xml:space="preserve"> </w:t>
      </w:r>
      <w:r w:rsidRPr="0094744F">
        <w:rPr>
          <w:rFonts w:ascii="Times New Roman" w:hAnsi="Times New Roman" w:cs="Times New Roman"/>
          <w:kern w:val="0"/>
        </w:rPr>
        <w:t>Tick (v) to show whether the following three bytes have been transmitted correc</w:t>
      </w:r>
      <w:r>
        <w:rPr>
          <w:rFonts w:ascii="Times New Roman" w:hAnsi="Times New Roman" w:cs="Times New Roman"/>
          <w:kern w:val="0"/>
        </w:rPr>
        <w:t>t</w:t>
      </w:r>
      <w:r w:rsidRPr="0094744F">
        <w:rPr>
          <w:rFonts w:ascii="Times New Roman" w:hAnsi="Times New Roman" w:cs="Times New Roman"/>
          <w:kern w:val="0"/>
        </w:rPr>
        <w:t xml:space="preserve"> incorrectly.</w:t>
      </w:r>
    </w:p>
    <w:tbl>
      <w:tblPr>
        <w:tblStyle w:val="TableGrid"/>
        <w:tblW w:w="0" w:type="auto"/>
        <w:tblLook w:val="04A0" w:firstRow="1" w:lastRow="0" w:firstColumn="1" w:lastColumn="0" w:noHBand="0" w:noVBand="1"/>
      </w:tblPr>
      <w:tblGrid>
        <w:gridCol w:w="3005"/>
        <w:gridCol w:w="3005"/>
        <w:gridCol w:w="3006"/>
      </w:tblGrid>
      <w:tr w:rsidR="0094744F" w:rsidTr="0094744F">
        <w:tc>
          <w:tcPr>
            <w:tcW w:w="3005" w:type="dxa"/>
          </w:tcPr>
          <w:p w:rsidR="0094744F" w:rsidRDefault="0094744F" w:rsidP="0094744F">
            <w:pPr>
              <w:ind w:left="0"/>
              <w:rPr>
                <w:rFonts w:ascii="Times New Roman" w:eastAsia="Times New Roman" w:hAnsi="Times New Roman" w:cs="Times New Roman"/>
                <w:lang w:val="en-ZA" w:eastAsia="en-GB"/>
              </w:rPr>
            </w:pPr>
            <w:r>
              <w:rPr>
                <w:rFonts w:ascii="Times New Roman" w:eastAsia="Times New Roman" w:hAnsi="Times New Roman" w:cs="Times New Roman"/>
                <w:lang w:val="en-ZA" w:eastAsia="en-GB"/>
              </w:rPr>
              <w:t>Received Byte</w:t>
            </w:r>
          </w:p>
        </w:tc>
        <w:tc>
          <w:tcPr>
            <w:tcW w:w="3005" w:type="dxa"/>
          </w:tcPr>
          <w:p w:rsidR="0094744F" w:rsidRDefault="0094744F" w:rsidP="0094744F">
            <w:pPr>
              <w:ind w:left="0"/>
              <w:rPr>
                <w:rFonts w:ascii="Times New Roman" w:eastAsia="Times New Roman" w:hAnsi="Times New Roman" w:cs="Times New Roman"/>
                <w:lang w:val="en-ZA" w:eastAsia="en-GB"/>
              </w:rPr>
            </w:pPr>
            <w:r w:rsidRPr="0094744F">
              <w:rPr>
                <w:rFonts w:ascii="Times New Roman" w:hAnsi="Times New Roman" w:cs="Times New Roman"/>
                <w:kern w:val="0"/>
              </w:rPr>
              <w:t>Byte transmitted correctly</w:t>
            </w:r>
          </w:p>
        </w:tc>
        <w:tc>
          <w:tcPr>
            <w:tcW w:w="3006" w:type="dxa"/>
          </w:tcPr>
          <w:p w:rsidR="0094744F" w:rsidRDefault="0094744F" w:rsidP="0094744F">
            <w:pPr>
              <w:ind w:left="0"/>
              <w:rPr>
                <w:rFonts w:ascii="Times New Roman" w:eastAsia="Times New Roman" w:hAnsi="Times New Roman" w:cs="Times New Roman"/>
                <w:lang w:val="en-ZA" w:eastAsia="en-GB"/>
              </w:rPr>
            </w:pPr>
            <w:r w:rsidRPr="0094744F">
              <w:rPr>
                <w:rFonts w:ascii="Times New Roman" w:hAnsi="Times New Roman" w:cs="Times New Roman"/>
                <w:kern w:val="0"/>
              </w:rPr>
              <w:t>Byte transmitted incorrectly</w:t>
            </w:r>
          </w:p>
        </w:tc>
      </w:tr>
      <w:tr w:rsidR="0094744F" w:rsidTr="0094744F">
        <w:tc>
          <w:tcPr>
            <w:tcW w:w="3005" w:type="dxa"/>
          </w:tcPr>
          <w:p w:rsidR="0094744F" w:rsidRDefault="0094744F" w:rsidP="0094744F">
            <w:pPr>
              <w:ind w:left="0"/>
              <w:rPr>
                <w:rFonts w:ascii="Times New Roman" w:eastAsia="Times New Roman" w:hAnsi="Times New Roman" w:cs="Times New Roman"/>
                <w:lang w:val="en-ZA" w:eastAsia="en-GB"/>
              </w:rPr>
            </w:pPr>
            <w:r w:rsidRPr="0094744F">
              <w:rPr>
                <w:rFonts w:ascii="Times New Roman" w:hAnsi="Times New Roman" w:cs="Times New Roman"/>
                <w:kern w:val="0"/>
              </w:rPr>
              <w:t>11001000</w:t>
            </w:r>
          </w:p>
        </w:tc>
        <w:tc>
          <w:tcPr>
            <w:tcW w:w="3005" w:type="dxa"/>
          </w:tcPr>
          <w:p w:rsidR="0094744F" w:rsidRDefault="0094744F" w:rsidP="00E46BBC">
            <w:pPr>
              <w:ind w:left="0"/>
              <w:jc w:val="center"/>
              <w:rPr>
                <w:rFonts w:ascii="Times New Roman" w:eastAsia="Times New Roman" w:hAnsi="Times New Roman" w:cs="Times New Roman"/>
                <w:lang w:val="en-ZA" w:eastAsia="en-GB"/>
              </w:rPr>
            </w:pPr>
          </w:p>
        </w:tc>
        <w:tc>
          <w:tcPr>
            <w:tcW w:w="3006" w:type="dxa"/>
          </w:tcPr>
          <w:p w:rsidR="0094744F" w:rsidRDefault="00E46BBC" w:rsidP="00E46BBC">
            <w:pPr>
              <w:ind w:left="0"/>
              <w:jc w:val="center"/>
              <w:rPr>
                <w:rFonts w:ascii="Times New Roman" w:eastAsia="Times New Roman" w:hAnsi="Times New Roman" w:cs="Times New Roman"/>
                <w:lang w:val="en-ZA" w:eastAsia="en-GB"/>
              </w:rPr>
            </w:pPr>
            <w:r>
              <w:rPr>
                <w:rFonts w:ascii="Times New Roman" w:eastAsia="Times New Roman" w:hAnsi="Times New Roman" w:cs="Times New Roman"/>
                <w:lang w:val="en-ZA" w:eastAsia="en-GB"/>
              </w:rPr>
              <w:t>x</w:t>
            </w:r>
          </w:p>
        </w:tc>
      </w:tr>
      <w:tr w:rsidR="0094744F" w:rsidTr="0094744F">
        <w:tc>
          <w:tcPr>
            <w:tcW w:w="3005" w:type="dxa"/>
          </w:tcPr>
          <w:p w:rsidR="0094744F" w:rsidRDefault="0094744F" w:rsidP="0094744F">
            <w:pPr>
              <w:ind w:left="0"/>
              <w:rPr>
                <w:rFonts w:ascii="Times New Roman" w:eastAsia="Times New Roman" w:hAnsi="Times New Roman" w:cs="Times New Roman"/>
                <w:lang w:val="en-ZA" w:eastAsia="en-GB"/>
              </w:rPr>
            </w:pPr>
            <w:r w:rsidRPr="0094744F">
              <w:rPr>
                <w:rFonts w:ascii="Times New Roman" w:hAnsi="Times New Roman" w:cs="Times New Roman"/>
                <w:kern w:val="0"/>
              </w:rPr>
              <w:t>01111100</w:t>
            </w:r>
          </w:p>
        </w:tc>
        <w:tc>
          <w:tcPr>
            <w:tcW w:w="3005" w:type="dxa"/>
          </w:tcPr>
          <w:p w:rsidR="0094744F" w:rsidRDefault="0094744F" w:rsidP="00E46BBC">
            <w:pPr>
              <w:ind w:left="0"/>
              <w:jc w:val="center"/>
              <w:rPr>
                <w:rFonts w:ascii="Times New Roman" w:eastAsia="Times New Roman" w:hAnsi="Times New Roman" w:cs="Times New Roman"/>
                <w:lang w:val="en-ZA" w:eastAsia="en-GB"/>
              </w:rPr>
            </w:pPr>
          </w:p>
        </w:tc>
        <w:tc>
          <w:tcPr>
            <w:tcW w:w="3006" w:type="dxa"/>
          </w:tcPr>
          <w:p w:rsidR="0094744F" w:rsidRDefault="00E46BBC" w:rsidP="00E46BBC">
            <w:pPr>
              <w:ind w:left="0"/>
              <w:jc w:val="center"/>
              <w:rPr>
                <w:rFonts w:ascii="Times New Roman" w:eastAsia="Times New Roman" w:hAnsi="Times New Roman" w:cs="Times New Roman"/>
                <w:lang w:val="en-ZA" w:eastAsia="en-GB"/>
              </w:rPr>
            </w:pPr>
            <w:r>
              <w:rPr>
                <w:rFonts w:ascii="Times New Roman" w:eastAsia="Times New Roman" w:hAnsi="Times New Roman" w:cs="Times New Roman"/>
                <w:lang w:val="en-ZA" w:eastAsia="en-GB"/>
              </w:rPr>
              <w:t>x</w:t>
            </w:r>
          </w:p>
        </w:tc>
      </w:tr>
      <w:tr w:rsidR="0094744F" w:rsidTr="0094744F">
        <w:tc>
          <w:tcPr>
            <w:tcW w:w="3005" w:type="dxa"/>
          </w:tcPr>
          <w:p w:rsidR="0094744F" w:rsidRDefault="0094744F" w:rsidP="0094744F">
            <w:pPr>
              <w:ind w:left="0"/>
              <w:rPr>
                <w:rFonts w:ascii="Times New Roman" w:eastAsia="Times New Roman" w:hAnsi="Times New Roman" w:cs="Times New Roman"/>
                <w:lang w:val="en-ZA" w:eastAsia="en-GB"/>
              </w:rPr>
            </w:pPr>
            <w:r w:rsidRPr="0094744F">
              <w:rPr>
                <w:rFonts w:ascii="Times New Roman" w:hAnsi="Times New Roman" w:cs="Times New Roman"/>
                <w:kern w:val="0"/>
              </w:rPr>
              <w:t>01101001</w:t>
            </w:r>
          </w:p>
        </w:tc>
        <w:tc>
          <w:tcPr>
            <w:tcW w:w="3005" w:type="dxa"/>
          </w:tcPr>
          <w:p w:rsidR="0094744F" w:rsidRDefault="00E46BBC" w:rsidP="00E46BBC">
            <w:pPr>
              <w:ind w:left="0"/>
              <w:jc w:val="center"/>
              <w:rPr>
                <w:rFonts w:ascii="Times New Roman" w:eastAsia="Times New Roman" w:hAnsi="Times New Roman" w:cs="Times New Roman"/>
                <w:lang w:val="en-ZA" w:eastAsia="en-GB"/>
              </w:rPr>
            </w:pPr>
            <w:r>
              <w:rPr>
                <w:rFonts w:ascii="Times New Roman" w:eastAsia="Times New Roman" w:hAnsi="Times New Roman" w:cs="Times New Roman"/>
                <w:lang w:val="en-ZA" w:eastAsia="en-GB"/>
              </w:rPr>
              <w:t>x</w:t>
            </w:r>
          </w:p>
        </w:tc>
        <w:tc>
          <w:tcPr>
            <w:tcW w:w="3006" w:type="dxa"/>
          </w:tcPr>
          <w:p w:rsidR="0094744F" w:rsidRDefault="0094744F" w:rsidP="00E46BBC">
            <w:pPr>
              <w:ind w:left="0"/>
              <w:jc w:val="center"/>
              <w:rPr>
                <w:rFonts w:ascii="Times New Roman" w:eastAsia="Times New Roman" w:hAnsi="Times New Roman" w:cs="Times New Roman"/>
                <w:lang w:val="en-ZA" w:eastAsia="en-GB"/>
              </w:rPr>
            </w:pPr>
          </w:p>
        </w:tc>
      </w:tr>
    </w:tbl>
    <w:p w:rsidR="0094744F" w:rsidRDefault="0094744F" w:rsidP="0094744F">
      <w:pPr>
        <w:ind w:left="0"/>
        <w:rPr>
          <w:rFonts w:ascii="Times New Roman" w:eastAsia="Times New Roman" w:hAnsi="Times New Roman" w:cs="Times New Roman"/>
          <w:b/>
          <w:bCs/>
          <w:lang w:val="en-ZA" w:eastAsia="en-GB"/>
        </w:rPr>
      </w:pPr>
      <w:r w:rsidRPr="0094744F">
        <w:rPr>
          <w:rFonts w:ascii="Times New Roman" w:eastAsia="Times New Roman" w:hAnsi="Times New Roman" w:cs="Times New Roman"/>
          <w:b/>
          <w:bCs/>
          <w:lang w:val="en-ZA" w:eastAsia="en-GB"/>
        </w:rPr>
        <w:t>Solution:</w:t>
      </w:r>
    </w:p>
    <w:p w:rsidR="00E46BBC" w:rsidRPr="00E46BBC" w:rsidRDefault="00E46BBC" w:rsidP="00E46BBC">
      <w:pPr>
        <w:pStyle w:val="s13"/>
        <w:spacing w:before="0" w:beforeAutospacing="0" w:after="0" w:afterAutospacing="0"/>
        <w:ind w:left="405" w:hanging="405"/>
        <w:rPr>
          <w:color w:val="FF0000"/>
        </w:rPr>
      </w:pPr>
      <w:r w:rsidRPr="00E46BBC">
        <w:rPr>
          <w:rStyle w:val="s15"/>
          <w:color w:val="FF0000"/>
        </w:rPr>
        <w:t>Parity check - 1-bit check value - Based on the number of 1’s in the message</w:t>
      </w:r>
    </w:p>
    <w:p w:rsidR="00E46BBC" w:rsidRPr="00E46BBC" w:rsidRDefault="00E46BBC" w:rsidP="00E46BBC">
      <w:pPr>
        <w:pStyle w:val="s73"/>
        <w:numPr>
          <w:ilvl w:val="0"/>
          <w:numId w:val="9"/>
        </w:numPr>
        <w:spacing w:before="0" w:beforeAutospacing="0" w:after="0" w:afterAutospacing="0"/>
        <w:rPr>
          <w:color w:val="000000"/>
        </w:rPr>
      </w:pPr>
      <w:r w:rsidRPr="00E46BBC">
        <w:rPr>
          <w:rStyle w:val="s15"/>
          <w:color w:val="000000"/>
        </w:rPr>
        <w:t>Even parity:  number of 1’s remains even</w:t>
      </w:r>
    </w:p>
    <w:p w:rsidR="00E46BBC" w:rsidRPr="00E46BBC" w:rsidRDefault="00E46BBC" w:rsidP="00E46BBC">
      <w:pPr>
        <w:pStyle w:val="s73"/>
        <w:numPr>
          <w:ilvl w:val="0"/>
          <w:numId w:val="9"/>
        </w:numPr>
        <w:spacing w:before="0" w:beforeAutospacing="0" w:after="0" w:afterAutospacing="0"/>
        <w:rPr>
          <w:color w:val="000000"/>
        </w:rPr>
      </w:pPr>
      <w:r w:rsidRPr="00E46BBC">
        <w:rPr>
          <w:rStyle w:val="s15"/>
          <w:color w:val="000000"/>
        </w:rPr>
        <w:t>Odd parity: number of 1’s remains odd</w:t>
      </w:r>
    </w:p>
    <w:p w:rsidR="0094744F" w:rsidRDefault="00E46BBC" w:rsidP="0094744F">
      <w:pPr>
        <w:ind w:left="0"/>
        <w:rPr>
          <w:rFonts w:ascii="Times New Roman" w:eastAsia="Times New Roman" w:hAnsi="Times New Roman" w:cs="Times New Roman"/>
          <w:b/>
          <w:bCs/>
          <w:lang w:val="en-ZA" w:eastAsia="en-GB"/>
        </w:rPr>
      </w:pPr>
      <w:r>
        <w:rPr>
          <w:rFonts w:ascii="Times New Roman" w:eastAsia="Times New Roman" w:hAnsi="Times New Roman" w:cs="Times New Roman"/>
          <w:b/>
          <w:bCs/>
          <w:lang w:val="en-ZA" w:eastAsia="en-GB"/>
        </w:rPr>
        <w:t>4.</w:t>
      </w:r>
    </w:p>
    <w:p w:rsidR="00E46BBC" w:rsidRDefault="00604C6E" w:rsidP="0094744F">
      <w:pPr>
        <w:ind w:left="0"/>
        <w:rPr>
          <w:rFonts w:ascii="Times New Roman" w:eastAsia="Times New Roman" w:hAnsi="Times New Roman" w:cs="Times New Roman"/>
          <w:b/>
          <w:bCs/>
          <w:noProof/>
          <w:lang w:val="en-ZA" w:eastAsia="en-GB"/>
        </w:rPr>
      </w:pPr>
      <w:r>
        <w:rPr>
          <w:rFonts w:ascii="Times New Roman" w:eastAsia="Times New Roman" w:hAnsi="Times New Roman" w:cs="Times New Roman"/>
          <w:b/>
          <w:bCs/>
          <w:noProof/>
          <w:lang w:val="en-ZA" w:eastAsia="en-GB"/>
        </w:rPr>
        <mc:AlternateContent>
          <mc:Choice Requires="wps">
            <w:drawing>
              <wp:anchor distT="0" distB="0" distL="114300" distR="114300" simplePos="0" relativeHeight="251660288" behindDoc="0" locked="0" layoutInCell="1" allowOverlap="1">
                <wp:simplePos x="0" y="0"/>
                <wp:positionH relativeFrom="column">
                  <wp:posOffset>1893094</wp:posOffset>
                </wp:positionH>
                <wp:positionV relativeFrom="paragraph">
                  <wp:posOffset>3816508</wp:posOffset>
                </wp:positionV>
                <wp:extent cx="3364706" cy="206851"/>
                <wp:effectExtent l="0" t="0" r="1270" b="0"/>
                <wp:wrapNone/>
                <wp:docPr id="1237013108" name="Text Box 5"/>
                <wp:cNvGraphicFramePr/>
                <a:graphic xmlns:a="http://schemas.openxmlformats.org/drawingml/2006/main">
                  <a:graphicData uri="http://schemas.microsoft.com/office/word/2010/wordprocessingShape">
                    <wps:wsp>
                      <wps:cNvSpPr txBox="1"/>
                      <wps:spPr>
                        <a:xfrm>
                          <a:off x="0" y="0"/>
                          <a:ext cx="3364706" cy="206851"/>
                        </a:xfrm>
                        <a:prstGeom prst="rect">
                          <a:avLst/>
                        </a:prstGeom>
                        <a:solidFill>
                          <a:schemeClr val="lt1"/>
                        </a:solidFill>
                        <a:ln w="6350">
                          <a:noFill/>
                        </a:ln>
                      </wps:spPr>
                      <wps:txbx>
                        <w:txbxContent>
                          <w:p w:rsidR="00604C6E" w:rsidRPr="00604C6E" w:rsidRDefault="00604C6E">
                            <w:pPr>
                              <w:ind w:left="0"/>
                              <w:rPr>
                                <w:color w:val="FF0000"/>
                                <w:sz w:val="15"/>
                                <w:szCs w:val="15"/>
                              </w:rPr>
                            </w:pPr>
                            <w:r w:rsidRPr="00604C6E">
                              <w:rPr>
                                <w:color w:val="FF0000"/>
                                <w:sz w:val="15"/>
                                <w:szCs w:val="15"/>
                              </w:rPr>
                              <w:t xml:space="preserve">Columns </w:t>
                            </w:r>
                            <w:r w:rsidRPr="00604C6E">
                              <w:rPr>
                                <w:rStyle w:val="Strong"/>
                                <w:color w:val="FF0000"/>
                                <w:sz w:val="15"/>
                                <w:szCs w:val="15"/>
                              </w:rPr>
                              <w:t>4</w:t>
                            </w:r>
                            <w:r w:rsidRPr="00604C6E">
                              <w:rPr>
                                <w:color w:val="FF0000"/>
                                <w:sz w:val="15"/>
                                <w:szCs w:val="15"/>
                              </w:rPr>
                              <w:t xml:space="preserve"> and </w:t>
                            </w:r>
                            <w:r w:rsidRPr="00604C6E">
                              <w:rPr>
                                <w:rStyle w:val="Strong"/>
                                <w:color w:val="FF0000"/>
                                <w:sz w:val="15"/>
                                <w:szCs w:val="15"/>
                              </w:rPr>
                              <w:t>6</w:t>
                            </w:r>
                            <w:r w:rsidRPr="00604C6E">
                              <w:rPr>
                                <w:color w:val="FF0000"/>
                                <w:sz w:val="15"/>
                                <w:szCs w:val="15"/>
                              </w:rPr>
                              <w:t xml:space="preserve"> have </w:t>
                            </w:r>
                            <w:r w:rsidRPr="00604C6E">
                              <w:rPr>
                                <w:rStyle w:val="Strong"/>
                                <w:color w:val="FF0000"/>
                                <w:sz w:val="15"/>
                                <w:szCs w:val="15"/>
                              </w:rPr>
                              <w:t>odd parity</w:t>
                            </w:r>
                            <w:r w:rsidRPr="00604C6E">
                              <w:rPr>
                                <w:color w:val="FF0000"/>
                                <w:sz w:val="15"/>
                                <w:szCs w:val="15"/>
                              </w:rPr>
                              <w:t xml:space="preserve"> → one of them is the column with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9.05pt;margin-top:300.5pt;width:264.95pt;height:1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" fillcolor="white [3201]" stroked="f" strokeweight=".5pt">
                <v:textbox>
                  <w:txbxContent>
                    <w:p w:rsidR="00604C6E" w:rsidRPr="00604C6E" w:rsidRDefault="00604C6E">
                      <w:pPr>
                        <w:ind w:left="0"/>
                        <w:rPr>
                          <w:color w:val="FF0000"/>
                          <w:sz w:val="15"/>
                          <w:szCs w:val="15"/>
                        </w:rPr>
                      </w:pPr>
                      <w:r w:rsidRPr="00604C6E">
                        <w:rPr>
                          <w:color w:val="FF0000"/>
                          <w:sz w:val="15"/>
                          <w:szCs w:val="15"/>
                        </w:rPr>
                        <w:t xml:space="preserve">Columns </w:t>
                      </w:r>
                      <w:r w:rsidRPr="00604C6E">
                        <w:rPr>
                          <w:rStyle w:val="Strong"/>
                          <w:color w:val="FF0000"/>
                          <w:sz w:val="15"/>
                          <w:szCs w:val="15"/>
                        </w:rPr>
                        <w:t>4</w:t>
                      </w:r>
                      <w:r w:rsidRPr="00604C6E">
                        <w:rPr>
                          <w:color w:val="FF0000"/>
                          <w:sz w:val="15"/>
                          <w:szCs w:val="15"/>
                        </w:rPr>
                        <w:t xml:space="preserve"> and </w:t>
                      </w:r>
                      <w:r w:rsidRPr="00604C6E">
                        <w:rPr>
                          <w:rStyle w:val="Strong"/>
                          <w:color w:val="FF0000"/>
                          <w:sz w:val="15"/>
                          <w:szCs w:val="15"/>
                        </w:rPr>
                        <w:t>6</w:t>
                      </w:r>
                      <w:r w:rsidRPr="00604C6E">
                        <w:rPr>
                          <w:color w:val="FF0000"/>
                          <w:sz w:val="15"/>
                          <w:szCs w:val="15"/>
                        </w:rPr>
                        <w:t xml:space="preserve"> have </w:t>
                      </w:r>
                      <w:r w:rsidRPr="00604C6E">
                        <w:rPr>
                          <w:rStyle w:val="Strong"/>
                          <w:color w:val="FF0000"/>
                          <w:sz w:val="15"/>
                          <w:szCs w:val="15"/>
                        </w:rPr>
                        <w:t>odd parity</w:t>
                      </w:r>
                      <w:r w:rsidRPr="00604C6E">
                        <w:rPr>
                          <w:color w:val="FF0000"/>
                          <w:sz w:val="15"/>
                          <w:szCs w:val="15"/>
                        </w:rPr>
                        <w:t xml:space="preserve"> → one of them is the column with the error.</w:t>
                      </w:r>
                    </w:p>
                  </w:txbxContent>
                </v:textbox>
              </v:shape>
            </w:pict>
          </mc:Fallback>
        </mc:AlternateContent>
      </w:r>
      <w:r w:rsidR="00E46BBC">
        <w:rPr>
          <w:rFonts w:ascii="Times New Roman" w:eastAsia="Times New Roman" w:hAnsi="Times New Roman" w:cs="Times New Roman"/>
          <w:b/>
          <w:bCs/>
          <w:noProof/>
          <w:lang w:val="en-ZA" w:eastAsia="en-GB"/>
        </w:rPr>
        <mc:AlternateContent>
          <mc:Choice Requires="wps">
            <w:drawing>
              <wp:anchor distT="0" distB="0" distL="114300" distR="114300" simplePos="0" relativeHeight="251659264" behindDoc="0" locked="0" layoutInCell="1" allowOverlap="1">
                <wp:simplePos x="0" y="0"/>
                <wp:positionH relativeFrom="column">
                  <wp:posOffset>1592897</wp:posOffset>
                </wp:positionH>
                <wp:positionV relativeFrom="paragraph">
                  <wp:posOffset>3573145</wp:posOffset>
                </wp:positionV>
                <wp:extent cx="4214812" cy="207169"/>
                <wp:effectExtent l="0" t="0" r="1905" b="0"/>
                <wp:wrapNone/>
                <wp:docPr id="222297019" name="Text Box 4"/>
                <wp:cNvGraphicFramePr/>
                <a:graphic xmlns:a="http://schemas.openxmlformats.org/drawingml/2006/main">
                  <a:graphicData uri="http://schemas.microsoft.com/office/word/2010/wordprocessingShape">
                    <wps:wsp>
                      <wps:cNvSpPr txBox="1"/>
                      <wps:spPr>
                        <a:xfrm>
                          <a:off x="0" y="0"/>
                          <a:ext cx="4214812" cy="207169"/>
                        </a:xfrm>
                        <a:prstGeom prst="rect">
                          <a:avLst/>
                        </a:prstGeom>
                        <a:solidFill>
                          <a:schemeClr val="lt1"/>
                        </a:solidFill>
                        <a:ln w="6350">
                          <a:noFill/>
                        </a:ln>
                      </wps:spPr>
                      <wps:txbx>
                        <w:txbxContent>
                          <w:p w:rsidR="00E46BBC" w:rsidRPr="00E46BBC" w:rsidRDefault="00E46BBC">
                            <w:pPr>
                              <w:ind w:left="0"/>
                              <w:rPr>
                                <w:color w:val="FF0000"/>
                                <w:sz w:val="15"/>
                                <w:szCs w:val="15"/>
                              </w:rPr>
                            </w:pPr>
                            <w:r w:rsidRPr="00E46BBC">
                              <w:rPr>
                                <w:rStyle w:val="Strong"/>
                                <w:color w:val="FF0000"/>
                                <w:sz w:val="15"/>
                                <w:szCs w:val="15"/>
                              </w:rPr>
                              <w:t>Byte 7 (A)</w:t>
                            </w:r>
                            <w:r w:rsidRPr="00E46BBC">
                              <w:rPr>
                                <w:color w:val="FF0000"/>
                                <w:sz w:val="15"/>
                                <w:szCs w:val="15"/>
                              </w:rPr>
                              <w:t xml:space="preserve"> is the only row where the total number of 1s is </w:t>
                            </w:r>
                            <w:r w:rsidRPr="00E46BBC">
                              <w:rPr>
                                <w:rStyle w:val="Strong"/>
                                <w:color w:val="FF0000"/>
                                <w:sz w:val="15"/>
                                <w:szCs w:val="15"/>
                              </w:rPr>
                              <w:t>odd</w:t>
                            </w:r>
                            <w:r w:rsidRPr="00E46BBC">
                              <w:rPr>
                                <w:color w:val="FF0000"/>
                                <w:sz w:val="15"/>
                                <w:szCs w:val="15"/>
                              </w:rPr>
                              <w:t xml:space="preserve"> → this row has the incorrect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25.4pt;margin-top:281.35pt;width:331.85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" fillcolor="white [3201]" stroked="f" strokeweight=".5pt">
                <v:textbox>
                  <w:txbxContent>
                    <w:p w:rsidR="00E46BBC" w:rsidRPr="00E46BBC" w:rsidRDefault="00E46BBC">
                      <w:pPr>
                        <w:ind w:left="0"/>
                        <w:rPr>
                          <w:color w:val="FF0000"/>
                          <w:sz w:val="15"/>
                          <w:szCs w:val="15"/>
                        </w:rPr>
                      </w:pPr>
                      <w:r w:rsidRPr="00E46BBC">
                        <w:rPr>
                          <w:rStyle w:val="Strong"/>
                          <w:color w:val="FF0000"/>
                          <w:sz w:val="15"/>
                          <w:szCs w:val="15"/>
                        </w:rPr>
                        <w:t>Byte 7 (A)</w:t>
                      </w:r>
                      <w:r w:rsidRPr="00E46BBC">
                        <w:rPr>
                          <w:color w:val="FF0000"/>
                          <w:sz w:val="15"/>
                          <w:szCs w:val="15"/>
                        </w:rPr>
                        <w:t xml:space="preserve"> is the only row where the total number of 1s is </w:t>
                      </w:r>
                      <w:r w:rsidRPr="00E46BBC">
                        <w:rPr>
                          <w:rStyle w:val="Strong"/>
                          <w:color w:val="FF0000"/>
                          <w:sz w:val="15"/>
                          <w:szCs w:val="15"/>
                        </w:rPr>
                        <w:t>odd</w:t>
                      </w:r>
                      <w:r w:rsidRPr="00E46BBC">
                        <w:rPr>
                          <w:color w:val="FF0000"/>
                          <w:sz w:val="15"/>
                          <w:szCs w:val="15"/>
                        </w:rPr>
                        <w:t xml:space="preserve"> → this row has the incorrect bit.</w:t>
                      </w:r>
                    </w:p>
                  </w:txbxContent>
                </v:textbox>
              </v:shape>
            </w:pict>
          </mc:Fallback>
        </mc:AlternateContent>
      </w:r>
      <w:r w:rsidR="00E46BBC">
        <w:rPr>
          <w:rFonts w:ascii="Times New Roman" w:eastAsia="Times New Roman" w:hAnsi="Times New Roman" w:cs="Times New Roman"/>
          <w:b/>
          <w:bCs/>
          <w:noProof/>
          <w:lang w:val="en-ZA" w:eastAsia="en-GB"/>
        </w:rPr>
        <w:drawing>
          <wp:inline distT="0" distB="0" distL="0" distR="0">
            <wp:extent cx="5523571" cy="4237023"/>
            <wp:effectExtent l="0" t="0" r="1270" b="5080"/>
            <wp:docPr id="1281335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35488" name="Picture 1281335488"/>
                    <pic:cNvPicPr/>
                  </pic:nvPicPr>
                  <pic:blipFill rotWithShape="1">
                    <a:blip r:embed="rId9" cstate="print">
                      <a:extLst>
                        <a:ext uri="{28A0092B-C50C-407E-A947-70E740481C1C}">
                          <a14:useLocalDpi xmlns:a14="http://schemas.microsoft.com/office/drawing/2010/main" val="0"/>
                        </a:ext>
                      </a:extLst>
                    </a:blip>
                    <a:srcRect l="1297" r="2321" b="2081"/>
                    <a:stretch/>
                  </pic:blipFill>
                  <pic:spPr bwMode="auto">
                    <a:xfrm>
                      <a:off x="0" y="0"/>
                      <a:ext cx="5524144" cy="4237463"/>
                    </a:xfrm>
                    <a:prstGeom prst="rect">
                      <a:avLst/>
                    </a:prstGeom>
                    <a:ln>
                      <a:noFill/>
                    </a:ln>
                    <a:extLst>
                      <a:ext uri="{53640926-AAD7-44D8-BBD7-CCE9431645EC}">
                        <a14:shadowObscured xmlns:a14="http://schemas.microsoft.com/office/drawing/2010/main"/>
                      </a:ext>
                    </a:extLst>
                  </pic:spPr>
                </pic:pic>
              </a:graphicData>
            </a:graphic>
          </wp:inline>
        </w:drawing>
      </w:r>
    </w:p>
    <w:p w:rsidR="00604C6E" w:rsidRDefault="00604C6E" w:rsidP="00604C6E">
      <w:pPr>
        <w:spacing w:before="0" w:beforeAutospacing="0" w:after="0" w:afterAutospacing="0"/>
        <w:ind w:left="0"/>
      </w:pPr>
      <w:r>
        <w:t>Step 1: Check Each Row for Even Parity</w:t>
      </w:r>
    </w:p>
    <w:p w:rsidR="00604C6E" w:rsidRDefault="00604C6E" w:rsidP="00604C6E">
      <w:pPr>
        <w:spacing w:before="0" w:beforeAutospacing="0" w:after="0" w:afterAutospacing="0"/>
        <w:ind w:left="0"/>
      </w:pPr>
      <w:r>
        <w:t>Step 2: Check Each Column (2–8) for Even Parity</w:t>
      </w:r>
    </w:p>
    <w:p w:rsidR="00604C6E" w:rsidRPr="00604C6E" w:rsidRDefault="00604C6E" w:rsidP="00604C6E">
      <w:pPr>
        <w:spacing w:before="0" w:beforeAutospacing="0" w:after="0" w:afterAutospacing="0"/>
        <w:ind w:left="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t>Step 3: Find the Intersecting Byte and Column</w:t>
      </w:r>
    </w:p>
    <w:p w:rsidR="00604C6E" w:rsidRPr="00604C6E" w:rsidRDefault="00604C6E" w:rsidP="00604C6E">
      <w:pPr>
        <w:numPr>
          <w:ilvl w:val="0"/>
          <w:numId w:val="10"/>
        </w:numPr>
        <w:spacing w:before="0" w:beforeAutospacing="0" w:after="0" w:afterAutospacing="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t>The row with an error: Byte 7</w:t>
      </w:r>
    </w:p>
    <w:p w:rsidR="00604C6E" w:rsidRPr="00604C6E" w:rsidRDefault="00604C6E" w:rsidP="00604C6E">
      <w:pPr>
        <w:numPr>
          <w:ilvl w:val="0"/>
          <w:numId w:val="10"/>
        </w:numPr>
        <w:spacing w:before="0" w:beforeAutospacing="0" w:after="0" w:afterAutospacing="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t>The columns with errors: Column 4 and Column 6</w:t>
      </w:r>
    </w:p>
    <w:p w:rsidR="00604C6E" w:rsidRPr="00604C6E" w:rsidRDefault="00604C6E" w:rsidP="00604C6E">
      <w:pPr>
        <w:spacing w:before="0" w:beforeAutospacing="0" w:after="0" w:afterAutospacing="0"/>
        <w:ind w:left="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t>We now look at Byte 7 and check values at columns 4 and 6:</w:t>
      </w:r>
    </w:p>
    <w:p w:rsidR="00604C6E" w:rsidRPr="00604C6E" w:rsidRDefault="00604C6E" w:rsidP="00604C6E">
      <w:pPr>
        <w:numPr>
          <w:ilvl w:val="0"/>
          <w:numId w:val="11"/>
        </w:numPr>
        <w:spacing w:before="0" w:beforeAutospacing="0" w:after="0" w:afterAutospacing="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t>Column 4: 0</w:t>
      </w:r>
    </w:p>
    <w:p w:rsidR="00604C6E" w:rsidRPr="00604C6E" w:rsidRDefault="00604C6E" w:rsidP="00604C6E">
      <w:pPr>
        <w:numPr>
          <w:ilvl w:val="0"/>
          <w:numId w:val="11"/>
        </w:numPr>
        <w:spacing w:before="0" w:beforeAutospacing="0" w:after="0" w:afterAutospacing="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t>Column 6: 1</w:t>
      </w:r>
    </w:p>
    <w:p w:rsidR="00604C6E" w:rsidRPr="00604C6E" w:rsidRDefault="00604C6E" w:rsidP="00604C6E">
      <w:pPr>
        <w:spacing w:before="0" w:beforeAutospacing="0" w:after="0" w:afterAutospacing="0"/>
        <w:ind w:left="0"/>
        <w:rPr>
          <w:rFonts w:ascii="Times New Roman" w:eastAsia="Times New Roman" w:hAnsi="Times New Roman" w:cs="Times New Roman"/>
          <w:lang w:val="en-ZA" w:eastAsia="en-GB"/>
        </w:rPr>
      </w:pPr>
      <w:r w:rsidRPr="00604C6E">
        <w:rPr>
          <w:rFonts w:ascii="Times New Roman" w:eastAsia="Times New Roman" w:hAnsi="Times New Roman" w:cs="Times New Roman"/>
          <w:lang w:val="en-ZA" w:eastAsia="en-GB"/>
        </w:rPr>
        <w:lastRenderedPageBreak/>
        <w:t>We flip each bit to see which one fixes both the row and column parity:</w:t>
      </w:r>
    </w:p>
    <w:p w:rsidR="00604C6E" w:rsidRPr="00604C6E" w:rsidRDefault="00604C6E" w:rsidP="00604C6E">
      <w:pPr>
        <w:pStyle w:val="NormalWeb"/>
        <w:numPr>
          <w:ilvl w:val="0"/>
          <w:numId w:val="12"/>
        </w:numPr>
        <w:spacing w:before="0" w:beforeAutospacing="0" w:after="0" w:afterAutospacing="0"/>
        <w:rPr>
          <w:color w:val="000000" w:themeColor="text1"/>
        </w:rPr>
      </w:pPr>
      <w:r w:rsidRPr="00604C6E">
        <w:rPr>
          <w:color w:val="000000" w:themeColor="text1"/>
        </w:rPr>
        <w:t xml:space="preserve">Byte 7 total 1s: was 3 </w:t>
      </w:r>
      <w:r w:rsidRPr="00604C6E">
        <w:rPr>
          <w:color w:val="000000" w:themeColor="text1"/>
        </w:rPr>
        <w:sym w:font="Wingdings" w:char="F0E0"/>
      </w:r>
      <w:r w:rsidRPr="00604C6E">
        <w:rPr>
          <w:color w:val="000000" w:themeColor="text1"/>
        </w:rPr>
        <w:t xml:space="preserve"> now 4 </w:t>
      </w:r>
      <w:r w:rsidRPr="00604C6E">
        <w:rPr>
          <w:color w:val="FF0000"/>
        </w:rPr>
        <w:t>(even)</w:t>
      </w:r>
    </w:p>
    <w:p w:rsidR="00604C6E" w:rsidRPr="00604C6E" w:rsidRDefault="00604C6E" w:rsidP="00604C6E">
      <w:pPr>
        <w:pStyle w:val="NormalWeb"/>
        <w:numPr>
          <w:ilvl w:val="0"/>
          <w:numId w:val="12"/>
        </w:numPr>
        <w:spacing w:before="0" w:beforeAutospacing="0" w:after="0" w:afterAutospacing="0"/>
        <w:rPr>
          <w:color w:val="000000" w:themeColor="text1"/>
        </w:rPr>
      </w:pPr>
      <w:r w:rsidRPr="00604C6E">
        <w:rPr>
          <w:color w:val="000000" w:themeColor="text1"/>
        </w:rPr>
        <w:t xml:space="preserve">Column 4 total 1s: was 3 </w:t>
      </w:r>
      <w:r w:rsidRPr="00604C6E">
        <w:rPr>
          <w:color w:val="000000" w:themeColor="text1"/>
        </w:rPr>
        <w:sym w:font="Wingdings" w:char="F0E0"/>
      </w:r>
      <w:r w:rsidRPr="00604C6E">
        <w:rPr>
          <w:color w:val="000000" w:themeColor="text1"/>
        </w:rPr>
        <w:t xml:space="preserve"> now 4 </w:t>
      </w:r>
      <w:r w:rsidRPr="00604C6E">
        <w:rPr>
          <w:color w:val="FF0000"/>
        </w:rPr>
        <w:t>(even)</w:t>
      </w:r>
    </w:p>
    <w:p w:rsidR="00604C6E" w:rsidRPr="00604C6E" w:rsidRDefault="00604C6E" w:rsidP="00604C6E">
      <w:pPr>
        <w:pStyle w:val="NormalWeb"/>
        <w:numPr>
          <w:ilvl w:val="0"/>
          <w:numId w:val="12"/>
        </w:numPr>
        <w:spacing w:before="0" w:beforeAutospacing="0" w:after="0" w:afterAutospacing="0"/>
        <w:rPr>
          <w:color w:val="000000" w:themeColor="text1"/>
        </w:rPr>
      </w:pPr>
      <w:r w:rsidRPr="00604C6E">
        <w:rPr>
          <w:color w:val="000000" w:themeColor="text1"/>
        </w:rPr>
        <w:t xml:space="preserve">Column 6 total 1s: was 6 </w:t>
      </w:r>
      <w:r w:rsidRPr="00604C6E">
        <w:rPr>
          <w:color w:val="000000" w:themeColor="text1"/>
        </w:rPr>
        <w:sym w:font="Wingdings" w:char="F0E0"/>
      </w:r>
      <w:r w:rsidRPr="00604C6E">
        <w:rPr>
          <w:color w:val="000000" w:themeColor="text1"/>
        </w:rPr>
        <w:t xml:space="preserve"> now 5 </w:t>
      </w:r>
      <w:r w:rsidRPr="00604C6E">
        <w:rPr>
          <w:color w:val="FF0000"/>
        </w:rPr>
        <w:t>(odd)</w:t>
      </w:r>
    </w:p>
    <w:p w:rsidR="00604C6E" w:rsidRPr="00604C6E" w:rsidRDefault="00604C6E" w:rsidP="00604C6E">
      <w:pPr>
        <w:pStyle w:val="NormalWeb"/>
        <w:spacing w:before="0" w:beforeAutospacing="0" w:after="0" w:afterAutospacing="0"/>
        <w:rPr>
          <w:color w:val="000000" w:themeColor="text1"/>
        </w:rPr>
      </w:pPr>
    </w:p>
    <w:p w:rsidR="00604C6E" w:rsidRPr="00604C6E" w:rsidRDefault="00604C6E" w:rsidP="00604C6E">
      <w:pPr>
        <w:ind w:left="0"/>
        <w:rPr>
          <w:rFonts w:ascii="Times New Roman" w:eastAsia="Times New Roman" w:hAnsi="Times New Roman" w:cs="Times New Roman"/>
          <w:lang w:val="en-ZA" w:eastAsia="en-GB"/>
        </w:rPr>
      </w:pPr>
      <w:r>
        <w:rPr>
          <w:rFonts w:ascii="Times New Roman" w:eastAsia="Times New Roman" w:hAnsi="Times New Roman" w:cs="Times New Roman"/>
          <w:lang w:val="en-ZA" w:eastAsia="en-GB"/>
        </w:rPr>
        <w:t>Final answer is Byte 7 and Column 4</w:t>
      </w:r>
    </w:p>
    <w:sectPr w:rsidR="00604C6E" w:rsidRPr="00604C6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03A" w:rsidRDefault="0016503A" w:rsidP="0016503A">
      <w:pPr>
        <w:spacing w:before="0" w:after="0"/>
      </w:pPr>
      <w:r>
        <w:separator/>
      </w:r>
    </w:p>
  </w:endnote>
  <w:endnote w:type="continuationSeparator" w:id="0">
    <w:p w:rsidR="0016503A" w:rsidRDefault="0016503A" w:rsidP="0016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03A" w:rsidRDefault="0016503A" w:rsidP="0016503A">
      <w:pPr>
        <w:spacing w:before="0" w:after="0"/>
      </w:pPr>
      <w:r>
        <w:separator/>
      </w:r>
    </w:p>
  </w:footnote>
  <w:footnote w:type="continuationSeparator" w:id="0">
    <w:p w:rsidR="0016503A" w:rsidRDefault="0016503A" w:rsidP="0016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03A" w:rsidRDefault="0016503A" w:rsidP="0016503A">
    <w:pPr>
      <w:pStyle w:val="Header"/>
      <w:jc w:val="right"/>
    </w:pPr>
    <w:proofErr w:type="spellStart"/>
    <w:r>
      <w:t>Ngwepe</w:t>
    </w:r>
    <w:proofErr w:type="spellEnd"/>
    <w:r>
      <w:t xml:space="preserve"> FM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57F"/>
    <w:multiLevelType w:val="multilevel"/>
    <w:tmpl w:val="FB907764"/>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2F5736F"/>
    <w:multiLevelType w:val="multilevel"/>
    <w:tmpl w:val="FB907764"/>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D7267F1"/>
    <w:multiLevelType w:val="multilevel"/>
    <w:tmpl w:val="CFFEBA6A"/>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3151242"/>
    <w:multiLevelType w:val="multilevel"/>
    <w:tmpl w:val="3DA2F9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CF03A7B"/>
    <w:multiLevelType w:val="hybridMultilevel"/>
    <w:tmpl w:val="8AD81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454D01"/>
    <w:multiLevelType w:val="hybridMultilevel"/>
    <w:tmpl w:val="1DDCCC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E801D6C"/>
    <w:multiLevelType w:val="multilevel"/>
    <w:tmpl w:val="287A2100"/>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4776A3D"/>
    <w:multiLevelType w:val="multilevel"/>
    <w:tmpl w:val="FBF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6439C"/>
    <w:multiLevelType w:val="multilevel"/>
    <w:tmpl w:val="FB907764"/>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02467C0"/>
    <w:multiLevelType w:val="multilevel"/>
    <w:tmpl w:val="D60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210C"/>
    <w:multiLevelType w:val="multilevel"/>
    <w:tmpl w:val="42BA285E"/>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53356079"/>
    <w:multiLevelType w:val="multilevel"/>
    <w:tmpl w:val="99E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31777">
    <w:abstractNumId w:val="5"/>
  </w:num>
  <w:num w:numId="2" w16cid:durableId="301539275">
    <w:abstractNumId w:val="9"/>
  </w:num>
  <w:num w:numId="3" w16cid:durableId="1723476098">
    <w:abstractNumId w:val="4"/>
  </w:num>
  <w:num w:numId="4" w16cid:durableId="379138853">
    <w:abstractNumId w:val="3"/>
  </w:num>
  <w:num w:numId="5" w16cid:durableId="580720395">
    <w:abstractNumId w:val="2"/>
  </w:num>
  <w:num w:numId="6" w16cid:durableId="1839690871">
    <w:abstractNumId w:val="6"/>
  </w:num>
  <w:num w:numId="7" w16cid:durableId="30999928">
    <w:abstractNumId w:val="10"/>
  </w:num>
  <w:num w:numId="8" w16cid:durableId="1658150571">
    <w:abstractNumId w:val="0"/>
  </w:num>
  <w:num w:numId="9" w16cid:durableId="1071198785">
    <w:abstractNumId w:val="1"/>
  </w:num>
  <w:num w:numId="10" w16cid:durableId="1820227613">
    <w:abstractNumId w:val="11"/>
  </w:num>
  <w:num w:numId="11" w16cid:durableId="541288023">
    <w:abstractNumId w:val="7"/>
  </w:num>
  <w:num w:numId="12" w16cid:durableId="1813980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1C"/>
    <w:rsid w:val="0000520C"/>
    <w:rsid w:val="0016503A"/>
    <w:rsid w:val="002D761C"/>
    <w:rsid w:val="00604C6E"/>
    <w:rsid w:val="00652004"/>
    <w:rsid w:val="00936776"/>
    <w:rsid w:val="0094744F"/>
    <w:rsid w:val="009523E3"/>
    <w:rsid w:val="00A124E9"/>
    <w:rsid w:val="00C941AA"/>
    <w:rsid w:val="00E46BBC"/>
    <w:rsid w:val="00F073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3D30"/>
  <w15:chartTrackingRefBased/>
  <w15:docId w15:val="{24225E52-DD68-5E43-AEC6-8CCEE16E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before="100" w:beforeAutospacing="1" w:after="100" w:afterAutospacing="1"/>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F073EB"/>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124E9"/>
    <w:pPr>
      <w:ind w:left="0"/>
      <w:outlineLvl w:val="3"/>
    </w:pPr>
    <w:rPr>
      <w:rFonts w:ascii="Times New Roman" w:eastAsia="Times New Roman" w:hAnsi="Times New Roman" w:cs="Times New Roman"/>
      <w:b/>
      <w:bCs/>
      <w:kern w:val="0"/>
      <w:lang w:val="en-ZA"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761C"/>
    <w:rPr>
      <w:b/>
      <w:bCs/>
    </w:rPr>
  </w:style>
  <w:style w:type="paragraph" w:styleId="ListParagraph">
    <w:name w:val="List Paragraph"/>
    <w:basedOn w:val="Normal"/>
    <w:uiPriority w:val="34"/>
    <w:qFormat/>
    <w:rsid w:val="00652004"/>
    <w:pPr>
      <w:ind w:left="720"/>
      <w:contextualSpacing/>
    </w:pPr>
  </w:style>
  <w:style w:type="character" w:customStyle="1" w:styleId="Heading4Char">
    <w:name w:val="Heading 4 Char"/>
    <w:basedOn w:val="DefaultParagraphFont"/>
    <w:link w:val="Heading4"/>
    <w:uiPriority w:val="9"/>
    <w:rsid w:val="00A124E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124E9"/>
    <w:pPr>
      <w:ind w:left="0"/>
    </w:pPr>
    <w:rPr>
      <w:rFonts w:ascii="Times New Roman" w:eastAsia="Times New Roman" w:hAnsi="Times New Roman" w:cs="Times New Roman"/>
      <w:kern w:val="0"/>
      <w:lang w:val="en-ZA" w:eastAsia="en-GB"/>
      <w14:ligatures w14:val="none"/>
    </w:rPr>
  </w:style>
  <w:style w:type="paragraph" w:styleId="Header">
    <w:name w:val="header"/>
    <w:basedOn w:val="Normal"/>
    <w:link w:val="HeaderChar"/>
    <w:uiPriority w:val="99"/>
    <w:unhideWhenUsed/>
    <w:rsid w:val="0016503A"/>
    <w:pPr>
      <w:tabs>
        <w:tab w:val="center" w:pos="4513"/>
        <w:tab w:val="right" w:pos="9026"/>
      </w:tabs>
      <w:spacing w:before="0" w:after="0"/>
    </w:pPr>
  </w:style>
  <w:style w:type="character" w:customStyle="1" w:styleId="HeaderChar">
    <w:name w:val="Header Char"/>
    <w:basedOn w:val="DefaultParagraphFont"/>
    <w:link w:val="Header"/>
    <w:uiPriority w:val="99"/>
    <w:rsid w:val="0016503A"/>
    <w:rPr>
      <w:lang w:val="en-GB"/>
    </w:rPr>
  </w:style>
  <w:style w:type="paragraph" w:styleId="Footer">
    <w:name w:val="footer"/>
    <w:basedOn w:val="Normal"/>
    <w:link w:val="FooterChar"/>
    <w:uiPriority w:val="99"/>
    <w:unhideWhenUsed/>
    <w:rsid w:val="0016503A"/>
    <w:pPr>
      <w:tabs>
        <w:tab w:val="center" w:pos="4513"/>
        <w:tab w:val="right" w:pos="9026"/>
      </w:tabs>
      <w:spacing w:before="0" w:after="0"/>
    </w:pPr>
  </w:style>
  <w:style w:type="character" w:customStyle="1" w:styleId="FooterChar">
    <w:name w:val="Footer Char"/>
    <w:basedOn w:val="DefaultParagraphFont"/>
    <w:link w:val="Footer"/>
    <w:uiPriority w:val="99"/>
    <w:rsid w:val="0016503A"/>
    <w:rPr>
      <w:lang w:val="en-GB"/>
    </w:rPr>
  </w:style>
  <w:style w:type="character" w:customStyle="1" w:styleId="Heading3Char">
    <w:name w:val="Heading 3 Char"/>
    <w:basedOn w:val="DefaultParagraphFont"/>
    <w:link w:val="Heading3"/>
    <w:uiPriority w:val="9"/>
    <w:semiHidden/>
    <w:rsid w:val="00F073EB"/>
    <w:rPr>
      <w:rFonts w:asciiTheme="majorHAnsi" w:eastAsiaTheme="majorEastAsia" w:hAnsiTheme="majorHAnsi" w:cstheme="majorBidi"/>
      <w:color w:val="1F3763" w:themeColor="accent1" w:themeShade="7F"/>
      <w:lang w:val="en-GB"/>
    </w:rPr>
  </w:style>
  <w:style w:type="character" w:customStyle="1" w:styleId="mord">
    <w:name w:val="mord"/>
    <w:basedOn w:val="DefaultParagraphFont"/>
    <w:rsid w:val="0094744F"/>
  </w:style>
  <w:style w:type="character" w:customStyle="1" w:styleId="mbin">
    <w:name w:val="mbin"/>
    <w:basedOn w:val="DefaultParagraphFont"/>
    <w:rsid w:val="0094744F"/>
  </w:style>
  <w:style w:type="character" w:customStyle="1" w:styleId="mrel">
    <w:name w:val="mrel"/>
    <w:basedOn w:val="DefaultParagraphFont"/>
    <w:rsid w:val="0094744F"/>
  </w:style>
  <w:style w:type="table" w:styleId="PlainTable2">
    <w:name w:val="Plain Table 2"/>
    <w:basedOn w:val="TableNormal"/>
    <w:uiPriority w:val="42"/>
    <w:rsid w:val="0094744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94744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3">
    <w:name w:val="s13"/>
    <w:basedOn w:val="Normal"/>
    <w:rsid w:val="00E46BBC"/>
    <w:pPr>
      <w:ind w:left="0"/>
    </w:pPr>
    <w:rPr>
      <w:rFonts w:ascii="Times New Roman" w:eastAsia="Times New Roman" w:hAnsi="Times New Roman" w:cs="Times New Roman"/>
      <w:kern w:val="0"/>
      <w:lang w:val="en-ZA" w:eastAsia="en-GB"/>
      <w14:ligatures w14:val="none"/>
    </w:rPr>
  </w:style>
  <w:style w:type="character" w:customStyle="1" w:styleId="s15">
    <w:name w:val="s15"/>
    <w:basedOn w:val="DefaultParagraphFont"/>
    <w:rsid w:val="00E46BBC"/>
  </w:style>
  <w:style w:type="paragraph" w:customStyle="1" w:styleId="s16">
    <w:name w:val="s16"/>
    <w:basedOn w:val="Normal"/>
    <w:rsid w:val="00E46BBC"/>
    <w:pPr>
      <w:ind w:left="0"/>
    </w:pPr>
    <w:rPr>
      <w:rFonts w:ascii="Times New Roman" w:eastAsia="Times New Roman" w:hAnsi="Times New Roman" w:cs="Times New Roman"/>
      <w:kern w:val="0"/>
      <w:lang w:val="en-ZA" w:eastAsia="en-GB"/>
      <w14:ligatures w14:val="none"/>
    </w:rPr>
  </w:style>
  <w:style w:type="character" w:customStyle="1" w:styleId="s17">
    <w:name w:val="s17"/>
    <w:basedOn w:val="DefaultParagraphFont"/>
    <w:rsid w:val="00E46BBC"/>
  </w:style>
  <w:style w:type="paragraph" w:customStyle="1" w:styleId="s73">
    <w:name w:val="s73"/>
    <w:basedOn w:val="Normal"/>
    <w:rsid w:val="00E46BBC"/>
    <w:pPr>
      <w:ind w:left="0"/>
    </w:pPr>
    <w:rPr>
      <w:rFonts w:ascii="Times New Roman" w:eastAsia="Times New Roman" w:hAnsi="Times New Roman" w:cs="Times New Roman"/>
      <w:kern w:val="0"/>
      <w:lang w:val="en-ZA" w:eastAsia="en-GB"/>
      <w14:ligatures w14:val="none"/>
    </w:rPr>
  </w:style>
  <w:style w:type="character" w:customStyle="1" w:styleId="s19">
    <w:name w:val="s19"/>
    <w:basedOn w:val="DefaultParagraphFont"/>
    <w:rsid w:val="00E4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355">
      <w:bodyDiv w:val="1"/>
      <w:marLeft w:val="0"/>
      <w:marRight w:val="0"/>
      <w:marTop w:val="0"/>
      <w:marBottom w:val="0"/>
      <w:divBdr>
        <w:top w:val="none" w:sz="0" w:space="0" w:color="auto"/>
        <w:left w:val="none" w:sz="0" w:space="0" w:color="auto"/>
        <w:bottom w:val="none" w:sz="0" w:space="0" w:color="auto"/>
        <w:right w:val="none" w:sz="0" w:space="0" w:color="auto"/>
      </w:divBdr>
    </w:div>
    <w:div w:id="179006483">
      <w:bodyDiv w:val="1"/>
      <w:marLeft w:val="0"/>
      <w:marRight w:val="0"/>
      <w:marTop w:val="0"/>
      <w:marBottom w:val="0"/>
      <w:divBdr>
        <w:top w:val="none" w:sz="0" w:space="0" w:color="auto"/>
        <w:left w:val="none" w:sz="0" w:space="0" w:color="auto"/>
        <w:bottom w:val="none" w:sz="0" w:space="0" w:color="auto"/>
        <w:right w:val="none" w:sz="0" w:space="0" w:color="auto"/>
      </w:divBdr>
    </w:div>
    <w:div w:id="199054950">
      <w:bodyDiv w:val="1"/>
      <w:marLeft w:val="0"/>
      <w:marRight w:val="0"/>
      <w:marTop w:val="0"/>
      <w:marBottom w:val="0"/>
      <w:divBdr>
        <w:top w:val="none" w:sz="0" w:space="0" w:color="auto"/>
        <w:left w:val="none" w:sz="0" w:space="0" w:color="auto"/>
        <w:bottom w:val="none" w:sz="0" w:space="0" w:color="auto"/>
        <w:right w:val="none" w:sz="0" w:space="0" w:color="auto"/>
      </w:divBdr>
    </w:div>
    <w:div w:id="228082501">
      <w:bodyDiv w:val="1"/>
      <w:marLeft w:val="0"/>
      <w:marRight w:val="0"/>
      <w:marTop w:val="0"/>
      <w:marBottom w:val="0"/>
      <w:divBdr>
        <w:top w:val="none" w:sz="0" w:space="0" w:color="auto"/>
        <w:left w:val="none" w:sz="0" w:space="0" w:color="auto"/>
        <w:bottom w:val="none" w:sz="0" w:space="0" w:color="auto"/>
        <w:right w:val="none" w:sz="0" w:space="0" w:color="auto"/>
      </w:divBdr>
    </w:div>
    <w:div w:id="349449220">
      <w:bodyDiv w:val="1"/>
      <w:marLeft w:val="0"/>
      <w:marRight w:val="0"/>
      <w:marTop w:val="0"/>
      <w:marBottom w:val="0"/>
      <w:divBdr>
        <w:top w:val="none" w:sz="0" w:space="0" w:color="auto"/>
        <w:left w:val="none" w:sz="0" w:space="0" w:color="auto"/>
        <w:bottom w:val="none" w:sz="0" w:space="0" w:color="auto"/>
        <w:right w:val="none" w:sz="0" w:space="0" w:color="auto"/>
      </w:divBdr>
    </w:div>
    <w:div w:id="416942600">
      <w:bodyDiv w:val="1"/>
      <w:marLeft w:val="0"/>
      <w:marRight w:val="0"/>
      <w:marTop w:val="0"/>
      <w:marBottom w:val="0"/>
      <w:divBdr>
        <w:top w:val="none" w:sz="0" w:space="0" w:color="auto"/>
        <w:left w:val="none" w:sz="0" w:space="0" w:color="auto"/>
        <w:bottom w:val="none" w:sz="0" w:space="0" w:color="auto"/>
        <w:right w:val="none" w:sz="0" w:space="0" w:color="auto"/>
      </w:divBdr>
    </w:div>
    <w:div w:id="616765437">
      <w:bodyDiv w:val="1"/>
      <w:marLeft w:val="0"/>
      <w:marRight w:val="0"/>
      <w:marTop w:val="0"/>
      <w:marBottom w:val="0"/>
      <w:divBdr>
        <w:top w:val="none" w:sz="0" w:space="0" w:color="auto"/>
        <w:left w:val="none" w:sz="0" w:space="0" w:color="auto"/>
        <w:bottom w:val="none" w:sz="0" w:space="0" w:color="auto"/>
        <w:right w:val="none" w:sz="0" w:space="0" w:color="auto"/>
      </w:divBdr>
    </w:div>
    <w:div w:id="746465171">
      <w:bodyDiv w:val="1"/>
      <w:marLeft w:val="0"/>
      <w:marRight w:val="0"/>
      <w:marTop w:val="0"/>
      <w:marBottom w:val="0"/>
      <w:divBdr>
        <w:top w:val="none" w:sz="0" w:space="0" w:color="auto"/>
        <w:left w:val="none" w:sz="0" w:space="0" w:color="auto"/>
        <w:bottom w:val="none" w:sz="0" w:space="0" w:color="auto"/>
        <w:right w:val="none" w:sz="0" w:space="0" w:color="auto"/>
      </w:divBdr>
    </w:div>
    <w:div w:id="977225107">
      <w:bodyDiv w:val="1"/>
      <w:marLeft w:val="0"/>
      <w:marRight w:val="0"/>
      <w:marTop w:val="0"/>
      <w:marBottom w:val="0"/>
      <w:divBdr>
        <w:top w:val="none" w:sz="0" w:space="0" w:color="auto"/>
        <w:left w:val="none" w:sz="0" w:space="0" w:color="auto"/>
        <w:bottom w:val="none" w:sz="0" w:space="0" w:color="auto"/>
        <w:right w:val="none" w:sz="0" w:space="0" w:color="auto"/>
      </w:divBdr>
    </w:div>
    <w:div w:id="1042289644">
      <w:bodyDiv w:val="1"/>
      <w:marLeft w:val="0"/>
      <w:marRight w:val="0"/>
      <w:marTop w:val="0"/>
      <w:marBottom w:val="0"/>
      <w:divBdr>
        <w:top w:val="none" w:sz="0" w:space="0" w:color="auto"/>
        <w:left w:val="none" w:sz="0" w:space="0" w:color="auto"/>
        <w:bottom w:val="none" w:sz="0" w:space="0" w:color="auto"/>
        <w:right w:val="none" w:sz="0" w:space="0" w:color="auto"/>
      </w:divBdr>
    </w:div>
    <w:div w:id="1145901490">
      <w:bodyDiv w:val="1"/>
      <w:marLeft w:val="0"/>
      <w:marRight w:val="0"/>
      <w:marTop w:val="0"/>
      <w:marBottom w:val="0"/>
      <w:divBdr>
        <w:top w:val="none" w:sz="0" w:space="0" w:color="auto"/>
        <w:left w:val="none" w:sz="0" w:space="0" w:color="auto"/>
        <w:bottom w:val="none" w:sz="0" w:space="0" w:color="auto"/>
        <w:right w:val="none" w:sz="0" w:space="0" w:color="auto"/>
      </w:divBdr>
    </w:div>
    <w:div w:id="1419213922">
      <w:bodyDiv w:val="1"/>
      <w:marLeft w:val="0"/>
      <w:marRight w:val="0"/>
      <w:marTop w:val="0"/>
      <w:marBottom w:val="0"/>
      <w:divBdr>
        <w:top w:val="none" w:sz="0" w:space="0" w:color="auto"/>
        <w:left w:val="none" w:sz="0" w:space="0" w:color="auto"/>
        <w:bottom w:val="none" w:sz="0" w:space="0" w:color="auto"/>
        <w:right w:val="none" w:sz="0" w:space="0" w:color="auto"/>
      </w:divBdr>
    </w:div>
    <w:div w:id="1419794410">
      <w:bodyDiv w:val="1"/>
      <w:marLeft w:val="0"/>
      <w:marRight w:val="0"/>
      <w:marTop w:val="0"/>
      <w:marBottom w:val="0"/>
      <w:divBdr>
        <w:top w:val="none" w:sz="0" w:space="0" w:color="auto"/>
        <w:left w:val="none" w:sz="0" w:space="0" w:color="auto"/>
        <w:bottom w:val="none" w:sz="0" w:space="0" w:color="auto"/>
        <w:right w:val="none" w:sz="0" w:space="0" w:color="auto"/>
      </w:divBdr>
    </w:div>
    <w:div w:id="1779062878">
      <w:bodyDiv w:val="1"/>
      <w:marLeft w:val="0"/>
      <w:marRight w:val="0"/>
      <w:marTop w:val="0"/>
      <w:marBottom w:val="0"/>
      <w:divBdr>
        <w:top w:val="none" w:sz="0" w:space="0" w:color="auto"/>
        <w:left w:val="none" w:sz="0" w:space="0" w:color="auto"/>
        <w:bottom w:val="none" w:sz="0" w:space="0" w:color="auto"/>
        <w:right w:val="none" w:sz="0" w:space="0" w:color="auto"/>
      </w:divBdr>
    </w:div>
    <w:div w:id="19762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2025-08-05T15:01:00Z</cp:lastPrinted>
  <dcterms:created xsi:type="dcterms:W3CDTF">2025-08-05T15:01:00Z</dcterms:created>
  <dcterms:modified xsi:type="dcterms:W3CDTF">2025-08-05T15:01:00Z</dcterms:modified>
</cp:coreProperties>
</file>