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fontsize"/>
        <w:tblW w:w="0" w:type="auto"/>
        <w:tblCellSpacing w:w="0" w:type="dxa"/>
        <w:tblLayout w:type="fixed"/>
        <w:tblCellMar>
          <w:left w:w="0" w:type="dxa"/>
          <w:right w:w="0" w:type="dxa"/>
        </w:tblCellMar>
        <w:tblLook w:val="05E0" w:firstRow="1" w:lastRow="1" w:firstColumn="1" w:lastColumn="1" w:noHBand="0" w:noVBand="1"/>
      </w:tblPr>
      <w:tblGrid>
        <w:gridCol w:w="2400"/>
        <w:gridCol w:w="240"/>
        <w:gridCol w:w="9360"/>
        <w:gridCol w:w="240"/>
      </w:tblGrid>
      <w:tr w:rsidR="005A49CC" w14:paraId="0D0A976B" w14:textId="77777777">
        <w:trPr>
          <w:trHeight w:val="14800"/>
          <w:tblCellSpacing w:w="0" w:type="dxa"/>
        </w:trPr>
        <w:tc>
          <w:tcPr>
            <w:tcW w:w="2400" w:type="dxa"/>
            <w:tcBorders>
              <w:top w:val="single" w:sz="200" w:space="0" w:color="102A73"/>
              <w:left w:val="none" w:sz="0" w:space="0" w:color="102A73"/>
              <w:bottom w:val="single" w:sz="200" w:space="0" w:color="102A73"/>
              <w:right w:val="none" w:sz="0" w:space="0" w:color="102A73"/>
            </w:tcBorders>
            <w:shd w:val="clear" w:color="auto" w:fill="102A73"/>
            <w:tcMar>
              <w:top w:w="0" w:type="dxa"/>
              <w:left w:w="0" w:type="dxa"/>
              <w:bottom w:w="0" w:type="dxa"/>
              <w:right w:w="0" w:type="dxa"/>
            </w:tcMar>
            <w:hideMark/>
          </w:tcPr>
          <w:p w14:paraId="0D0A974E" w14:textId="77777777" w:rsidR="005A49CC" w:rsidRDefault="005A49CC"/>
        </w:tc>
        <w:tc>
          <w:tcPr>
            <w:tcW w:w="240" w:type="dxa"/>
            <w:tcMar>
              <w:top w:w="0" w:type="dxa"/>
              <w:left w:w="0" w:type="dxa"/>
              <w:bottom w:w="0" w:type="dxa"/>
              <w:right w:w="0" w:type="dxa"/>
            </w:tcMar>
            <w:hideMark/>
          </w:tcPr>
          <w:p w14:paraId="0D0A974F" w14:textId="77777777" w:rsidR="005A49CC" w:rsidRDefault="005A49CC">
            <w:pPr>
              <w:rPr>
                <w:rStyle w:val="leftbordercell"/>
                <w:rFonts w:ascii="Century Gothic" w:eastAsia="Century Gothic" w:hAnsi="Century Gothic" w:cs="Century Gothic"/>
                <w:sz w:val="22"/>
                <w:szCs w:val="22"/>
                <w:shd w:val="clear" w:color="auto" w:fill="auto"/>
              </w:rPr>
            </w:pPr>
          </w:p>
        </w:tc>
        <w:tc>
          <w:tcPr>
            <w:tcW w:w="9360" w:type="dxa"/>
            <w:tcMar>
              <w:top w:w="0" w:type="dxa"/>
              <w:left w:w="0" w:type="dxa"/>
              <w:bottom w:w="0" w:type="dxa"/>
              <w:right w:w="0" w:type="dxa"/>
            </w:tcMar>
            <w:hideMark/>
          </w:tcPr>
          <w:p w14:paraId="0D0A9750" w14:textId="23954CB2" w:rsidR="005A49CC" w:rsidRDefault="00EB12CD">
            <w:pPr>
              <w:pStyle w:val="documentname"/>
              <w:rPr>
                <w:rStyle w:val="maincell"/>
                <w:rFonts w:ascii="Century Gothic" w:eastAsia="Century Gothic" w:hAnsi="Century Gothic" w:cs="Century Gothic"/>
              </w:rPr>
            </w:pPr>
            <w:proofErr w:type="gramStart"/>
            <w:r>
              <w:rPr>
                <w:rStyle w:val="span"/>
                <w:rFonts w:ascii="Century Gothic" w:eastAsia="Century Gothic" w:hAnsi="Century Gothic" w:cs="Century Gothic"/>
              </w:rPr>
              <w:t xml:space="preserve">Mutshidzi </w:t>
            </w:r>
            <w:proofErr w:type="gramStart"/>
            <w:r>
              <w:rPr>
                <w:rStyle w:val="span"/>
                <w:rFonts w:ascii="Century Gothic" w:eastAsia="Century Gothic" w:hAnsi="Century Gothic" w:cs="Century Gothic"/>
              </w:rPr>
              <w:t xml:space="preserve">Madzivhandila</w:t>
            </w:r>
            <w:r w:rsidR="00F24F68">
              <w:rPr>
                <w:rStyle w:val="span"/>
                <w:rFonts w:ascii="Century Gothic" w:eastAsia="Century Gothic" w:hAnsi="Century Gothic" w:cs="Century Gothic"/>
              </w:rPr>
              <w:t xml:space="preserve"> </w:t>
            </w:r>
          </w:p>
          <w:p w14:paraId="0D0A9751" w14:textId="0EF9664E" w:rsidR="005A49CC" w:rsidRDefault="00EB12CD">
            <w:pPr>
              <w:pStyle w:val="documentresumeTitle"/>
              <w:rPr>
                <w:rStyle w:val="maincell"/>
                <w:rFonts w:ascii="Century Gothic" w:eastAsia="Century Gothic" w:hAnsi="Century Gothic" w:cs="Century Gothic"/>
              </w:rPr>
            </w:pPr>
            <w:proofErr w:type="gramStart"/>
            <w:r>
              <w:rPr>
                <w:rStyle w:val="span"/>
                <w:rFonts w:ascii="Century Gothic" w:eastAsia="Century Gothic" w:hAnsi="Century Gothic" w:cs="Century Gothic"/>
              </w:rPr>
              <w:t xml:space="preserve">Computer Scientist Intern </w:t>
            </w:r>
          </w:p>
          <w:tbl>
            <w:tblPr>
              <w:tblStyle w:val="documentaddress"/>
              <w:tblW w:w="0" w:type="auto"/>
              <w:tblCellSpacing w:w="0" w:type="dxa"/>
              <w:tblLayout w:type="fixed"/>
              <w:tblCellMar>
                <w:left w:w="0" w:type="dxa"/>
                <w:right w:w="0" w:type="dxa"/>
              </w:tblCellMar>
              <w:tblLook w:val="05E0" w:firstRow="1" w:lastRow="1" w:firstColumn="1" w:lastColumn="1" w:noHBand="0" w:noVBand="1"/>
            </w:tblPr>
            <w:tblGrid>
              <w:gridCol w:w="4680"/>
              <w:gridCol w:w="4680"/>
            </w:tblGrid>
            <w:tr w:rsidR="005A49CC" w14:paraId="0D0A975F" w14:textId="77777777">
              <w:trPr>
                <w:tblCellSpacing w:w="0" w:type="dxa"/>
              </w:trPr>
              <w:tc>
                <w:tcPr>
                  <w:tcW w:w="4680" w:type="dxa"/>
                  <w:tcMar>
                    <w:top w:w="0" w:type="dxa"/>
                    <w:left w:w="0" w:type="dxa"/>
                    <w:bottom w:w="0" w:type="dxa"/>
                    <w:right w:w="0" w:type="dxa"/>
                  </w:tcMar>
                  <w:hideMark/>
                </w:tcPr>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00"/>
                    <w:gridCol w:w="4280"/>
                  </w:tblGrid>
                  <w:tr w:rsidR="005A49CC" w14:paraId="0D0A9754" w14:textId="77777777">
                    <w:trPr>
                      <w:tblCellSpacing w:w="0" w:type="dxa"/>
                    </w:trPr>
                    <w:tc>
                      <w:tcPr>
                        <w:tcW w:w="400" w:type="dxa"/>
                        <w:tcMar>
                          <w:top w:w="300" w:type="dxa"/>
                          <w:left w:w="0" w:type="dxa"/>
                          <w:bottom w:w="140" w:type="dxa"/>
                          <w:right w:w="0" w:type="dxa"/>
                        </w:tcMar>
                        <w:hideMark/>
                      </w:tcPr>
                      <w:p w14:paraId="0D0A9752" w14:textId="77777777" w:rsidR="005A49CC" w:rsidRDefault="00F24F68">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14:anchorId="0D0A976D" wp14:editId="0D0A976E">
                              <wp:extent cx="254307" cy="254455"/>
                              <wp:effectExtent l="0" t="0" r="0" b="0"/>
                              <wp:docPr id="1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4"/>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hideMark/>
                      </w:tcPr>
                      <w:p w14:paraId="0D0A9753" w14:textId="79960633" w:rsidR="005A49CC" w:rsidRDefault="00C3565B">
                        <w:pPr>
                          <w:pStyle w:val="documentasposeztyaddresstable"/>
                          <w:ind w:left="60"/>
                          <w:rPr>
                            <w:rStyle w:val="documenticonRowicoTxt"/>
                            <w:rFonts w:ascii="Century Gothic" w:eastAsia="Century Gothic" w:hAnsi="Century Gothic" w:cs="Century Gothic"/>
                            <w:sz w:val="22"/>
                            <w:szCs w:val="22"/>
                          </w:rPr>
                        </w:pPr>
                        <w:proofErr w:type="gramStart"/>
                        <w:r>
                          <w:rPr>
                            <w:rStyle w:val="iconRowany"/>
                            <w:rFonts w:ascii="Century Gothic" w:eastAsia="Century Gothic" w:hAnsi="Century Gothic" w:cs="Century Gothic"/>
                          </w:rPr>
                          <w:t xml:space="preserve">Cape Town, WC 7130</w:t>
                        </w:r>
                        <w:r w:rsidR="00F24F68">
                          <w:rPr>
                            <w:rStyle w:val="documenticonRowicoTxt"/>
                            <w:rFonts w:ascii="Century Gothic" w:eastAsia="Century Gothic" w:hAnsi="Century Gothic" w:cs="Century Gothic"/>
                            <w:sz w:val="22"/>
                            <w:szCs w:val="22"/>
                          </w:rPr>
                          <w:t xml:space="preserve"> </w:t>
                        </w:r>
                      </w:p>
                    </w:tc>
                  </w:tr>
                </w:tbl>
                <w:p w14:paraId="0D0A9755" w14:textId="77777777" w:rsidR="005A49CC" w:rsidRDefault="005A49CC">
                  <w:pPr>
                    <w:rPr>
                      <w:vanish/>
                    </w:rPr>
                  </w:pPr>
                </w:p>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00"/>
                    <w:gridCol w:w="4280"/>
                  </w:tblGrid>
                  <w:tr w:rsidR="005A49CC" w14:paraId="0D0A9758" w14:textId="77777777">
                    <w:trPr>
                      <w:tblCellSpacing w:w="0" w:type="dxa"/>
                    </w:trPr>
                    <w:tc>
                      <w:tcPr>
                        <w:tcW w:w="400" w:type="dxa"/>
                        <w:tcMar>
                          <w:top w:w="0" w:type="dxa"/>
                          <w:left w:w="0" w:type="dxa"/>
                          <w:bottom w:w="140" w:type="dxa"/>
                          <w:right w:w="0" w:type="dxa"/>
                        </w:tcMar>
                        <w:hideMark/>
                      </w:tcPr>
                      <w:p w14:paraId="0D0A9756" w14:textId="77777777" w:rsidR="005A49CC" w:rsidRDefault="00F24F68">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14:anchorId="0D0A976F" wp14:editId="0D0A9770">
                              <wp:extent cx="254307" cy="254455"/>
                              <wp:effectExtent l="0" t="0" r="0" b="0"/>
                              <wp:docPr id="1002"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5"/>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hideMark/>
                      </w:tcPr>
                      <w:p w14:paraId="0D0A9757" w14:textId="1E87CD51" w:rsidR="005A49CC" w:rsidRDefault="00C3565B">
                        <w:pPr>
                          <w:pStyle w:val="documentasposeztyaddresstable"/>
                          <w:ind w:left="60"/>
                          <w:rPr>
                            <w:rStyle w:val="documenticonRowicoTxt"/>
                            <w:rFonts w:ascii="Century Gothic" w:eastAsia="Century Gothic" w:hAnsi="Century Gothic" w:cs="Century Gothic"/>
                            <w:sz w:val="22"/>
                            <w:szCs w:val="22"/>
                          </w:rPr>
                        </w:pPr>
                        <w:proofErr w:type="gramStart"/>
                        <w:r>
                          <w:rPr>
                            <w:rStyle w:val="iconRowany"/>
                            <w:rFonts w:ascii="Century Gothic" w:eastAsia="Century Gothic" w:hAnsi="Century Gothic" w:cs="Century Gothic"/>
                          </w:rPr>
                          <w:t xml:space="preserve">+27723333217</w:t>
                        </w:r>
                      </w:p>
                    </w:tc>
                  </w:tr>
                </w:tbl>
                <w:p w14:paraId="0D0A9759" w14:textId="77777777" w:rsidR="005A49CC" w:rsidRDefault="005A49CC">
                  <w:pPr>
                    <w:rPr>
                      <w:vanish/>
                    </w:rPr>
                  </w:pPr>
                </w:p>
                <w:tbl>
                  <w:tblPr>
                    <w:tblStyle w:val="documenticonInnerTable"/>
                    <w:tblW w:w="0" w:type="auto"/>
                    <w:tblCellSpacing w:w="0" w:type="dxa"/>
                    <w:tblLayout w:type="fixed"/>
                    <w:tblCellMar>
                      <w:left w:w="0" w:type="dxa"/>
                      <w:right w:w="0" w:type="dxa"/>
                    </w:tblCellMar>
                    <w:tblLook w:val="05E0" w:firstRow="1" w:lastRow="1" w:firstColumn="1" w:lastColumn="1" w:noHBand="0" w:noVBand="1"/>
                  </w:tblPr>
                  <w:tblGrid>
                    <w:gridCol w:w="400"/>
                    <w:gridCol w:w="4280"/>
                  </w:tblGrid>
                  <w:tr w:rsidR="005A49CC" w14:paraId="0D0A975C" w14:textId="77777777">
                    <w:trPr>
                      <w:tblCellSpacing w:w="0" w:type="dxa"/>
                    </w:trPr>
                    <w:tc>
                      <w:tcPr>
                        <w:tcW w:w="400" w:type="dxa"/>
                        <w:tcMar>
                          <w:top w:w="0" w:type="dxa"/>
                          <w:left w:w="0" w:type="dxa"/>
                          <w:bottom w:w="140" w:type="dxa"/>
                          <w:right w:w="0" w:type="dxa"/>
                        </w:tcMar>
                        <w:hideMark/>
                      </w:tcPr>
                      <w:p w14:paraId="0D0A975A" w14:textId="77777777" w:rsidR="005A49CC" w:rsidRDefault="00F24F68">
                        <w:pPr>
                          <w:rPr>
                            <w:rStyle w:val="documentaddressLeft"/>
                            <w:rFonts w:ascii="Century Gothic" w:eastAsia="Century Gothic" w:hAnsi="Century Gothic" w:cs="Century Gothic"/>
                            <w:sz w:val="20"/>
                            <w:szCs w:val="20"/>
                          </w:rPr>
                        </w:pPr>
                        <w:r>
                          <w:rPr>
                            <w:rStyle w:val="documentaddressLeft"/>
                            <w:rFonts w:ascii="Century Gothic" w:eastAsia="Century Gothic" w:hAnsi="Century Gothic" w:cs="Century Gothic"/>
                            <w:noProof/>
                            <w:sz w:val="20"/>
                            <w:szCs w:val="20"/>
                          </w:rPr>
                          <w:drawing>
                            <wp:inline distT="0" distB="0" distL="0" distR="0" wp14:anchorId="0D0A9771" wp14:editId="0D0A9772">
                              <wp:extent cx="254307" cy="254455"/>
                              <wp:effectExtent l="0" t="0" r="0" b="0"/>
                              <wp:docPr id="1003"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254307" cy="254455"/>
                                      </a:xfrm>
                                      <a:prstGeom prst="rect">
                                        <a:avLst/>
                                      </a:prstGeom>
                                    </pic:spPr>
                                  </pic:pic>
                                </a:graphicData>
                              </a:graphic>
                            </wp:inline>
                          </w:drawing>
                        </w:r>
                      </w:p>
                    </w:tc>
                    <w:tc>
                      <w:tcPr>
                        <w:tcW w:w="4280" w:type="dxa"/>
                        <w:tcMar>
                          <w:top w:w="0" w:type="dxa"/>
                          <w:left w:w="60" w:type="dxa"/>
                          <w:bottom w:w="0" w:type="dxa"/>
                          <w:right w:w="0" w:type="dxa"/>
                        </w:tcMar>
                        <w:hideMark/>
                      </w:tcPr>
                      <w:p w14:paraId="0D0A975B" w14:textId="3208F87E" w:rsidR="005A49CC" w:rsidRDefault="00C3565B">
                        <w:pPr>
                          <w:pStyle w:val="documentasposeztyaddresstable"/>
                          <w:ind w:left="60"/>
                          <w:rPr>
                            <w:rStyle w:val="documenticonRowicoTxt"/>
                            <w:rFonts w:ascii="Century Gothic" w:eastAsia="Century Gothic" w:hAnsi="Century Gothic" w:cs="Century Gothic"/>
                            <w:sz w:val="22"/>
                            <w:szCs w:val="22"/>
                          </w:rPr>
                        </w:pPr>
                        <w:proofErr w:type="gramStart"/>
                        <w:r>
                          <w:rPr>
                            <w:rStyle w:val="iconRowany"/>
                            <w:rFonts w:ascii="Century Gothic" w:eastAsia="Century Gothic" w:hAnsi="Century Gothic" w:cs="Century Gothic"/>
                          </w:rPr>
                          <w:t xml:space="preserve">tshidzi02@gmail.com</w:t>
                        </w:r>
                      </w:p>
                    </w:tc>
                  </w:tr>
                </w:tbl>
                <w:p w14:paraId="0D0A975D" w14:textId="77777777" w:rsidR="005A49CC" w:rsidRDefault="005A49CC">
                  <w:pPr>
                    <w:rPr>
                      <w:rStyle w:val="documentaddressLeft"/>
                      <w:rFonts w:ascii="Century Gothic" w:eastAsia="Century Gothic" w:hAnsi="Century Gothic" w:cs="Century Gothic"/>
                      <w:sz w:val="20"/>
                      <w:szCs w:val="20"/>
                    </w:rPr>
                  </w:pPr>
                </w:p>
              </w:tc>
              <w:tc>
                <w:tcPr>
                  <w:tcW w:w="4680" w:type="dxa"/>
                  <w:tcMar>
                    <w:top w:w="0" w:type="dxa"/>
                    <w:left w:w="0" w:type="dxa"/>
                    <w:bottom w:w="0" w:type="dxa"/>
                    <w:right w:w="0" w:type="dxa"/>
                  </w:tcMar>
                  <w:hideMark/>
                </w:tcPr>
                <w:p w14:paraId="0D0A975E" w14:textId="77777777" w:rsidR="005A49CC" w:rsidRDefault="005A49CC">
                  <w:pPr>
                    <w:rPr>
                      <w:rStyle w:val="documentaddressLeft"/>
                      <w:rFonts w:ascii="Century Gothic" w:eastAsia="Century Gothic" w:hAnsi="Century Gothic" w:cs="Century Gothic"/>
                      <w:sz w:val="20"/>
                      <w:szCs w:val="20"/>
                    </w:rPr>
                  </w:pPr>
                </w:p>
              </w:tc>
            </w:tr>
          </w:tbl>
          <w:p w14:paraId="0D0A9760" w14:textId="494ABD80" w:rsidR="005A49CC" w:rsidRDefault="00C3565B">
            <w:pPr>
              <w:pStyle w:val="documentsinglecolumn"/>
              <w:spacing w:before="300" w:line="320" w:lineRule="atLeast"/>
              <w:jc w:val="both"/>
              <w:rPr>
                <w:rStyle w:val="maincell"/>
                <w:rFonts w:ascii="Century Gothic" w:eastAsia="Century Gothic" w:hAnsi="Century Gothic" w:cs="Century Gothic"/>
                <w:sz w:val="22"/>
                <w:szCs w:val="22"/>
              </w:rPr>
            </w:pPr>
            <w:proofErr w:type="gramStart"/>
            <w:r>
              <w:rPr>
                <w:rStyle w:val="maincell"/>
                <w:rFonts w:ascii="Century Gothic" w:eastAsia="Century Gothic" w:hAnsi="Century Gothic" w:cs="Century Gothic"/>
                <w:sz w:val="22"/>
                <w:szCs w:val="22"/>
              </w:rPr>
              <w:t xml:space="preserve">07 March 2026</w:t>
            </w:r>
          </w:p>
          <w:p w14:paraId="5F118919" w14:textId="00DA5090" w:rsidR="00C3565B" w:rsidRDefault="00F24F68">
            <w:pPr>
              <w:pStyle w:val="p"/>
              <w:spacing w:before="300" w:line="320" w:lineRule="atLeast"/>
              <w:jc w:val="both"/>
              <w:rPr>
                <w:rStyle w:val="maincell"/>
                <w:rFonts w:ascii="Century Gothic" w:eastAsia="Century Gothic" w:hAnsi="Century Gothic" w:cs="Century Gothic"/>
                <w:sz w:val="22"/>
                <w:szCs w:val="22"/>
              </w:rPr>
            </w:pPr>
            <w:r>
              <w:rPr>
                <w:rStyle w:val="maincell"/>
                <w:rFonts w:ascii="Century Gothic" w:eastAsia="Century Gothic" w:hAnsi="Century Gothic" w:cs="Century Gothic"/>
                <w:sz w:val="22"/>
                <w:szCs w:val="22"/>
              </w:rPr>
              <w:t xml:space="preserve">Subject: </w:t>
            </w:r>
            <w:proofErr w:type="gramStart"/>
            <w:r w:rsidR="00C3565B">
              <w:rPr>
                <w:rStyle w:val="maincell"/>
                <w:rFonts w:ascii="Century Gothic" w:eastAsia="Century Gothic" w:hAnsi="Century Gothic" w:cs="Century Gothic"/>
                <w:sz w:val="22"/>
                <w:szCs w:val="22"/>
              </w:rPr>
              <w:t xml:space="preserve">Application</w:t>
            </w:r>
          </w:p>
          <w:p w14:paraId="36BF00BE" w14:textId="7A748017" w:rsidR="00C3565B" w:rsidRDefault="00C3565B">
            <w:pPr>
              <w:pStyle w:val="p"/>
              <w:spacing w:before="300" w:line="320" w:lineRule="atLeast"/>
              <w:jc w:val="both"/>
              <w:rPr>
                <w:rStyle w:val="maincell"/>
                <w:rFonts w:ascii="Century Gothic" w:eastAsia="Century Gothic" w:hAnsi="Century Gothic" w:cs="Century Gothic"/>
                <w:sz w:val="22"/>
                <w:szCs w:val="22"/>
              </w:rPr>
            </w:pPr>
            <w:proofErr w:type="gramStart"/>
            <w:r>
              <w:rPr>
                <w:rStyle w:val="maincell"/>
                <w:rFonts w:ascii="Century Gothic" w:eastAsia="Century Gothic" w:hAnsi="Century Gothic" w:cs="Century Gothic"/>
                <w:sz w:val="22"/>
                <w:szCs w:val="22"/>
              </w:rPr>
              <w:t xml:space="preserve">
                <w:r>
                  <w:t xml:space="preserve">The opportunity to contribute to your team as a QA Tester, particularly in ensuring the quality and reliability of Laravel-based web applications, aligns perfectly with my passion for developing robust software solutions. The emphasis on close collaboration with developers and commitment to continuous QA process improvement is exactly the environment I thrive in.</w:t>
                </w:r>
                <w:r>
                  <w:t xml:space="preserve"/>
                </w:r>
              </w:t>
              <w:p>
                <w:pPr>
                  <w:pStyle w:val="p"/>
                  <w:spacing w:before="300" w:line="320" w:lineRule="atLeast"/>
                  <w:jc w:val="both"/>
                  <w:rPr>
                    <w:rStyle w:val="maincell"/>
                    <w:rFonts w:ascii="Century Gothic" w:eastAsia="Century Gothic" w:hAnsi="Century Gothic" w:cs="Century Gothic"/>
                    <w:sz w:val="22"/>
                    <w:szCs w:val="22"/>
                  </w:rPr>
                </w:pPr>
                <w:r>
                  <w:t xml:space="preserve"/>
                </w:r>
                <w:r>
                  <w:t xml:space="preserve">During my time at Stellenbosch University, I designed and implemented automation scripts using Python, JavaScript, and Google Apps Script, which significantly streamlined repetitive academic and content-generation workflows. This experience honed my ability to develop efficient, automated solutions and aligns well with the need for automated test case development in your role. Additionally, my project work involving document-processing automations provided me with a strong foundation in identifying and solving applied problems, similar to those faced in software testing.</w:t>
                </w:r>
                <w:r>
                  <w:t xml:space="preserve"/>
                </w:r>
              </w:p>
              <w:p>
                <w:pPr>
                  <w:pStyle w:val="p"/>
                  <w:spacing w:before="300" w:line="320" w:lineRule="atLeast"/>
                  <w:jc w:val="both"/>
                  <w:rPr>
                    <w:rStyle w:val="maincell"/>
                    <w:rFonts w:ascii="Century Gothic" w:eastAsia="Century Gothic" w:hAnsi="Century Gothic" w:cs="Century Gothic"/>
                    <w:sz w:val="22"/>
                    <w:szCs w:val="22"/>
                  </w:rPr>
                </w:pPr>
                <w:r>
                  <w:t xml:space="preserve"/>
                </w:r>
                <w:r>
                  <w:t xml:space="preserve">My skills in Python, JavaScript, and object-oriented programming are complemented by my proficiency in version control systems like Git and GitHub, which are essential for maintaining efficient workflows as outlined in your job description. Furthermore, my grounding in technical documentation and data analysis supports my capability to execute thorough and precise test plans and to communicate effectively with development teams.</w:t>
                </w:r>
                <w:r>
                  <w:t xml:space="preserve"/>
                </w:r>
              </w:p>
              <w:p>
                <w:pPr>
                  <w:pStyle w:val="p"/>
                  <w:spacing w:before="300" w:line="320" w:lineRule="atLeast"/>
                  <w:jc w:val="both"/>
                  <w:rPr>
                    <w:rStyle w:val="maincell"/>
                    <w:rFonts w:ascii="Century Gothic" w:eastAsia="Century Gothic" w:hAnsi="Century Gothic" w:cs="Century Gothic"/>
                    <w:sz w:val="22"/>
                    <w:szCs w:val="22"/>
                  </w:rPr>
                </w:pPr>
                <w:r>
                  <w:t xml:space="preserve"/>
                </w:r>
                <w:r>
                  <w:t xml:space="preserve">I am eager to bring my background in software and automation to the QA Tester position, contributing to the high standards of quality and reliability your team upholds. I look forward to the possibility of discussing how I can contribute to your team’s success and am keen to explore this opportunity further in an interview.</w:t>
                </w:r>
                <w:r>
                  <w:t xml:space="preserve"/>
                </w:r>
              </w:p>
              <w:p>
                <w:pPr>
                  <w:pStyle w:val="p"/>
                  <w:spacing w:before="300" w:line="320" w:lineRule="atLeast"/>
                  <w:jc w:val="both"/>
                  <w:rPr>
                    <w:rStyle w:val="maincell"/>
                    <w:rFonts w:ascii="Century Gothic" w:eastAsia="Century Gothic" w:hAnsi="Century Gothic" w:cs="Century Gothic"/>
                    <w:sz w:val="22"/>
                    <w:szCs w:val="22"/>
                  </w:rPr>
                </w:pPr>
                <w:r>
                  <w:t xml:space="preserve"/>
                </w:r>
                <w:r>
                  <w:t xml:space="preserve">Yours sincerely,  </w:t>
                </w:r>
                <w:r>
                  <w:t xml:space="preserve"/>
                </w:r>
              </w:p>
              <w:p>
                <w:pPr>
                  <w:pStyle w:val="p"/>
                  <w:spacing w:before="300" w:line="320" w:lineRule="atLeast"/>
                  <w:jc w:val="both"/>
                  <w:rPr>
                    <w:rStyle w:val="maincell"/>
                    <w:rFonts w:ascii="Century Gothic" w:eastAsia="Century Gothic" w:hAnsi="Century Gothic" w:cs="Century Gothic"/>
                    <w:sz w:val="22"/>
                    <w:szCs w:val="22"/>
                  </w:rPr>
                </w:pPr>
                <w:r>
                  <w:t xml:space="preserve"/>
                </w:r>
                <w:r>
                  <w:t xml:space="preserve">Mutshidzi Madzivhandila</w:t>
                </w:r>
              </w:p>
            </w:r>
          </w:p>
          <w:p w14:paraId="0D0A9767" w14:textId="703EA72E" w:rsidR="005A49CC" w:rsidRDefault="00F24F68">
            <w:pPr>
              <w:pStyle w:val="p"/>
              <w:spacing w:line="320" w:lineRule="atLeast"/>
              <w:jc w:val="both"/>
              <w:rPr>
                <w:rStyle w:val="maincell"/>
                <w:rFonts w:ascii="Century Gothic" w:eastAsia="Century Gothic" w:hAnsi="Century Gothic" w:cs="Century Gothic"/>
                <w:sz w:val="22"/>
                <w:szCs w:val="22"/>
              </w:rPr>
            </w:pPr>
            <w:r>
              <w:rPr>
                <w:rStyle w:val="maincell"/>
                <w:rFonts w:ascii="Century Gothic" w:eastAsia="Century Gothic" w:hAnsi="Century Gothic" w:cs="Century Gothic"/>
                <w:sz w:val="22"/>
                <w:szCs w:val="22"/>
              </w:rPr>
              <w:br/>
              <w:t>Kind regards,</w:t>
            </w:r>
          </w:p>
          <w:p w14:paraId="0D0A9768" w14:textId="0BFFF90B" w:rsidR="005A49CC" w:rsidRDefault="00D8130C">
            <w:pPr>
              <w:pStyle w:val="p"/>
              <w:spacing w:line="320" w:lineRule="atLeast"/>
              <w:jc w:val="both"/>
              <w:rPr>
                <w:rStyle w:val="span"/>
                <w:rFonts w:ascii="Century Gothic" w:eastAsia="Century Gothic" w:hAnsi="Century Gothic" w:cs="Century Gothic"/>
                <w:b/>
                <w:bCs/>
              </w:rPr>
            </w:pPr>
            <w:proofErr w:type="gramStart"/>
            <w:r w:rsidRPr="00D8130C">
              <w:rPr>
                <w:rStyle w:val="span"/>
                <w:rFonts w:ascii="Century Gothic" w:eastAsia="Century Gothic" w:hAnsi="Century Gothic" w:cs="Century Gothic"/>
                <w:b/>
                <w:bCs/>
              </w:rPr>
              <w:t xml:space="preserve">Mutshidzi </w:t>
            </w:r>
            <w:proofErr w:type="gramStart"/>
            <w:r w:rsidRPr="00D8130C">
              <w:rPr>
                <w:rStyle w:val="span"/>
                <w:rFonts w:ascii="Century Gothic" w:eastAsia="Century Gothic" w:hAnsi="Century Gothic" w:cs="Century Gothic"/>
                <w:b/>
                <w:bCs/>
              </w:rPr>
              <w:t xml:space="preserve">Madzivhandila</w:t>
            </w:r>
          </w:p>
          <w:p w14:paraId="3369F2B9" w14:textId="77777777" w:rsidR="002271EE" w:rsidRDefault="002271EE">
            <w:pPr>
              <w:pStyle w:val="p"/>
              <w:spacing w:line="320" w:lineRule="atLeast"/>
              <w:jc w:val="both"/>
              <w:rPr>
                <w:rStyle w:val="span"/>
                <w:rFonts w:ascii="Century Gothic" w:eastAsia="Century Gothic" w:hAnsi="Century Gothic" w:cs="Century Gothic"/>
                <w:b/>
                <w:bCs/>
              </w:rPr>
            </w:pPr>
          </w:p>
          <w:p w14:paraId="20F8B83C" w14:textId="03445A90" w:rsidR="002271EE" w:rsidRPr="00D8130C" w:rsidRDefault="002271EE">
            <w:pPr>
              <w:pStyle w:val="p"/>
              <w:spacing w:line="320" w:lineRule="atLeast"/>
              <w:jc w:val="both"/>
              <w:rPr>
                <w:rStyle w:val="maincell"/>
                <w:rFonts w:ascii="Century Gothic" w:eastAsia="Century Gothic" w:hAnsi="Century Gothic" w:cs="Century Gothic"/>
                <w:b/>
                <w:bCs/>
                <w:sz w:val="22"/>
                <w:szCs w:val="22"/>
              </w:rPr>
            </w:pPr>
            <w:proofErr w:type="gramStart"/>
            <w:r>
              <w:rPr>
                <w:rStyle w:val="span"/>
                <w:rFonts w:eastAsia="Century Gothic"/>
              </w:rPr>
              <w:t xml:space="preserve"/>
            </w:r>
            <w:r>
              <w:drawing>
                <wp:inline xmlns:a="http://schemas.openxmlformats.org/drawingml/2006/main" xmlns:pic="http://schemas.openxmlformats.org/drawingml/2006/picture">
                  <wp:extent cx="1440000" cy="503014"/>
                  <wp:docPr id="1004" name="Picture 100006"/>
                  <wp:cNvGraphicFramePr>
                    <a:graphicFrameLocks noChangeAspect="1"/>
                  </wp:cNvGraphicFramePr>
                  <a:graphic>
                    <a:graphicData uri="http://schemas.openxmlformats.org/drawingml/2006/picture">
                      <pic:pic>
                        <pic:nvPicPr>
                          <pic:cNvPr id="0" name="tmpi08s_ohi.png"/>
                          <pic:cNvPicPr/>
                        </pic:nvPicPr>
                        <pic:blipFill>
                          <a:blip r:embed="rId9"/>
                          <a:stretch>
                            <a:fillRect/>
                          </a:stretch>
                        </pic:blipFill>
                        <pic:spPr>
                          <a:xfrm>
                            <a:off x="0" y="0"/>
                            <a:ext cx="1440000" cy="503014"/>
                          </a:xfrm>
                          <a:prstGeom prst="rect"/>
                        </pic:spPr>
                      </pic:pic>
                    </a:graphicData>
                  </a:graphic>
                </wp:inline>
              </w:drawing>
            </w:r>
            <w:r>
              <w:t xml:space="preserve"/>
            </w:r>
          </w:p>
          <w:p w14:paraId="0D0A9769" w14:textId="7053089F" w:rsidR="005A49CC" w:rsidRDefault="005A49CC">
            <w:pPr>
              <w:pStyle w:val="div"/>
              <w:spacing w:before="300" w:line="320" w:lineRule="atLeast"/>
              <w:rPr>
                <w:rStyle w:val="maincell"/>
                <w:rFonts w:ascii="Century Gothic" w:eastAsia="Century Gothic" w:hAnsi="Century Gothic" w:cs="Century Gothic"/>
                <w:color w:val="8A8A8A"/>
                <w:sz w:val="11"/>
                <w:szCs w:val="11"/>
              </w:rPr>
            </w:pPr>
          </w:p>
        </w:tc>
        <w:tc>
          <w:tcPr>
            <w:tcW w:w="240" w:type="dxa"/>
            <w:tcMar>
              <w:top w:w="0" w:type="dxa"/>
              <w:left w:w="0" w:type="dxa"/>
              <w:bottom w:w="0" w:type="dxa"/>
              <w:right w:w="0" w:type="dxa"/>
            </w:tcMar>
            <w:hideMark/>
          </w:tcPr>
          <w:p w14:paraId="0D0A976A" w14:textId="77777777" w:rsidR="005A49CC" w:rsidRDefault="005A49CC">
            <w:pPr>
              <w:pStyle w:val="rightpaddingcellParagraph"/>
              <w:spacing w:line="320" w:lineRule="atLeast"/>
              <w:textAlignment w:val="auto"/>
              <w:rPr>
                <w:rStyle w:val="rightpaddingcell"/>
                <w:rFonts w:ascii="Century Gothic" w:eastAsia="Century Gothic" w:hAnsi="Century Gothic" w:cs="Century Gothic"/>
                <w:sz w:val="22"/>
                <w:szCs w:val="22"/>
              </w:rPr>
            </w:pPr>
          </w:p>
        </w:tc>
      </w:tr>
    </w:tbl>
    <w:p w14:paraId="0D0A976C" w14:textId="77777777" w:rsidR="005A49CC" w:rsidRDefault="00F24F68">
      <w:pPr>
        <w:spacing w:line="20" w:lineRule="auto"/>
      </w:pPr>
      <w:r>
        <w:rPr>
          <w:color w:val="FFFFFF"/>
          <w:sz w:val="2"/>
        </w:rPr>
        <w:t>.</w:t>
      </w:r>
    </w:p>
    <w:sectPr w:rsidR="005A49CC">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B46F7AC1-DF15-4C7C-BD00-5777754F490F}"/>
    <w:embedBold r:id="rId2" w:fontKey="{04C8377A-94DF-4D93-800F-8F116559555F}"/>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noPunctuationKerning/>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CC"/>
    <w:rsid w:val="000275AB"/>
    <w:rsid w:val="002271EE"/>
    <w:rsid w:val="005A49CC"/>
    <w:rsid w:val="00734538"/>
    <w:rsid w:val="00C3565B"/>
    <w:rsid w:val="00D8130C"/>
    <w:rsid w:val="00EB12CD"/>
    <w:rsid w:val="00ED7DC3"/>
    <w:rsid w:val="00FC4F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974E"/>
  <w15:docId w15:val="{E45FCC60-EF5F-4A23-864E-3BC459C4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character" w:customStyle="1" w:styleId="leftbordercell">
    <w:name w:val="leftbordercell"/>
    <w:basedOn w:val="DefaultParagraphFont"/>
    <w:rPr>
      <w:shd w:val="clear" w:color="auto" w:fill="102A73"/>
    </w:rPr>
  </w:style>
  <w:style w:type="character" w:customStyle="1" w:styleId="leftpaddingcell">
    <w:name w:val="leftpaddingcell"/>
    <w:basedOn w:val="DefaultParagraphFont"/>
  </w:style>
  <w:style w:type="character" w:customStyle="1" w:styleId="maincell">
    <w:name w:val="maincell"/>
    <w:basedOn w:val="DefaultParagraphFont"/>
  </w:style>
  <w:style w:type="paragraph" w:customStyle="1" w:styleId="documentsection">
    <w:name w:val="document_section"/>
    <w:basedOn w:val="Normal"/>
  </w:style>
  <w:style w:type="paragraph" w:customStyle="1" w:styleId="documentparagraph">
    <w:name w:val="document_paragraph"/>
    <w:basedOn w:val="Normal"/>
    <w:pPr>
      <w:jc w:val="both"/>
    </w:pPr>
  </w:style>
  <w:style w:type="paragraph" w:customStyle="1" w:styleId="documentname">
    <w:name w:val="document_name"/>
    <w:basedOn w:val="Normal"/>
    <w:pPr>
      <w:spacing w:line="920" w:lineRule="atLeast"/>
    </w:pPr>
    <w:rPr>
      <w:b/>
      <w:bCs/>
      <w:color w:val="102A73"/>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300" w:lineRule="atLeast"/>
    </w:pPr>
    <w:rPr>
      <w:color w:val="102A73"/>
      <w:sz w:val="20"/>
      <w:szCs w:val="20"/>
    </w:rPr>
  </w:style>
  <w:style w:type="character" w:customStyle="1" w:styleId="documentaddressLeft">
    <w:name w:val="document_addressLeft"/>
    <w:basedOn w:val="DefaultParagraphFont"/>
  </w:style>
  <w:style w:type="paragraph" w:customStyle="1" w:styleId="documenticonRow">
    <w:name w:val="document_iconRow"/>
    <w:basedOn w:val="Normal"/>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20" w:lineRule="atLeast"/>
    </w:pPr>
  </w:style>
  <w:style w:type="character" w:customStyle="1" w:styleId="iconRowany">
    <w:name w:val="iconRow_any"/>
    <w:basedOn w:val="DefaultParagraphFont"/>
    <w:rPr>
      <w:sz w:val="22"/>
      <w:szCs w:val="22"/>
    </w:r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table" w:customStyle="1" w:styleId="documentaddress">
    <w:name w:val="document_address"/>
    <w:basedOn w:val="TableNormal"/>
    <w:tblPr/>
  </w:style>
  <w:style w:type="paragraph" w:customStyle="1" w:styleId="documentsinglecolumn">
    <w:name w:val="document_singlecolumn"/>
    <w:basedOn w:val="Normal"/>
  </w:style>
  <w:style w:type="paragraph" w:customStyle="1" w:styleId="div">
    <w:name w:val="div"/>
    <w:basedOn w:val="Normal"/>
  </w:style>
  <w:style w:type="character" w:customStyle="1" w:styleId="documenttxtBold">
    <w:name w:val="document_txtBold"/>
    <w:basedOn w:val="DefaultParagraphFont"/>
    <w:rPr>
      <w:b/>
      <w:bCs/>
    </w:rPr>
  </w:style>
  <w:style w:type="paragraph" w:customStyle="1" w:styleId="p">
    <w:name w:val="p"/>
    <w:basedOn w:val="Normal"/>
  </w:style>
  <w:style w:type="character" w:customStyle="1" w:styleId="Strong1">
    <w:name w:val="Strong1"/>
    <w:basedOn w:val="DefaultParagraphFont"/>
    <w:rPr>
      <w:bdr w:val="none" w:sz="0" w:space="0" w:color="auto"/>
      <w:vertAlign w:val="baseline"/>
    </w:rPr>
  </w:style>
  <w:style w:type="paragraph" w:customStyle="1" w:styleId="documentsectionsign">
    <w:name w:val="document_section_sign"/>
    <w:basedOn w:val="Normal"/>
  </w:style>
  <w:style w:type="paragraph" w:customStyle="1" w:styleId="documentsignPic">
    <w:name w:val="document_signPic"/>
    <w:basedOn w:val="Normal"/>
    <w:rPr>
      <w:color w:val="8A8A8A"/>
      <w:sz w:val="11"/>
      <w:szCs w:val="11"/>
    </w:rPr>
  </w:style>
  <w:style w:type="paragraph" w:customStyle="1" w:styleId="documenttxtleftfieldsign">
    <w:name w:val="document_txtleft + field_sign"/>
    <w:basedOn w:val="Normal"/>
  </w:style>
  <w:style w:type="character" w:customStyle="1" w:styleId="rightpaddingcell">
    <w:name w:val="rightpaddingcell"/>
    <w:basedOn w:val="DefaultParagraphFont"/>
  </w:style>
  <w:style w:type="paragraph" w:customStyle="1" w:styleId="rightpaddingcellParagraph">
    <w:name w:val="rightpaddingcell Paragraph"/>
    <w:basedOn w:val="Normal"/>
  </w:style>
  <w:style w:type="table" w:customStyle="1" w:styleId="documentfontsize">
    <w:name w:val="document_fontsiz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Words>
  <Characters>192</Characters>
  <Application>Microsoft Office Word</Application>
  <DocSecurity>0</DocSecurity>
  <Lines>5</Lines>
  <Paragraphs>1</Paragraphs>
  <ScaleCrop>false</ScaleCrop>
  <Company/>
  <LinksUpToDate>false</LinksUpToDate>
  <CharactersWithSpaces>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Mutshidzi Madzivhandila</dc:title>
  <dc:creator>Mutshidzi</dc:creator>
  <cp:lastModifiedBy>Mutshidzi Madzivhandila</cp:lastModifiedBy>
  <cp:revision>3</cp:revision>
  <dcterms:created xsi:type="dcterms:W3CDTF">2026-03-06T11:24:00Z</dcterms:created>
  <dcterms:modified xsi:type="dcterms:W3CDTF">2026-03-06T12:13:00Z</dcterms:modified>
  <dc:description/>
  <dc:identifier/>
  <dc:language/>
  <dc:subject/>
</cp:coreProperties>
</file>