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3CC" w:rsidRPr="00C273CC" w:rsidRDefault="004268F5" w:rsidP="00C273CC">
      <w:pPr>
        <w:jc w:val="center"/>
        <w:rPr>
          <w:sz w:val="28"/>
          <w:szCs w:val="28"/>
        </w:rPr>
      </w:pPr>
      <w:r w:rsidRPr="00C273CC">
        <w:rPr>
          <w:rFonts w:hint="eastAsia"/>
          <w:sz w:val="28"/>
          <w:szCs w:val="28"/>
        </w:rPr>
        <w:t>HPCA</w:t>
      </w:r>
      <w:r w:rsidRPr="00C273CC">
        <w:rPr>
          <w:sz w:val="28"/>
          <w:szCs w:val="28"/>
        </w:rPr>
        <w:t>-</w:t>
      </w:r>
      <w:r w:rsidRPr="00C273CC">
        <w:rPr>
          <w:rFonts w:hint="eastAsia"/>
          <w:sz w:val="28"/>
          <w:szCs w:val="28"/>
        </w:rPr>
        <w:t>AI组会2</w:t>
      </w:r>
      <w:r w:rsidRPr="00C273CC">
        <w:rPr>
          <w:sz w:val="28"/>
          <w:szCs w:val="28"/>
        </w:rPr>
        <w:t>0191010</w:t>
      </w:r>
    </w:p>
    <w:p w:rsidR="004268F5" w:rsidRDefault="004268F5">
      <w:r>
        <w:rPr>
          <w:rFonts w:hint="eastAsia"/>
        </w:rPr>
        <w:t>会议记录：曹卓</w:t>
      </w:r>
    </w:p>
    <w:p w:rsidR="004268F5" w:rsidRDefault="004268F5">
      <w:r>
        <w:rPr>
          <w:rFonts w:hint="eastAsia"/>
        </w:rPr>
        <w:t>参会人员：薛巍、李恒、</w:t>
      </w:r>
      <w:r w:rsidR="00624B20">
        <w:rPr>
          <w:rFonts w:hint="eastAsia"/>
        </w:rPr>
        <w:t>闫</w:t>
      </w:r>
      <w:r>
        <w:rPr>
          <w:rFonts w:hint="eastAsia"/>
        </w:rPr>
        <w:t>力敏、王昕、曹卓</w:t>
      </w:r>
    </w:p>
    <w:p w:rsidR="00C273CC" w:rsidRPr="00C273CC" w:rsidRDefault="00C273CC" w:rsidP="00C273CC">
      <w:pPr>
        <w:spacing w:beforeLines="50" w:before="156" w:afterLines="50" w:after="156"/>
        <w:rPr>
          <w:b/>
          <w:bCs/>
          <w:szCs w:val="21"/>
        </w:rPr>
      </w:pPr>
      <w:r w:rsidRPr="00C273CC">
        <w:rPr>
          <w:rFonts w:hint="eastAsia"/>
          <w:b/>
          <w:bCs/>
          <w:szCs w:val="21"/>
        </w:rPr>
        <w:t>一、上周工作总结</w:t>
      </w:r>
    </w:p>
    <w:p w:rsidR="004268F5" w:rsidRDefault="00624B20" w:rsidP="00C273CC">
      <w:pPr>
        <w:spacing w:afterLines="50" w:after="156"/>
        <w:ind w:left="420" w:hangingChars="200" w:hanging="420"/>
      </w:pPr>
      <w:r>
        <w:rPr>
          <w:rFonts w:hint="eastAsia"/>
        </w:rPr>
        <w:t>闫</w:t>
      </w:r>
      <w:r w:rsidR="004268F5">
        <w:rPr>
          <w:rFonts w:hint="eastAsia"/>
        </w:rPr>
        <w:t>：CGAN复现，</w:t>
      </w:r>
      <w:r w:rsidR="00AF40DD">
        <w:rPr>
          <w:rFonts w:hint="eastAsia"/>
        </w:rPr>
        <w:t>数据处理2</w:t>
      </w:r>
      <w:r w:rsidR="00AF40DD">
        <w:t>*32*32</w:t>
      </w:r>
      <w:r w:rsidR="004268F5">
        <w:rPr>
          <w:rFonts w:hint="eastAsia"/>
        </w:rPr>
        <w:t>，</w:t>
      </w:r>
      <w:r w:rsidR="00AF40DD">
        <w:rPr>
          <w:rFonts w:hint="eastAsia"/>
        </w:rPr>
        <w:t>loss函数设计与不稳定问题，尝试使用</w:t>
      </w:r>
      <w:r w:rsidR="004268F5">
        <w:rPr>
          <w:rFonts w:hint="eastAsia"/>
        </w:rPr>
        <w:t>WGAN</w:t>
      </w:r>
      <w:r w:rsidR="00AF40DD">
        <w:rPr>
          <w:rFonts w:hint="eastAsia"/>
        </w:rPr>
        <w:t>或CGAN+WGAN；海冰项目实验模型精度不好，拟针对其中的挑战与进展进行分析或设计新的实验</w:t>
      </w:r>
      <w:r w:rsidR="00C273CC">
        <w:rPr>
          <w:rFonts w:hint="eastAsia"/>
        </w:rPr>
        <w:t>。</w:t>
      </w:r>
    </w:p>
    <w:p w:rsidR="004268F5" w:rsidRDefault="004268F5" w:rsidP="00C273CC">
      <w:pPr>
        <w:spacing w:afterLines="50" w:after="156"/>
        <w:ind w:left="420" w:hangingChars="200" w:hanging="420"/>
      </w:pPr>
      <w:r>
        <w:rPr>
          <w:rFonts w:hint="eastAsia"/>
        </w:rPr>
        <w:t>王：</w:t>
      </w:r>
      <w:r w:rsidR="00AF40DD">
        <w:rPr>
          <w:rFonts w:hint="eastAsia"/>
        </w:rPr>
        <w:t>整合了吴利博士相关论文、代码、数据资料</w:t>
      </w:r>
      <w:r w:rsidR="00953829">
        <w:rPr>
          <w:rFonts w:hint="eastAsia"/>
        </w:rPr>
        <w:t>；</w:t>
      </w:r>
      <w:r w:rsidR="00AF40DD">
        <w:rPr>
          <w:rFonts w:hint="eastAsia"/>
        </w:rPr>
        <w:t>AI工作站配置设计，CPU、显卡基本确定，内存和硬盘可适当扩容，对部署地点进行讨论</w:t>
      </w:r>
      <w:r w:rsidR="00C273CC">
        <w:rPr>
          <w:rFonts w:hint="eastAsia"/>
        </w:rPr>
        <w:t>。</w:t>
      </w:r>
    </w:p>
    <w:p w:rsidR="004268F5" w:rsidRDefault="004268F5" w:rsidP="00C273CC">
      <w:pPr>
        <w:spacing w:afterLines="50" w:after="156"/>
        <w:ind w:left="420" w:hangingChars="200" w:hanging="420"/>
      </w:pPr>
      <w:r>
        <w:rPr>
          <w:rFonts w:hint="eastAsia"/>
        </w:rPr>
        <w:t>曹：</w:t>
      </w:r>
      <w:r w:rsidR="00AF40DD">
        <w:rPr>
          <w:rFonts w:hint="eastAsia"/>
        </w:rPr>
        <w:t>阅读组内相关论文及AI</w:t>
      </w:r>
      <w:r w:rsidR="00AF40DD">
        <w:t>+</w:t>
      </w:r>
      <w:r w:rsidR="00AF40DD">
        <w:rPr>
          <w:rFonts w:hint="eastAsia"/>
        </w:rPr>
        <w:t>气象</w:t>
      </w:r>
      <w:r w:rsidR="006F3082">
        <w:rPr>
          <w:rFonts w:hint="eastAsia"/>
        </w:rPr>
        <w:t>论文，初步了解大气、海洋模式与AI等相关背景</w:t>
      </w:r>
      <w:r w:rsidR="00C273CC">
        <w:rPr>
          <w:rFonts w:hint="eastAsia"/>
        </w:rPr>
        <w:t>。</w:t>
      </w:r>
    </w:p>
    <w:p w:rsidR="006F3082" w:rsidRDefault="004268F5" w:rsidP="00C273CC">
      <w:pPr>
        <w:spacing w:afterLines="50" w:after="156"/>
        <w:ind w:left="420" w:hangingChars="200" w:hanging="420"/>
      </w:pPr>
      <w:r>
        <w:rPr>
          <w:rFonts w:hint="eastAsia"/>
        </w:rPr>
        <w:t>李：</w:t>
      </w:r>
      <w:r w:rsidR="006F3082">
        <w:rPr>
          <w:rFonts w:hint="eastAsia"/>
        </w:rPr>
        <w:t>确定目标（2</w:t>
      </w:r>
      <w:r w:rsidR="006F3082">
        <w:t>021</w:t>
      </w:r>
      <w:r w:rsidR="006F3082">
        <w:rPr>
          <w:rFonts w:hint="eastAsia"/>
        </w:rPr>
        <w:t>Q1</w:t>
      </w:r>
      <w:r w:rsidR="006F3082">
        <w:t xml:space="preserve"> </w:t>
      </w:r>
      <w:r w:rsidR="006F3082">
        <w:rPr>
          <w:rFonts w:hint="eastAsia"/>
        </w:rPr>
        <w:t>GB），制定一级工作计划，提出知识管理方法，拟定月度工作任务</w:t>
      </w:r>
      <w:r w:rsidR="00C273CC">
        <w:rPr>
          <w:rFonts w:hint="eastAsia"/>
        </w:rPr>
        <w:t>。</w:t>
      </w:r>
    </w:p>
    <w:p w:rsidR="00C273CC" w:rsidRDefault="004268F5" w:rsidP="00C273CC">
      <w:pPr>
        <w:spacing w:afterLines="50" w:after="156"/>
        <w:ind w:left="420" w:hangingChars="200" w:hanging="420"/>
      </w:pPr>
      <w:r>
        <w:rPr>
          <w:rFonts w:hint="eastAsia"/>
        </w:rPr>
        <w:t>薛</w:t>
      </w:r>
      <w:r w:rsidR="006F3082">
        <w:rPr>
          <w:rFonts w:hint="eastAsia"/>
        </w:rPr>
        <w:t>：</w:t>
      </w:r>
      <w:r w:rsidR="00953829">
        <w:rPr>
          <w:rFonts w:hint="eastAsia"/>
        </w:rPr>
        <w:t>提议海冰项目设计新实验和分析挑战和机遇；提议工作站部署放在内蒙；提议注意模型物理约束和稳定性的重要性；</w:t>
      </w:r>
      <w:r w:rsidR="006F3082">
        <w:rPr>
          <w:rFonts w:hint="eastAsia"/>
        </w:rPr>
        <w:t>介绍戈登贝尔奖</w:t>
      </w:r>
      <w:r w:rsidR="00953829">
        <w:rPr>
          <w:rFonts w:hint="eastAsia"/>
        </w:rPr>
        <w:t>，团体奖凸显团队重要性，应用为王，赶在前面（1各国进展飞速，2尽快交付HPC组，至少提前6个月），</w:t>
      </w:r>
      <w:r w:rsidR="00624B20">
        <w:rPr>
          <w:rFonts w:hint="eastAsia"/>
        </w:rPr>
        <w:t>做最有意义的事情</w:t>
      </w:r>
      <w:r w:rsidR="00C273CC">
        <w:rPr>
          <w:rFonts w:hint="eastAsia"/>
        </w:rPr>
        <w:t>。</w:t>
      </w:r>
    </w:p>
    <w:p w:rsidR="00431AC0" w:rsidRPr="00C273CC" w:rsidRDefault="00C273CC" w:rsidP="00C273CC">
      <w:pPr>
        <w:spacing w:beforeLines="50" w:before="156" w:afterLines="50" w:after="156"/>
        <w:rPr>
          <w:b/>
          <w:bCs/>
          <w:szCs w:val="21"/>
        </w:rPr>
      </w:pPr>
      <w:r w:rsidRPr="00C273CC">
        <w:rPr>
          <w:rFonts w:hint="eastAsia"/>
          <w:b/>
          <w:bCs/>
          <w:szCs w:val="21"/>
        </w:rPr>
        <w:t>二、</w:t>
      </w:r>
      <w:r w:rsidR="004268F5" w:rsidRPr="00C273CC">
        <w:rPr>
          <w:rFonts w:hint="eastAsia"/>
          <w:b/>
          <w:bCs/>
          <w:szCs w:val="21"/>
        </w:rPr>
        <w:t>阶段工作安排与要求</w:t>
      </w:r>
    </w:p>
    <w:p w:rsidR="00371835" w:rsidRDefault="00371835" w:rsidP="00C273CC">
      <w:pPr>
        <w:spacing w:afterLines="50" w:after="156"/>
      </w:pPr>
      <w:r>
        <w:rPr>
          <w:rFonts w:hint="eastAsia"/>
        </w:rPr>
        <w:t>按下图依次从左到右</w:t>
      </w:r>
      <w:r w:rsidR="00D60788">
        <w:rPr>
          <w:rFonts w:hint="eastAsia"/>
        </w:rPr>
        <w:t>按一/二/三/四按列分工：</w:t>
      </w:r>
    </w:p>
    <w:p w:rsidR="00371835" w:rsidRDefault="00D60788" w:rsidP="00C273CC">
      <w:pPr>
        <w:spacing w:afterLines="50" w:after="15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F5" w:rsidRDefault="00624B20" w:rsidP="00C273CC">
      <w:bookmarkStart w:id="0" w:name="_GoBack"/>
      <w:bookmarkEnd w:id="0"/>
      <w:r>
        <w:rPr>
          <w:rFonts w:hint="eastAsia"/>
        </w:rPr>
        <w:t>闫</w:t>
      </w:r>
      <w:r w:rsidR="004268F5">
        <w:rPr>
          <w:rFonts w:hint="eastAsia"/>
        </w:rPr>
        <w:t>：</w:t>
      </w:r>
      <w:r>
        <w:rPr>
          <w:rFonts w:hint="eastAsia"/>
        </w:rPr>
        <w:t>模式+AI（</w:t>
      </w:r>
      <w:r w:rsidR="00371835">
        <w:rPr>
          <w:rFonts w:hint="eastAsia"/>
        </w:rPr>
        <w:t>负责</w:t>
      </w:r>
      <w:r>
        <w:rPr>
          <w:rFonts w:hint="eastAsia"/>
        </w:rPr>
        <w:t>第四部分）</w:t>
      </w:r>
    </w:p>
    <w:p w:rsidR="004268F5" w:rsidRDefault="004268F5" w:rsidP="00C273CC">
      <w:r>
        <w:rPr>
          <w:rFonts w:hint="eastAsia"/>
        </w:rPr>
        <w:t>王：</w:t>
      </w:r>
      <w:r w:rsidR="00624B20">
        <w:rPr>
          <w:rFonts w:hint="eastAsia"/>
        </w:rPr>
        <w:t>动态调参（</w:t>
      </w:r>
      <w:r w:rsidR="00371835">
        <w:rPr>
          <w:rFonts w:hint="eastAsia"/>
        </w:rPr>
        <w:t>负责</w:t>
      </w:r>
      <w:r w:rsidR="00624B20">
        <w:rPr>
          <w:rFonts w:hint="eastAsia"/>
        </w:rPr>
        <w:t>第一部分</w:t>
      </w:r>
      <w:r w:rsidR="00371835">
        <w:rPr>
          <w:rFonts w:hint="eastAsia"/>
        </w:rPr>
        <w:t>，负责</w:t>
      </w:r>
      <w:proofErr w:type="spellStart"/>
      <w:r w:rsidR="00624B20">
        <w:rPr>
          <w:rFonts w:hint="eastAsia"/>
        </w:rPr>
        <w:t>AutoML</w:t>
      </w:r>
      <w:proofErr w:type="spellEnd"/>
      <w:r w:rsidR="00371835">
        <w:rPr>
          <w:rFonts w:hint="eastAsia"/>
        </w:rPr>
        <w:t>）</w:t>
      </w:r>
    </w:p>
    <w:p w:rsidR="004268F5" w:rsidRDefault="004268F5" w:rsidP="00C273CC">
      <w:r>
        <w:rPr>
          <w:rFonts w:hint="eastAsia"/>
        </w:rPr>
        <w:t>曹：</w:t>
      </w:r>
      <w:r w:rsidR="00624B20">
        <w:rPr>
          <w:rFonts w:hint="eastAsia"/>
        </w:rPr>
        <w:t>物理约束、模式+AI（</w:t>
      </w:r>
      <w:r w:rsidR="00371835">
        <w:rPr>
          <w:rFonts w:hint="eastAsia"/>
        </w:rPr>
        <w:t>负责</w:t>
      </w:r>
      <w:r w:rsidR="00624B20">
        <w:rPr>
          <w:rFonts w:hint="eastAsia"/>
        </w:rPr>
        <w:t>第二</w:t>
      </w:r>
      <w:r w:rsidR="00371835">
        <w:rPr>
          <w:rFonts w:hint="eastAsia"/>
        </w:rPr>
        <w:t>部分，参与第</w:t>
      </w:r>
      <w:r w:rsidR="00624B20">
        <w:rPr>
          <w:rFonts w:hint="eastAsia"/>
        </w:rPr>
        <w:t>四部分）</w:t>
      </w:r>
    </w:p>
    <w:p w:rsidR="004268F5" w:rsidRDefault="004268F5" w:rsidP="00C273CC">
      <w:r>
        <w:rPr>
          <w:rFonts w:hint="eastAsia"/>
        </w:rPr>
        <w:t>李：</w:t>
      </w:r>
      <w:r w:rsidR="00624B20">
        <w:rPr>
          <w:rFonts w:hint="eastAsia"/>
        </w:rPr>
        <w:t>可解释性（</w:t>
      </w:r>
      <w:r w:rsidR="00371835">
        <w:rPr>
          <w:rFonts w:hint="eastAsia"/>
        </w:rPr>
        <w:t>负责</w:t>
      </w:r>
      <w:r w:rsidR="00624B20">
        <w:rPr>
          <w:rFonts w:hint="eastAsia"/>
        </w:rPr>
        <w:t>第</w:t>
      </w:r>
      <w:r w:rsidR="00371835">
        <w:rPr>
          <w:rFonts w:hint="eastAsia"/>
        </w:rPr>
        <w:t>一</w:t>
      </w:r>
      <w:r w:rsidR="00624B20">
        <w:rPr>
          <w:rFonts w:hint="eastAsia"/>
        </w:rPr>
        <w:t>部分</w:t>
      </w:r>
      <w:r w:rsidR="00371835">
        <w:rPr>
          <w:rFonts w:hint="eastAsia"/>
        </w:rPr>
        <w:t>,</w:t>
      </w:r>
      <w:r w:rsidR="00371835">
        <w:t xml:space="preserve"> </w:t>
      </w:r>
      <w:r w:rsidR="00371835">
        <w:rPr>
          <w:rFonts w:hint="eastAsia"/>
        </w:rPr>
        <w:t>参与第三部分</w:t>
      </w:r>
      <w:r w:rsidR="00624B20">
        <w:rPr>
          <w:rFonts w:hint="eastAsia"/>
        </w:rPr>
        <w:t>）</w:t>
      </w:r>
    </w:p>
    <w:p w:rsidR="00431AC0" w:rsidRDefault="004268F5" w:rsidP="00C273CC">
      <w:r>
        <w:rPr>
          <w:rFonts w:hint="eastAsia"/>
        </w:rPr>
        <w:t>薛：</w:t>
      </w:r>
      <w:r w:rsidR="00624B20">
        <w:rPr>
          <w:rFonts w:hint="eastAsia"/>
        </w:rPr>
        <w:t>物理约束（</w:t>
      </w:r>
      <w:r w:rsidR="00371835">
        <w:rPr>
          <w:rFonts w:hint="eastAsia"/>
        </w:rPr>
        <w:t>参与</w:t>
      </w:r>
      <w:r w:rsidR="00624B20">
        <w:rPr>
          <w:rFonts w:hint="eastAsia"/>
        </w:rPr>
        <w:t>第二部分）</w:t>
      </w:r>
    </w:p>
    <w:p w:rsidR="004268F5" w:rsidRDefault="00431AC0" w:rsidP="00C273CC">
      <w:pPr>
        <w:spacing w:beforeLines="50" w:before="156" w:afterLines="50" w:after="156"/>
      </w:pPr>
      <w:r>
        <w:rPr>
          <w:rFonts w:hint="eastAsia"/>
        </w:rPr>
        <w:t>形式</w:t>
      </w:r>
      <w:r w:rsidR="00C273CC">
        <w:rPr>
          <w:rFonts w:hint="eastAsia"/>
        </w:rPr>
        <w:t>：</w:t>
      </w:r>
    </w:p>
    <w:p w:rsidR="00C273CC" w:rsidRDefault="00431AC0">
      <w:r>
        <w:rPr>
          <w:rFonts w:hint="eastAsia"/>
        </w:rPr>
        <w:lastRenderedPageBreak/>
        <w:t>前三个月每月提交</w:t>
      </w:r>
      <w:r w:rsidR="00624B20">
        <w:rPr>
          <w:rFonts w:hint="eastAsia"/>
        </w:rPr>
        <w:t>1</w:t>
      </w:r>
      <w:r w:rsidR="00624B20">
        <w:t>0</w:t>
      </w:r>
      <w:r w:rsidR="00624B20">
        <w:rPr>
          <w:rFonts w:hint="eastAsia"/>
        </w:rPr>
        <w:t>页英文综述</w:t>
      </w:r>
      <w:r>
        <w:rPr>
          <w:rFonts w:hint="eastAsia"/>
        </w:rPr>
        <w:t>LaTeX格式 +</w:t>
      </w:r>
      <w:r>
        <w:t xml:space="preserve"> </w:t>
      </w:r>
      <w:r>
        <w:rPr>
          <w:rFonts w:hint="eastAsia"/>
        </w:rPr>
        <w:t>精读复现一项工作</w:t>
      </w:r>
    </w:p>
    <w:p w:rsidR="004268F5" w:rsidRPr="00C273CC" w:rsidRDefault="004268F5" w:rsidP="00C273CC">
      <w:pPr>
        <w:spacing w:beforeLines="50" w:before="156" w:afterLines="50" w:after="156"/>
        <w:rPr>
          <w:b/>
          <w:bCs/>
          <w:szCs w:val="21"/>
        </w:rPr>
      </w:pPr>
      <w:r w:rsidRPr="00C273CC">
        <w:rPr>
          <w:rFonts w:hint="eastAsia"/>
          <w:b/>
          <w:bCs/>
          <w:szCs w:val="21"/>
        </w:rPr>
        <w:t>三、论文导读</w:t>
      </w:r>
    </w:p>
    <w:p w:rsidR="004268F5" w:rsidRDefault="00431AC0" w:rsidP="00431AC0">
      <w:r>
        <w:t>Deep learning and process understanding for data-driven Earth system science</w:t>
      </w:r>
    </w:p>
    <w:p w:rsidR="00431AC0" w:rsidRDefault="00431AC0" w:rsidP="00431AC0">
      <w:r>
        <w:rPr>
          <w:rFonts w:hint="eastAsia"/>
        </w:rPr>
        <w:t>要点：</w:t>
      </w:r>
    </w:p>
    <w:p w:rsidR="00431AC0" w:rsidRDefault="00431AC0" w:rsidP="00431A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AI可进行大数据下快速知识抽取</w:t>
      </w:r>
    </w:p>
    <w:p w:rsidR="00431AC0" w:rsidRDefault="00431AC0" w:rsidP="00431A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四种方法：</w:t>
      </w:r>
      <w:r w:rsidR="00B92740" w:rsidRPr="00B92740">
        <w:t>Object classification and localization</w:t>
      </w:r>
      <w:r>
        <w:rPr>
          <w:rFonts w:hint="eastAsia"/>
        </w:rPr>
        <w:t>-</w:t>
      </w:r>
      <w:r>
        <w:t>&gt;</w:t>
      </w:r>
      <w:r w:rsidR="00B92740" w:rsidRPr="00B92740">
        <w:t>Pattern classification</w:t>
      </w:r>
      <w:r w:rsidR="00B92740">
        <w:rPr>
          <w:rFonts w:hint="eastAsia"/>
        </w:rPr>
        <w:t>，</w:t>
      </w:r>
      <w:r w:rsidR="00B92740" w:rsidRPr="00B92740">
        <w:t>Super-resolution and fusion</w:t>
      </w:r>
      <w:r w:rsidR="00B92740">
        <w:rPr>
          <w:rFonts w:hint="eastAsia"/>
        </w:rPr>
        <w:t>-</w:t>
      </w:r>
      <w:r w:rsidR="00B92740">
        <w:t>&gt;</w:t>
      </w:r>
      <w:r w:rsidR="00B92740" w:rsidRPr="00B92740">
        <w:t>Statistical downscaling and blending</w:t>
      </w:r>
      <w:r w:rsidR="00B92740">
        <w:rPr>
          <w:rFonts w:hint="eastAsia"/>
        </w:rPr>
        <w:t>，</w:t>
      </w:r>
      <w:r w:rsidR="00B92740" w:rsidRPr="00B92740">
        <w:t>Video prediction</w:t>
      </w:r>
      <w:r w:rsidR="00B92740">
        <w:rPr>
          <w:rFonts w:hint="eastAsia"/>
        </w:rPr>
        <w:t>-</w:t>
      </w:r>
      <w:r w:rsidR="00B92740">
        <w:t>&gt;</w:t>
      </w:r>
      <w:r w:rsidR="00B92740" w:rsidRPr="00B92740">
        <w:t>Short-term forecasting</w:t>
      </w:r>
      <w:r w:rsidR="00B92740">
        <w:rPr>
          <w:rFonts w:hint="eastAsia"/>
        </w:rPr>
        <w:t>，</w:t>
      </w:r>
      <w:r w:rsidR="00B92740" w:rsidRPr="00B92740">
        <w:t>Language translation</w:t>
      </w:r>
      <w:r w:rsidR="00B92740">
        <w:t>-&gt;</w:t>
      </w:r>
      <w:r w:rsidR="00B92740" w:rsidRPr="00B92740">
        <w:t>Dynamic time series modelling</w:t>
      </w:r>
    </w:p>
    <w:p w:rsidR="00B92740" w:rsidRDefault="00B92740" w:rsidP="00431A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AI作为代理模型在允许的误差范围内提高预测速度</w:t>
      </w:r>
    </w:p>
    <w:p w:rsidR="00B92740" w:rsidRPr="004268F5" w:rsidRDefault="00B92740" w:rsidP="00431A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在输出层前一层添加物理约束</w:t>
      </w:r>
      <w:r w:rsidR="00430A88">
        <w:rPr>
          <w:rFonts w:hint="eastAsia"/>
        </w:rPr>
        <w:t>（是否具有可解释性？）</w:t>
      </w:r>
    </w:p>
    <w:sectPr w:rsidR="00B92740" w:rsidRPr="004268F5" w:rsidSect="00D040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3949"/>
    <w:multiLevelType w:val="hybridMultilevel"/>
    <w:tmpl w:val="D5C0B596"/>
    <w:lvl w:ilvl="0" w:tplc="A13281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32434"/>
    <w:multiLevelType w:val="hybridMultilevel"/>
    <w:tmpl w:val="58FC282A"/>
    <w:lvl w:ilvl="0" w:tplc="B6CAF4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A06E44"/>
    <w:multiLevelType w:val="hybridMultilevel"/>
    <w:tmpl w:val="9578BB24"/>
    <w:lvl w:ilvl="0" w:tplc="D56639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36F84"/>
    <w:multiLevelType w:val="hybridMultilevel"/>
    <w:tmpl w:val="E72E710E"/>
    <w:lvl w:ilvl="0" w:tplc="6FE05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C7"/>
    <w:rsid w:val="00006E2F"/>
    <w:rsid w:val="00007425"/>
    <w:rsid w:val="00024246"/>
    <w:rsid w:val="00067BE0"/>
    <w:rsid w:val="000A737D"/>
    <w:rsid w:val="000C6083"/>
    <w:rsid w:val="000F25D4"/>
    <w:rsid w:val="001208AB"/>
    <w:rsid w:val="00120AE9"/>
    <w:rsid w:val="00185899"/>
    <w:rsid w:val="001A53E3"/>
    <w:rsid w:val="001B2FE2"/>
    <w:rsid w:val="001C031F"/>
    <w:rsid w:val="00201862"/>
    <w:rsid w:val="00202CE3"/>
    <w:rsid w:val="00220406"/>
    <w:rsid w:val="00224FCC"/>
    <w:rsid w:val="0023445D"/>
    <w:rsid w:val="0023664E"/>
    <w:rsid w:val="00260BF6"/>
    <w:rsid w:val="00273698"/>
    <w:rsid w:val="00276343"/>
    <w:rsid w:val="002B3513"/>
    <w:rsid w:val="002C43E9"/>
    <w:rsid w:val="002E301C"/>
    <w:rsid w:val="0030178F"/>
    <w:rsid w:val="00312538"/>
    <w:rsid w:val="003137C8"/>
    <w:rsid w:val="003378C6"/>
    <w:rsid w:val="003405C1"/>
    <w:rsid w:val="003644C0"/>
    <w:rsid w:val="00371835"/>
    <w:rsid w:val="00386C37"/>
    <w:rsid w:val="0038785C"/>
    <w:rsid w:val="003A2A9E"/>
    <w:rsid w:val="003C6FD6"/>
    <w:rsid w:val="003F7353"/>
    <w:rsid w:val="004268F5"/>
    <w:rsid w:val="00430A88"/>
    <w:rsid w:val="00431AC0"/>
    <w:rsid w:val="00442D11"/>
    <w:rsid w:val="00447AC7"/>
    <w:rsid w:val="00486DBC"/>
    <w:rsid w:val="00495D7F"/>
    <w:rsid w:val="00496173"/>
    <w:rsid w:val="004A2827"/>
    <w:rsid w:val="00515AD8"/>
    <w:rsid w:val="005413FA"/>
    <w:rsid w:val="00572A01"/>
    <w:rsid w:val="00576EA8"/>
    <w:rsid w:val="005A3CEB"/>
    <w:rsid w:val="005B0612"/>
    <w:rsid w:val="005C4C8E"/>
    <w:rsid w:val="005D4258"/>
    <w:rsid w:val="005F4B21"/>
    <w:rsid w:val="005F7EF5"/>
    <w:rsid w:val="00624B20"/>
    <w:rsid w:val="00627280"/>
    <w:rsid w:val="00634B66"/>
    <w:rsid w:val="00654318"/>
    <w:rsid w:val="006A58AC"/>
    <w:rsid w:val="006C1D9A"/>
    <w:rsid w:val="006D0B80"/>
    <w:rsid w:val="006F3082"/>
    <w:rsid w:val="006F481B"/>
    <w:rsid w:val="00731357"/>
    <w:rsid w:val="007343FB"/>
    <w:rsid w:val="007713E9"/>
    <w:rsid w:val="00774C94"/>
    <w:rsid w:val="00850114"/>
    <w:rsid w:val="00856714"/>
    <w:rsid w:val="00870C2A"/>
    <w:rsid w:val="00874D13"/>
    <w:rsid w:val="008836B5"/>
    <w:rsid w:val="008B1D94"/>
    <w:rsid w:val="008C13D2"/>
    <w:rsid w:val="008D1CFF"/>
    <w:rsid w:val="008E684F"/>
    <w:rsid w:val="00903FEA"/>
    <w:rsid w:val="009067C8"/>
    <w:rsid w:val="009073E9"/>
    <w:rsid w:val="00913B20"/>
    <w:rsid w:val="00933745"/>
    <w:rsid w:val="00934EBE"/>
    <w:rsid w:val="00953829"/>
    <w:rsid w:val="0095738D"/>
    <w:rsid w:val="00963DE6"/>
    <w:rsid w:val="009659B0"/>
    <w:rsid w:val="00976162"/>
    <w:rsid w:val="00985AA2"/>
    <w:rsid w:val="009A3013"/>
    <w:rsid w:val="009C65B5"/>
    <w:rsid w:val="009E0965"/>
    <w:rsid w:val="009E5FE7"/>
    <w:rsid w:val="009E7C0D"/>
    <w:rsid w:val="009F18B1"/>
    <w:rsid w:val="00A21E97"/>
    <w:rsid w:val="00A4250F"/>
    <w:rsid w:val="00A923D0"/>
    <w:rsid w:val="00A92E7B"/>
    <w:rsid w:val="00AE5D69"/>
    <w:rsid w:val="00AF40DD"/>
    <w:rsid w:val="00AF40E3"/>
    <w:rsid w:val="00B22ECF"/>
    <w:rsid w:val="00B32232"/>
    <w:rsid w:val="00B3729C"/>
    <w:rsid w:val="00B414B8"/>
    <w:rsid w:val="00B92740"/>
    <w:rsid w:val="00BB4BDF"/>
    <w:rsid w:val="00BE451E"/>
    <w:rsid w:val="00BE503C"/>
    <w:rsid w:val="00BF32B4"/>
    <w:rsid w:val="00BF64C6"/>
    <w:rsid w:val="00C165FA"/>
    <w:rsid w:val="00C22D9A"/>
    <w:rsid w:val="00C23916"/>
    <w:rsid w:val="00C273CC"/>
    <w:rsid w:val="00C65BA6"/>
    <w:rsid w:val="00C94700"/>
    <w:rsid w:val="00CB04D7"/>
    <w:rsid w:val="00CB56B3"/>
    <w:rsid w:val="00CC443F"/>
    <w:rsid w:val="00CE7EFF"/>
    <w:rsid w:val="00D04070"/>
    <w:rsid w:val="00D5096A"/>
    <w:rsid w:val="00D56918"/>
    <w:rsid w:val="00D60788"/>
    <w:rsid w:val="00D84525"/>
    <w:rsid w:val="00DC3D51"/>
    <w:rsid w:val="00DD4DBB"/>
    <w:rsid w:val="00E00027"/>
    <w:rsid w:val="00E026DF"/>
    <w:rsid w:val="00E034A8"/>
    <w:rsid w:val="00E50229"/>
    <w:rsid w:val="00E82A30"/>
    <w:rsid w:val="00EB5363"/>
    <w:rsid w:val="00EE217D"/>
    <w:rsid w:val="00EE4F6E"/>
    <w:rsid w:val="00F13461"/>
    <w:rsid w:val="00F24711"/>
    <w:rsid w:val="00F45C27"/>
    <w:rsid w:val="00F57A5C"/>
    <w:rsid w:val="00F67DEA"/>
    <w:rsid w:val="00F93DCE"/>
    <w:rsid w:val="00FA4BD1"/>
    <w:rsid w:val="00FA7BE4"/>
    <w:rsid w:val="00FC2EC6"/>
    <w:rsid w:val="00FC5CF5"/>
    <w:rsid w:val="00FD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1D2F7"/>
  <w15:chartTrackingRefBased/>
  <w15:docId w15:val="{2CE2A7FB-9679-F749-82B3-9BE1541F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17D"/>
    <w:pPr>
      <w:keepNext/>
      <w:keepLines/>
      <w:spacing w:before="340" w:after="330" w:line="578" w:lineRule="auto"/>
      <w:jc w:val="left"/>
      <w:outlineLvl w:val="0"/>
    </w:pPr>
    <w:rPr>
      <w:rFonts w:eastAsia="SimSun-ExtB"/>
      <w:bCs/>
      <w:kern w:val="44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7D"/>
    <w:rPr>
      <w:rFonts w:eastAsia="SimSun-ExtB"/>
      <w:bCs/>
      <w:kern w:val="44"/>
      <w:sz w:val="24"/>
      <w:szCs w:val="44"/>
    </w:rPr>
  </w:style>
  <w:style w:type="paragraph" w:styleId="ListParagraph">
    <w:name w:val="List Paragraph"/>
    <w:basedOn w:val="Normal"/>
    <w:uiPriority w:val="34"/>
    <w:qFormat/>
    <w:rsid w:val="004268F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27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73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73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曹卓</dc:creator>
  <cp:keywords/>
  <dc:description/>
  <cp:lastModifiedBy>Heng Li</cp:lastModifiedBy>
  <cp:revision>5</cp:revision>
  <dcterms:created xsi:type="dcterms:W3CDTF">2019-10-10T11:27:00Z</dcterms:created>
  <dcterms:modified xsi:type="dcterms:W3CDTF">2019-10-11T07:59:00Z</dcterms:modified>
</cp:coreProperties>
</file>