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14af5f1651c4729" /></Relationships>
</file>

<file path=word/document.xml><?xml version="1.0" encoding="utf-8"?>
<w:document xmlns:w="http://schemas.openxmlformats.org/wordprocessingml/2006/main">
  <w:body>
    <w:p>
      <w:r>
        <w:rPr>
          <w:b/>
          <w:sz w:val="32"/>
        </w:rPr>
        <w:t xml:space="preserve">Service Excellence Pilot: Long Email Thread</w:t>
      </w:r>
    </w:p>
    <w:p>
      <w:r>
        <w:rPr>
          <w:i/>
          <w:sz w:val="22"/>
        </w:rPr>
        <w:t xml:space="preserve">Synthetic training data. Contains no patient data, no real customer data, and no confidential Topcon content.</w:t>
      </w:r>
    </w:p>
    <w:p>
      <w:r>
        <w:rPr>
          <w:sz w:val="22"/>
        </w:rPr>
        <w:t xml:space="preserve">Black Belt Consulting × AO Finland — Agentic Software Development Training, Day 1</w:t>
      </w:r>
    </w:p>
    <w:p/>
    <w:p>
      <w:r>
        <w:rPr>
          <w:b/>
          <w:sz w:val="24"/>
        </w:rPr>
        <w:t xml:space="preserve">Thread metadata</w:t>
      </w:r>
    </w:p>
    <w:p>
      <w:r>
        <w:rPr>
          <w:sz w:val="22"/>
        </w:rPr>
        <w:t xml:space="preserve">Subject: Service Excellence Pilot — follow-up actions</w:t>
      </w:r>
    </w:p>
    <w:p>
      <w:r>
        <w:rPr>
          <w:sz w:val="22"/>
        </w:rPr>
        <w:t xml:space="preserve">Thread dates: 11–12 June 2026</w:t>
      </w:r>
    </w:p>
    <w:p>
      <w:r>
        <w:rPr>
          <w:sz w:val="22"/>
        </w:rPr>
        <w:t xml:space="preserve">Participants: Mika Lehtonen, Sofia Niemi, Ravi Patel, Laura Chen, Elena García</w:t>
      </w:r>
    </w:p>
    <w:p>
      <w:r>
        <w:rPr>
          <w:sz w:val="22"/>
        </w:rPr>
        <w:t xml:space="preserve">Purpose: Confirm actions, owners, dates, project status, and unresolved questions</w:t>
      </w:r>
    </w:p>
    <w:p/>
    <w:p>
      <w:r>
        <w:rPr>
          <w:b/>
          <w:sz w:val="24"/>
        </w:rPr>
        <w:t xml:space="preserve">Email thread</w:t>
      </w:r>
    </w:p>
    <w:p>
      <w:r>
        <w:rPr>
          <w:sz w:val="22"/>
        </w:rPr>
        <w:t xml:space="preserve">From: Mika Lehtonen
Date: 11 June 2026, 08:14
Subject: Service Excellence Pilot — follow-up actions</w:t>
      </w:r>
    </w:p>
    <w:p>
      <w:r>
        <w:rPr>
          <w:sz w:val="22"/>
        </w:rPr>
        <w:t xml:space="preserve">Thanks again for yesterday. I captured the main actions as: Sofia to confirm required service-note fields, Laura to draft the guide, Ravi to prepare synthetic cases, Elena to review guardrails, and I will prepare the steering summary. Please reply if I missed anything. I would like the steering summary to be clean enough that nobody asks whether the robot wrote it unsupervised.</w:t>
      </w:r>
    </w:p>
    <w:p>
      <w:r>
        <w:rPr>
          <w:sz w:val="22"/>
        </w:rPr>
        <w:t xml:space="preserve">From: Sofia Niemi
Date: 11 June 2026, 09:02</w:t>
      </w:r>
    </w:p>
    <w:p>
      <w:r>
        <w:rPr>
          <w:sz w:val="22"/>
        </w:rPr>
        <w:t xml:space="preserve">Looks right. For required fields, my draft list is: device model, region, issue category, severity, first observed date, previous related cases, current workaround, attachments available, and recommended next queue. I am not sure whether software version should be required or conditional. Ravi, do you have a view?</w:t>
      </w:r>
    </w:p>
    <w:p>
      <w:r>
        <w:rPr>
          <w:sz w:val="22"/>
        </w:rPr>
        <w:t xml:space="preserve">From: Ravi Patel
Date: 11 June 2026, 09:37</w:t>
      </w:r>
    </w:p>
    <w:p>
      <w:r>
        <w:rPr>
          <w:sz w:val="22"/>
        </w:rPr>
        <w:t xml:space="preserve">Software version should be required for connectivity and image quality cases, but not for documentation requests. For recurring hardware faults, previous service history is more important. I can build those variations into the synthetic cases. Also, can we avoid making every synthetic example perfect? Real life has spelling mistakes, missing screenshots, and mysterious phrases like 'same as last time'.</w:t>
      </w:r>
    </w:p>
    <w:p>
      <w:r>
        <w:rPr>
          <w:sz w:val="22"/>
        </w:rPr>
        <w:t xml:space="preserve">From: Laura Chen
Date: 11 June 2026, 10:11</w:t>
      </w:r>
    </w:p>
    <w:p>
      <w:r>
        <w:rPr>
          <w:sz w:val="22"/>
        </w:rPr>
        <w:t xml:space="preserve">I can draft the process guide by 17 June. I will structure it as: purpose, scope, triage categories, required fields, escalation rules, what not to include, and examples. Please send me the required-fields list by 13 June or I will make a reasonable assumption and then everyone can enjoy correcting my reasonable assumption.</w:t>
      </w:r>
    </w:p>
    <w:p>
      <w:r>
        <w:rPr>
          <w:sz w:val="22"/>
        </w:rPr>
        <w:t xml:space="preserve">From: Elena García
Date: 11 June 2026, 11:26</w:t>
      </w:r>
    </w:p>
    <w:p>
      <w:r>
        <w:rPr>
          <w:sz w:val="22"/>
        </w:rPr>
        <w:t xml:space="preserve">Please include a clear data-handling note at the front. The pilot material must not include patient identifiers, clinical image interpretation, appointment details, customer contractual commitments, or anything copied from a live service ticket. Synthetic operational examples are fine.</w:t>
      </w:r>
    </w:p>
    <w:p>
      <w:r>
        <w:rPr>
          <w:sz w:val="22"/>
        </w:rPr>
        <w:t xml:space="preserve">From: Mika Lehtonen
Date: 11 June 2026, 12:04</w:t>
      </w:r>
    </w:p>
    <w:p>
      <w:r>
        <w:rPr>
          <w:sz w:val="22"/>
        </w:rPr>
        <w:t xml:space="preserve">Good. One question: for the steering report, should we say the pilot is Green or Amber? My instinct is Amber because Copilot Studio access is not confirmed for all participants. But the business scope is clear.</w:t>
      </w:r>
    </w:p>
    <w:p>
      <w:r>
        <w:rPr>
          <w:sz w:val="22"/>
        </w:rPr>
        <w:t xml:space="preserve">From: Sofia Niemi
Date: 11 June 2026, 13:18</w:t>
      </w:r>
    </w:p>
    <w:p>
      <w:r>
        <w:rPr>
          <w:sz w:val="22"/>
        </w:rPr>
        <w:t xml:space="preserve">Amber feels honest. The scope is clear, but access and source-of-truth decisions are still open. I would rather have an honest Amber than a Green that requires interpretive dance.</w:t>
      </w:r>
    </w:p>
    <w:p>
      <w:r>
        <w:rPr>
          <w:sz w:val="22"/>
        </w:rPr>
        <w:t xml:space="preserve">From: Ravi Patel
Date: 11 June 2026, 14:05</w:t>
      </w:r>
    </w:p>
    <w:p>
      <w:r>
        <w:rPr>
          <w:sz w:val="22"/>
        </w:rPr>
        <w:t xml:space="preserve">Agreed on Amber. I will prepare 12 synthetic cases instead of 10, because a few extra examples help show variation. I can deliver them by 18 June.</w:t>
      </w:r>
    </w:p>
    <w:p>
      <w:r>
        <w:rPr>
          <w:sz w:val="22"/>
        </w:rPr>
        <w:t xml:space="preserve">From: Laura Chen
Date: 12 June 2026, 08:42</w:t>
      </w:r>
    </w:p>
    <w:p>
      <w:r>
        <w:rPr>
          <w:sz w:val="22"/>
        </w:rPr>
        <w:t xml:space="preserve">I received Sofia's draft fields informally in chat. Sofia, can you confirm in this thread so the action trail is cleaner? For the guide, I will include a placeholder saying: 'Approved repository to be confirmed by operations leadership.'</w:t>
      </w:r>
    </w:p>
    <w:p>
      <w:r>
        <w:rPr>
          <w:sz w:val="22"/>
        </w:rPr>
        <w:t xml:space="preserve">From: Sofia Niemi
Date: 12 June 2026, 09:10</w:t>
      </w:r>
    </w:p>
    <w:p>
      <w:r>
        <w:rPr>
          <w:sz w:val="22"/>
        </w:rPr>
        <w:t xml:space="preserve">Confirmed required fields: device model, region, issue category, severity, first observed date, current workaround, recommended next queue, and attachments available. Conditional fields: software version for connectivity/image quality cases; previous service history for recurring hardware faults; site readiness checklist for installation issues.</w:t>
      </w:r>
    </w:p>
    <w:p>
      <w:r>
        <w:rPr>
          <w:sz w:val="22"/>
        </w:rPr>
        <w:t xml:space="preserve">From: Elena García
Date: 12 June 2026, 10:22</w:t>
      </w:r>
    </w:p>
    <w:p>
      <w:r>
        <w:rPr>
          <w:sz w:val="22"/>
        </w:rPr>
        <w:t xml:space="preserve">For the data-handling policy excerpt, I will intentionally keep it concise for the training. It will say what not to include, but it will not define retention periods because those depend on actual policy and legal review. This is important for the hallucination demo: the correct answer should be 'not specified in this excerpt'.</w:t>
      </w:r>
    </w:p>
    <w:p>
      <w:r>
        <w:rPr>
          <w:sz w:val="22"/>
        </w:rPr>
        <w:t xml:space="preserve">From: Mika Lehtonen
Date: 12 June 2026, 12:31</w:t>
      </w:r>
    </w:p>
    <w:p>
      <w:r>
        <w:rPr>
          <w:sz w:val="22"/>
        </w:rPr>
        <w:t xml:space="preserve">Confirming action plan: Sofia completed required fields on 12 June. Laura drafts guide by 17 June. Ravi prepares 12 synthetic cases by 18 June. Elena reviews guardrails and data-handling text by 20 June. Mika prepares steering summary by 24 June. Overall status: Amber due to access and repository decisions. Please shout if this is wrong. Preferably before I put it into a slide.</w:t>
      </w:r>
    </w:p>
    <w:p>
      <w:r>
        <w:rPr>
          <w:sz w:val="22"/>
        </w:rPr>
        <w:t xml:space="preserve">From: Laura Chen
Date: 12 June 2026, 15:44</w:t>
      </w:r>
    </w:p>
    <w:p>
      <w:r>
        <w:rPr>
          <w:sz w:val="22"/>
        </w:rPr>
        <w:t xml:space="preserve">Confirmed. I will make the guide deliberately agent-friendly: short sections, clear headings, examples, and explicit boundaries. Agents read structure, not vibes.</w:t>
      </w:r>
    </w:p>
    <w:p/>
    <w:p>
      <w:r>
        <w:rPr>
          <w:b/>
          <w:sz w:val="24"/>
        </w:rPr>
        <w:t xml:space="preserve">Trainer note</w:t>
      </w:r>
    </w:p>
    <w:p>
      <w:r>
        <w:rPr>
          <w:sz w:val="22"/>
        </w:rPr>
        <w:t xml:space="preserve">This thread includes confirmed decisions, proposed ideas, corrected actions, mild ambiguity, and humorous business language. Use it to ask Copilot to separate confirmed decisions from proposals and draft a reply asking for clarification.</w:t>
      </w:r>
    </w:p>
    <w:p/>
  </w:body>
</w:document>
</file>