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e18f2b647e04fc0" /></Relationships>
</file>

<file path=word/document.xml><?xml version="1.0" encoding="utf-8"?>
<w:document xmlns:w="http://schemas.openxmlformats.org/wordprocessingml/2006/main">
  <w:body>
    <w:p>
      <w:r>
        <w:rPr>
          <w:b/>
          <w:sz w:val="32"/>
        </w:rPr>
        <w:t xml:space="preserve">Service Excellence Pilot: Data Handling Policy Excerpt</w:t>
      </w:r>
    </w:p>
    <w:p>
      <w:r>
        <w:rPr>
          <w:i/>
          <w:sz w:val="22"/>
        </w:rPr>
        <w:t xml:space="preserve">Synthetic training data. Contains no patient data, no real customer data, and no confidential Topcon content.</w:t>
      </w:r>
    </w:p>
    <w:p>
      <w:r>
        <w:rPr>
          <w:sz w:val="22"/>
        </w:rPr>
        <w:t xml:space="preserve">Black Belt Consulting × AO Finland — Agentic Software Development Training, Day 1</w:t>
      </w:r>
    </w:p>
    <w:p/>
    <w:p>
      <w:r>
        <w:rPr>
          <w:b/>
          <w:sz w:val="24"/>
        </w:rPr>
        <w:t xml:space="preserve">Policy excerpt purpose</w:t>
      </w:r>
    </w:p>
    <w:p>
      <w:r>
        <w:rPr>
          <w:sz w:val="22"/>
        </w:rPr>
        <w:t xml:space="preserve">This fictional excerpt is intentionally incomplete for training. It supports the hallucination and verification demo by omitting certain details, including retention period. The correct behavior is to say when information is not specified.</w:t>
      </w:r>
    </w:p>
    <w:p/>
    <w:p>
      <w:r>
        <w:rPr>
          <w:b/>
          <w:sz w:val="24"/>
        </w:rPr>
        <w:t xml:space="preserve">Allowed in training materials</w:t>
      </w:r>
    </w:p>
    <w:p>
      <w:r>
        <w:rPr>
          <w:sz w:val="22"/>
        </w:rPr>
        <w:t xml:space="preserve">Synthetic service case IDs.</w:t>
      </w:r>
    </w:p>
    <w:p>
      <w:r>
        <w:rPr>
          <w:sz w:val="22"/>
        </w:rPr>
        <w:t xml:space="preserve">Synthetic device model names.</w:t>
      </w:r>
    </w:p>
    <w:p>
      <w:r>
        <w:rPr>
          <w:sz w:val="22"/>
        </w:rPr>
        <w:t xml:space="preserve">Region-level operational information.</w:t>
      </w:r>
    </w:p>
    <w:p>
      <w:r>
        <w:rPr>
          <w:sz w:val="22"/>
        </w:rPr>
        <w:t xml:space="preserve">Synthetic severity, category, and escalation examples.</w:t>
      </w:r>
    </w:p>
    <w:p>
      <w:r>
        <w:rPr>
          <w:sz w:val="22"/>
        </w:rPr>
        <w:t xml:space="preserve">Fictional names and fictional roles created for the training scenario.</w:t>
      </w:r>
    </w:p>
    <w:p/>
    <w:p>
      <w:r>
        <w:rPr>
          <w:b/>
          <w:sz w:val="24"/>
        </w:rPr>
        <w:t xml:space="preserve">Not allowed in training materials</w:t>
      </w:r>
    </w:p>
    <w:p>
      <w:r>
        <w:rPr>
          <w:sz w:val="22"/>
        </w:rPr>
        <w:t xml:space="preserve">Patient names, identifiers, appointment details, or clinical history.</w:t>
      </w:r>
    </w:p>
    <w:p>
      <w:r>
        <w:rPr>
          <w:sz w:val="22"/>
        </w:rPr>
        <w:t xml:space="preserve">Clinical image interpretation or diagnostic conclusions.</w:t>
      </w:r>
    </w:p>
    <w:p>
      <w:r>
        <w:rPr>
          <w:sz w:val="22"/>
        </w:rPr>
        <w:t xml:space="preserve">Customer contractual terms, warranty commitments, pricing, or live support notes.</w:t>
      </w:r>
    </w:p>
    <w:p>
      <w:r>
        <w:rPr>
          <w:sz w:val="22"/>
        </w:rPr>
        <w:t xml:space="preserve">Screenshots or exports from production systems.</w:t>
      </w:r>
    </w:p>
    <w:p>
      <w:r>
        <w:rPr>
          <w:sz w:val="22"/>
        </w:rPr>
        <w:t xml:space="preserve">Credentials, tokens, secrets, internal network details, or production incident data.</w:t>
      </w:r>
    </w:p>
    <w:p/>
    <w:p>
      <w:r>
        <w:rPr>
          <w:b/>
          <w:sz w:val="24"/>
        </w:rPr>
        <w:t xml:space="preserve">Required review behavior</w:t>
      </w:r>
    </w:p>
    <w:p>
      <w:r>
        <w:rPr>
          <w:sz w:val="22"/>
        </w:rPr>
        <w:t xml:space="preserve">If a learner is unsure whether content is appropriate, they should not upload it to a demo tool.</w:t>
      </w:r>
    </w:p>
    <w:p>
      <w:r>
        <w:rPr>
          <w:sz w:val="22"/>
        </w:rPr>
        <w:t xml:space="preserve">If a generated answer includes a claim about policy, the learner should check the source text.</w:t>
      </w:r>
    </w:p>
    <w:p>
      <w:r>
        <w:rPr>
          <w:sz w:val="22"/>
        </w:rPr>
        <w:t xml:space="preserve">If the policy excerpt does not specify an answer, the correct response is: 'Not specified in this excerpt.'</w:t>
      </w:r>
    </w:p>
    <w:p/>
    <w:p>
      <w:r>
        <w:rPr>
          <w:b/>
          <w:sz w:val="24"/>
        </w:rPr>
        <w:t xml:space="preserve">Explicitly not specified in this excerpt</w:t>
      </w:r>
    </w:p>
    <w:p>
      <w:r>
        <w:rPr>
          <w:sz w:val="22"/>
        </w:rPr>
        <w:t xml:space="preserve">Retention period for pilot escalation notes.</w:t>
      </w:r>
    </w:p>
    <w:p>
      <w:r>
        <w:rPr>
          <w:sz w:val="22"/>
        </w:rPr>
        <w:t xml:space="preserve">Production repository selection.</w:t>
      </w:r>
    </w:p>
    <w:p>
      <w:r>
        <w:rPr>
          <w:sz w:val="22"/>
        </w:rPr>
        <w:t xml:space="preserve">Legal basis for processing real customer or patient data.</w:t>
      </w:r>
    </w:p>
    <w:p>
      <w:r>
        <w:rPr>
          <w:sz w:val="22"/>
        </w:rPr>
        <w:t xml:space="preserve">Country-specific regulatory interpretation.</w:t>
      </w:r>
    </w:p>
    <w:p/>
    <w:p>
      <w:r>
        <w:rPr>
          <w:b/>
          <w:sz w:val="24"/>
        </w:rPr>
        <w:t xml:space="preserve">Trainer warning</w:t>
      </w:r>
    </w:p>
    <w:p>
      <w:r>
        <w:rPr>
          <w:sz w:val="22"/>
        </w:rPr>
        <w:t xml:space="preserve">Do not add a retention period to this file. The missing retention period is the point of the hallucination demo.</w:t>
      </w:r>
    </w:p>
    <w:p/>
  </w:body>
</w:document>
</file>