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54C9A482" w:rsidR="00531FBF" w:rsidRPr="00B7788F" w:rsidRDefault="00576C91" w:rsidP="00B7788F">
            <w:pPr>
              <w:contextualSpacing/>
              <w:jc w:val="center"/>
              <w:rPr>
                <w:rFonts w:eastAsia="Times New Roman" w:cstheme="minorHAnsi"/>
                <w:b/>
                <w:bCs/>
                <w:sz w:val="22"/>
                <w:szCs w:val="22"/>
              </w:rPr>
            </w:pPr>
            <w:r>
              <w:rPr>
                <w:rFonts w:eastAsia="Times New Roman" w:cstheme="minorHAnsi"/>
                <w:b/>
                <w:bCs/>
                <w:sz w:val="22"/>
                <w:szCs w:val="22"/>
              </w:rPr>
              <w:t>10/16/22</w:t>
            </w:r>
          </w:p>
        </w:tc>
        <w:tc>
          <w:tcPr>
            <w:tcW w:w="2338" w:type="dxa"/>
            <w:tcMar>
              <w:left w:w="115" w:type="dxa"/>
              <w:right w:w="115" w:type="dxa"/>
            </w:tcMar>
          </w:tcPr>
          <w:p w14:paraId="07699096" w14:textId="624E6F54" w:rsidR="00531FBF" w:rsidRPr="00B7788F" w:rsidRDefault="00576C91" w:rsidP="00B7788F">
            <w:pPr>
              <w:contextualSpacing/>
              <w:jc w:val="center"/>
              <w:rPr>
                <w:rFonts w:eastAsia="Times New Roman" w:cstheme="minorHAnsi"/>
                <w:b/>
                <w:bCs/>
                <w:sz w:val="22"/>
                <w:szCs w:val="22"/>
              </w:rPr>
            </w:pPr>
            <w:r>
              <w:rPr>
                <w:rFonts w:eastAsia="Times New Roman" w:cstheme="minorHAnsi"/>
                <w:b/>
                <w:bCs/>
                <w:sz w:val="22"/>
                <w:szCs w:val="22"/>
              </w:rPr>
              <w:t>Dorcas Tabitha Sinde</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716C3444" w:rsidR="00485402" w:rsidRPr="00B7788F" w:rsidRDefault="0058064D" w:rsidP="00D47759">
      <w:pPr>
        <w:contextualSpacing/>
        <w:rPr>
          <w:rFonts w:cstheme="minorHAnsi"/>
          <w:sz w:val="22"/>
          <w:szCs w:val="22"/>
        </w:rPr>
      </w:pPr>
      <w:r w:rsidRPr="00B7788F">
        <w:rPr>
          <w:rFonts w:cstheme="minorHAnsi"/>
          <w:sz w:val="22"/>
          <w:szCs w:val="22"/>
        </w:rPr>
        <w:t>[</w:t>
      </w:r>
      <w:r w:rsidR="00576C91">
        <w:rPr>
          <w:rFonts w:cstheme="minorHAnsi"/>
          <w:sz w:val="22"/>
          <w:szCs w:val="22"/>
        </w:rPr>
        <w:t>Dorcas Tabitha Sinde</w:t>
      </w:r>
      <w:r w:rsidRPr="00B7788F">
        <w:rPr>
          <w:rFonts w:cstheme="minorHAnsi"/>
          <w:sz w:val="22"/>
          <w:szCs w:val="22"/>
        </w:rPr>
        <w:t>]</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E6734A" w14:textId="2C78EB2A" w:rsidR="00C32F3D" w:rsidRPr="00B7788F" w:rsidRDefault="00DB5652" w:rsidP="00D47759">
      <w:pPr>
        <w:contextualSpacing/>
        <w:rPr>
          <w:rFonts w:eastAsia="Times New Roman"/>
          <w:sz w:val="22"/>
          <w:szCs w:val="22"/>
        </w:rPr>
      </w:pPr>
      <w:r w:rsidRPr="620D193F">
        <w:rPr>
          <w:rFonts w:eastAsia="Times New Roman"/>
          <w:sz w:val="22"/>
          <w:szCs w:val="22"/>
        </w:rPr>
        <w:t>[</w:t>
      </w:r>
      <w:r w:rsidR="00576C91">
        <w:rPr>
          <w:rFonts w:eastAsia="Times New Roman"/>
          <w:sz w:val="22"/>
          <w:szCs w:val="22"/>
        </w:rPr>
        <w:t>The best encryption algorithm cipher I would employ is the AES cipher since it is generally resilient against hacking attempts and supports a variety of key sizes and is among one with the highest standards in the existing technology world. Its symmetric keys creation will allow my application to encrypt data as needed and deliver keys to its clients. AES will allow you to choose between a 128-bit or 256-bit key making it stronger than the 56-bit key of DES. The biggest disadvantage of AES though is associated with symmetric key encryption that needs one to have a way to get the key to the party with whom I am sharing data.]</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1A30C4D3" w14:textId="66920709" w:rsidR="002778D5" w:rsidRDefault="003B7F25"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15E1E918" wp14:editId="704D7518">
            <wp:extent cx="5939155" cy="333883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155" cy="3338830"/>
                    </a:xfrm>
                    <a:prstGeom prst="rect">
                      <a:avLst/>
                    </a:prstGeom>
                    <a:noFill/>
                    <a:ln>
                      <a:noFill/>
                    </a:ln>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320DBB8C" w14:textId="05AB2BA1" w:rsidR="00C56FC2" w:rsidRDefault="0034688D"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30A7F862" wp14:editId="46AA1317">
            <wp:extent cx="5934075" cy="142430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1424305"/>
                    </a:xfrm>
                    <a:prstGeom prst="rect">
                      <a:avLst/>
                    </a:prstGeom>
                    <a:noFill/>
                    <a:ln>
                      <a:noFill/>
                    </a:ln>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51D92974" w14:textId="4C23760B" w:rsidR="000202DE" w:rsidRDefault="00026690" w:rsidP="00D47759">
      <w:pPr>
        <w:contextualSpacing/>
        <w:rPr>
          <w:rFonts w:eastAsia="Times New Roman" w:cstheme="minorHAnsi"/>
          <w:sz w:val="22"/>
          <w:szCs w:val="22"/>
        </w:rPr>
      </w:pPr>
      <w:r w:rsidRPr="00026690">
        <w:rPr>
          <w:rFonts w:eastAsia="Times New Roman" w:cstheme="minorHAnsi"/>
          <w:sz w:val="22"/>
          <w:szCs w:val="22"/>
        </w:rPr>
        <w:object w:dxaOrig="3120" w:dyaOrig="818" w14:anchorId="0D5334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56pt;height:40.9pt" o:ole="">
            <v:imagedata r:id="rId15" o:title=""/>
          </v:shape>
          <o:OLEObject Type="Embed" ProgID="Package" ShapeID="_x0000_i1028" DrawAspect="Content" ObjectID="_1727467822" r:id="rId16"/>
        </w:object>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F9143A1" w14:textId="7054D50F" w:rsidR="00E33862" w:rsidRDefault="0094613B"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09A7D7E0" wp14:editId="6DBFC0D0">
            <wp:extent cx="5939155" cy="333883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155" cy="3338830"/>
                    </a:xfrm>
                    <a:prstGeom prst="rect">
                      <a:avLst/>
                    </a:prstGeom>
                    <a:noFill/>
                    <a:ln>
                      <a:noFill/>
                    </a:ln>
                  </pic:spPr>
                </pic:pic>
              </a:graphicData>
            </a:graphic>
          </wp:inline>
        </w:drawing>
      </w:r>
    </w:p>
    <w:p w14:paraId="75B70F3E" w14:textId="38507AA8"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1F425485" w14:textId="2D660490" w:rsidR="00E4044A" w:rsidRPr="00B7788F" w:rsidRDefault="0094613B"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3DC9E1ED" wp14:editId="04ED243B">
            <wp:extent cx="5939155" cy="3338830"/>
            <wp:effectExtent l="0" t="0" r="444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155" cy="3338830"/>
                    </a:xfrm>
                    <a:prstGeom prst="rect">
                      <a:avLst/>
                    </a:prstGeom>
                    <a:noFill/>
                    <a:ln>
                      <a:noFill/>
                    </a:ln>
                  </pic:spPr>
                </pic:pic>
              </a:graphicData>
            </a:graphic>
          </wp:inline>
        </w:drawing>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624AD01" w14:textId="7005F9AD" w:rsidR="620D193F" w:rsidRDefault="0094613B" w:rsidP="00D47759">
      <w:pPr>
        <w:contextualSpacing/>
        <w:rPr>
          <w:rFonts w:eastAsia="Times New Roman"/>
          <w:sz w:val="22"/>
          <w:szCs w:val="22"/>
        </w:rPr>
      </w:pPr>
      <w:r>
        <w:rPr>
          <w:rFonts w:eastAsia="Times New Roman"/>
          <w:sz w:val="22"/>
          <w:szCs w:val="22"/>
        </w:rPr>
        <w:t xml:space="preserve">Creating my </w:t>
      </w:r>
      <w:r w:rsidR="00026690">
        <w:rPr>
          <w:rFonts w:eastAsia="Times New Roman"/>
          <w:sz w:val="22"/>
          <w:szCs w:val="22"/>
        </w:rPr>
        <w:t>self-signed</w:t>
      </w:r>
      <w:r>
        <w:rPr>
          <w:rFonts w:eastAsia="Times New Roman"/>
          <w:sz w:val="22"/>
          <w:szCs w:val="22"/>
        </w:rPr>
        <w:t xml:space="preserve"> certificate at the beginning of the project and generating keys for the usage in this application, was a convenient way to connect me to the 128-bit AES encryption, which allows the intended recipients to read the data and provide security to the applications communications.  Paying attention to the security of the application will help protect the company assets and maintain the </w:t>
      </w:r>
      <w:r w:rsidR="00026690">
        <w:rPr>
          <w:rFonts w:eastAsia="Times New Roman"/>
          <w:sz w:val="22"/>
          <w:szCs w:val="22"/>
        </w:rPr>
        <w:t>client’s</w:t>
      </w:r>
      <w:r>
        <w:rPr>
          <w:rFonts w:eastAsia="Times New Roman"/>
          <w:sz w:val="22"/>
          <w:szCs w:val="22"/>
        </w:rPr>
        <w:t xml:space="preserve"> trust. By refactoring the </w:t>
      </w:r>
      <w:r w:rsidR="00026690">
        <w:rPr>
          <w:rFonts w:eastAsia="Times New Roman"/>
          <w:sz w:val="22"/>
          <w:szCs w:val="22"/>
        </w:rPr>
        <w:t>code,</w:t>
      </w:r>
      <w:r>
        <w:rPr>
          <w:rFonts w:eastAsia="Times New Roman"/>
          <w:sz w:val="22"/>
          <w:szCs w:val="22"/>
        </w:rPr>
        <w:t xml:space="preserve"> I have been able to address important areas of security as APIs, cryptography, client server and code </w:t>
      </w:r>
      <w:r w:rsidR="00026690">
        <w:rPr>
          <w:rFonts w:eastAsia="Times New Roman"/>
          <w:sz w:val="22"/>
          <w:szCs w:val="22"/>
        </w:rPr>
        <w:t>quality.</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73567841" w:rsidR="00974AE3" w:rsidRPr="00B7788F" w:rsidRDefault="00026690" w:rsidP="00D47759">
      <w:pPr>
        <w:contextualSpacing/>
        <w:rPr>
          <w:rFonts w:eastAsia="Times New Roman"/>
          <w:sz w:val="22"/>
          <w:szCs w:val="22"/>
        </w:rPr>
      </w:pPr>
      <w:r>
        <w:rPr>
          <w:rFonts w:eastAsia="Times New Roman"/>
          <w:sz w:val="22"/>
          <w:szCs w:val="22"/>
        </w:rPr>
        <w:t xml:space="preserve">The best Industry Standard practices is to frequently check the code for vulnerabilities especially after the implementation of new functions or introduction of any changes, and if any vulnerabilities are found during development the team should employ methods to get rid off the vulnerabilities as early as possible. Thereby maintaining security should be the highest priority for any company. </w:t>
      </w:r>
    </w:p>
    <w:sectPr w:rsidR="00974AE3" w:rsidRPr="00B7788F" w:rsidSect="00C41B36">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C325D" w14:textId="77777777" w:rsidR="00B202B8" w:rsidRDefault="00B202B8" w:rsidP="002F3F84">
      <w:r>
        <w:separator/>
      </w:r>
    </w:p>
  </w:endnote>
  <w:endnote w:type="continuationSeparator" w:id="0">
    <w:p w14:paraId="34792DD0" w14:textId="77777777" w:rsidR="00B202B8" w:rsidRDefault="00B202B8" w:rsidP="002F3F84">
      <w:r>
        <w:continuationSeparator/>
      </w:r>
    </w:p>
  </w:endnote>
  <w:endnote w:type="continuationNotice" w:id="1">
    <w:p w14:paraId="3AFC97B8" w14:textId="77777777" w:rsidR="00B202B8" w:rsidRDefault="00B202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4A932" w14:textId="77777777" w:rsidR="00B202B8" w:rsidRDefault="00B202B8" w:rsidP="002F3F84">
      <w:r>
        <w:separator/>
      </w:r>
    </w:p>
  </w:footnote>
  <w:footnote w:type="continuationSeparator" w:id="0">
    <w:p w14:paraId="5C37EABA" w14:textId="77777777" w:rsidR="00B202B8" w:rsidRDefault="00B202B8" w:rsidP="002F3F84">
      <w:r>
        <w:continuationSeparator/>
      </w:r>
    </w:p>
  </w:footnote>
  <w:footnote w:type="continuationNotice" w:id="1">
    <w:p w14:paraId="4C1D24C3" w14:textId="77777777" w:rsidR="00B202B8" w:rsidRDefault="00B202B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84032830">
    <w:abstractNumId w:val="16"/>
  </w:num>
  <w:num w:numId="2" w16cid:durableId="46998910">
    <w:abstractNumId w:val="20"/>
  </w:num>
  <w:num w:numId="3" w16cid:durableId="1625381807">
    <w:abstractNumId w:val="6"/>
  </w:num>
  <w:num w:numId="4" w16cid:durableId="967783627">
    <w:abstractNumId w:val="8"/>
  </w:num>
  <w:num w:numId="5" w16cid:durableId="1296330353">
    <w:abstractNumId w:val="4"/>
  </w:num>
  <w:num w:numId="6" w16cid:durableId="1532379854">
    <w:abstractNumId w:val="17"/>
  </w:num>
  <w:num w:numId="7" w16cid:durableId="1654989536">
    <w:abstractNumId w:val="12"/>
    <w:lvlOverride w:ilvl="0">
      <w:lvl w:ilvl="0">
        <w:numFmt w:val="lowerLetter"/>
        <w:lvlText w:val="%1."/>
        <w:lvlJc w:val="left"/>
      </w:lvl>
    </w:lvlOverride>
  </w:num>
  <w:num w:numId="8" w16cid:durableId="1541165997">
    <w:abstractNumId w:val="5"/>
  </w:num>
  <w:num w:numId="9" w16cid:durableId="90703844">
    <w:abstractNumId w:val="1"/>
    <w:lvlOverride w:ilvl="0">
      <w:lvl w:ilvl="0">
        <w:numFmt w:val="lowerLetter"/>
        <w:lvlText w:val="%1."/>
        <w:lvlJc w:val="left"/>
      </w:lvl>
    </w:lvlOverride>
  </w:num>
  <w:num w:numId="10" w16cid:durableId="1069616249">
    <w:abstractNumId w:val="0"/>
  </w:num>
  <w:num w:numId="11" w16cid:durableId="1223373100">
    <w:abstractNumId w:val="3"/>
  </w:num>
  <w:num w:numId="12" w16cid:durableId="1381201291">
    <w:abstractNumId w:val="19"/>
  </w:num>
  <w:num w:numId="13" w16cid:durableId="848788275">
    <w:abstractNumId w:val="15"/>
  </w:num>
  <w:num w:numId="14" w16cid:durableId="1315111521">
    <w:abstractNumId w:val="2"/>
  </w:num>
  <w:num w:numId="15" w16cid:durableId="111630270">
    <w:abstractNumId w:val="11"/>
  </w:num>
  <w:num w:numId="16" w16cid:durableId="1558395502">
    <w:abstractNumId w:val="9"/>
  </w:num>
  <w:num w:numId="17" w16cid:durableId="598637567">
    <w:abstractNumId w:val="14"/>
  </w:num>
  <w:num w:numId="18" w16cid:durableId="472218055">
    <w:abstractNumId w:val="18"/>
  </w:num>
  <w:num w:numId="19" w16cid:durableId="889727068">
    <w:abstractNumId w:val="7"/>
  </w:num>
  <w:num w:numId="20" w16cid:durableId="15276201">
    <w:abstractNumId w:val="13"/>
  </w:num>
  <w:num w:numId="21" w16cid:durableId="2088112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26690"/>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4688D"/>
    <w:rsid w:val="00352FD0"/>
    <w:rsid w:val="003726AD"/>
    <w:rsid w:val="003978A0"/>
    <w:rsid w:val="003A1621"/>
    <w:rsid w:val="003B7F25"/>
    <w:rsid w:val="003E2462"/>
    <w:rsid w:val="003E399D"/>
    <w:rsid w:val="00403219"/>
    <w:rsid w:val="00413DE0"/>
    <w:rsid w:val="0045610F"/>
    <w:rsid w:val="0046151B"/>
    <w:rsid w:val="00473815"/>
    <w:rsid w:val="00485402"/>
    <w:rsid w:val="004B2BE0"/>
    <w:rsid w:val="004D78B4"/>
    <w:rsid w:val="00512ADF"/>
    <w:rsid w:val="00523478"/>
    <w:rsid w:val="00531FBF"/>
    <w:rsid w:val="00576C91"/>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40B1A"/>
    <w:rsid w:val="0094613B"/>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2B8"/>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6</Pages>
  <Words>665</Words>
  <Characters>3796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4453</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Dorcas Tabitha Sinde</cp:lastModifiedBy>
  <cp:revision>2</cp:revision>
  <dcterms:created xsi:type="dcterms:W3CDTF">2022-10-17T03:24:00Z</dcterms:created>
  <dcterms:modified xsi:type="dcterms:W3CDTF">2022-10-17T03:24:00Z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