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</w:t>
      </w:r>
      <w:r>
        <w:t xml:space="preserve"> </w:t>
      </w:r>
      <w:r>
        <w:t xml:space="preserve">Sippel</w:t>
      </w:r>
    </w:p>
    <w:bookmarkStart w:id="20" w:name="education"/>
    <w:p>
      <w:pPr>
        <w:pStyle w:val="Heading1"/>
      </w:pPr>
      <w:r>
        <w:t xml:space="preserve">Education</w:t>
      </w:r>
    </w:p>
    <w:p>
      <w:pPr>
        <w:pStyle w:val="FirstParagraph"/>
      </w:pPr>
      <w:r>
        <w:t xml:space="preserve">PhD - Marine Ecology: University of Auckland; Auckland, New Zealand(2010)</w:t>
      </w:r>
    </w:p>
    <w:p>
      <w:pPr>
        <w:pStyle w:val="BodyText"/>
      </w:pPr>
      <w:r>
        <w:t xml:space="preserve">MS - Zoology: Massey University; Palmerston North, New Zealand (2004)</w:t>
      </w:r>
    </w:p>
    <w:p>
      <w:pPr>
        <w:pStyle w:val="BodyText"/>
      </w:pPr>
      <w:r>
        <w:t xml:space="preserve">BS - Biology: Kansas State University; Manhattan, Kansas (1997)</w:t>
      </w:r>
    </w:p>
    <w:bookmarkEnd w:id="20"/>
    <w:bookmarkStart w:id="21" w:name="employment"/>
    <w:p>
      <w:pPr>
        <w:pStyle w:val="Heading1"/>
      </w:pPr>
      <w:r>
        <w:t xml:space="preserve">Employment</w:t>
      </w:r>
    </w:p>
    <w:p>
      <w:pPr>
        <w:pStyle w:val="FirstParagraph"/>
      </w:pPr>
      <w:r>
        <w:t xml:space="preserve">Worley Consulting - Senior Marine Environmental Scientist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Sippel</dc:title>
  <dc:creator/>
  <cp:keywords/>
  <dcterms:created xsi:type="dcterms:W3CDTF">2024-04-12T02:33:21Z</dcterms:created>
  <dcterms:modified xsi:type="dcterms:W3CDTF">2024-04-12T02:33:21Z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-style">
    <vt:lpwstr>styles/apaa-cv.csl</vt:lpwstr>
  </property>
  <property fmtid="{D5CDD505-2E9C-101B-9397-08002B2CF9AE}" pid="4" name="bibliography">
    <vt:lpwstr>bibliography/Publications_reports_presentations.bib</vt:lpwstr>
  </property>
  <property fmtid="{D5CDD505-2E9C-101B-9397-08002B2CF9AE}" pid="5" name="documentclass">
    <vt:lpwstr>article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