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1B37A9" w14:textId="77777777" w:rsidR="00D14F03" w:rsidRDefault="0082364A">
      <w:pPr>
        <w:jc w:val="center"/>
        <w:rPr>
          <w:rFonts w:ascii="Cambria Math" w:eastAsia="Cambria Math" w:hAnsi="Cambria Math" w:cs="Cambria Math"/>
          <w:sz w:val="21"/>
          <w:szCs w:val="21"/>
        </w:rPr>
      </w:pPr>
      <w:bookmarkStart w:id="0" w:name="_GoBack"/>
      <w:bookmarkEnd w:id="0"/>
      <w:r>
        <w:rPr>
          <w:rFonts w:ascii="Cambria Math" w:eastAsia="Cambria Math" w:hAnsi="Cambria Math" w:cs="Cambria Math"/>
          <w:b/>
          <w:sz w:val="24"/>
          <w:szCs w:val="24"/>
          <w:u w:val="single"/>
        </w:rPr>
        <w:t>Supplemental Information</w:t>
      </w:r>
    </w:p>
    <w:p w14:paraId="35332A42" w14:textId="77777777" w:rsidR="00D14F03" w:rsidRDefault="00D14F03">
      <w:pPr>
        <w:spacing w:after="160" w:line="240" w:lineRule="auto"/>
        <w:jc w:val="center"/>
        <w:rPr>
          <w:sz w:val="21"/>
          <w:szCs w:val="21"/>
        </w:rPr>
      </w:pPr>
    </w:p>
    <w:p w14:paraId="06E8F3FB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Boxplots:</w:t>
      </w:r>
    </w:p>
    <w:p w14:paraId="31E49B08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2A1C5A40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0B6FC0BA" wp14:editId="59414808">
            <wp:extent cx="3771900" cy="2568282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68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F02A6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3875380B" wp14:editId="03F3CF5F">
            <wp:extent cx="3614738" cy="2486438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55306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114300" distB="114300" distL="114300" distR="114300" wp14:anchorId="3B672D07" wp14:editId="00374442">
            <wp:extent cx="3797387" cy="262413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387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EFA47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63423BDE" wp14:editId="7EFF8DB6">
            <wp:extent cx="3767138" cy="254161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54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43B41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2CEC7415" wp14:editId="062E11F0">
            <wp:extent cx="3714750" cy="2627132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27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1EEB3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114300" distB="114300" distL="114300" distR="114300" wp14:anchorId="3072E287" wp14:editId="426933AD">
            <wp:extent cx="3805238" cy="268927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689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F2AD0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58F05D7F" wp14:editId="183FAF53">
            <wp:extent cx="3557588" cy="2485438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48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A229D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5E35C2FD" wp14:editId="4F865AD2">
            <wp:extent cx="3509963" cy="2469349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46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EAB96" w14:textId="77777777" w:rsidR="00D14F03" w:rsidRDefault="0082364A">
      <w:pPr>
        <w:spacing w:after="16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0570E3E" wp14:editId="56CA4633">
            <wp:extent cx="3948113" cy="2791595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79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98F6F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Correlation Plots:</w:t>
      </w:r>
    </w:p>
    <w:p w14:paraId="7FC04533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28F3FF1A" wp14:editId="338E437D">
            <wp:extent cx="5943600" cy="414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BB85B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3E4C343B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0C7C859E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Cambria Math" w:eastAsia="Cambria Math" w:hAnsi="Cambria Math" w:cs="Cambria Math"/>
          <w:sz w:val="24"/>
          <w:szCs w:val="24"/>
        </w:rPr>
        <w:t>Table 1 (Covariates Table):</w:t>
      </w:r>
    </w:p>
    <w:tbl>
      <w:tblPr>
        <w:tblStyle w:val="a"/>
        <w:tblW w:w="97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3240"/>
        <w:gridCol w:w="3240"/>
      </w:tblGrid>
      <w:tr w:rsidR="00D14F03" w14:paraId="648982B9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B22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lastRenderedPageBreak/>
              <w:t>Covariate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7FBAF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What it Includes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F5B98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Definition</w:t>
            </w:r>
          </w:p>
        </w:tc>
      </w:tr>
      <w:tr w:rsidR="00D14F03" w14:paraId="61D619C6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EF5E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alc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39BCC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Categorical variable of </w:t>
            </w:r>
            <w:proofErr w:type="spellStart"/>
            <w:r>
              <w:rPr>
                <w:rFonts w:ascii="Cambria Math" w:eastAsia="Cambria Math" w:hAnsi="Cambria Math" w:cs="Cambria Math"/>
                <w:i/>
                <w:sz w:val="13"/>
                <w:szCs w:val="13"/>
              </w:rPr>
              <w:t>AlcoholDay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; with median of 2 and standard deviation of 3.23637 with four total categories - with 1st category being half a standard deviation away from the median and then the 2nd category being one standard deviation away from the median and so on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D938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Average number of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 drinks consumed on days that participant drank alcoholic beverages; reported for participants 18 years or older</w:t>
            </w:r>
          </w:p>
        </w:tc>
      </w:tr>
      <w:tr w:rsidR="00D14F03" w14:paraId="4E7EC969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B85D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Age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8B627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All ages with 80 years old being reported as the highest age since anyone over 80 years old were recorded as 80 years old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E570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Age in year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>s at screening of study participant</w:t>
            </w:r>
          </w:p>
        </w:tc>
      </w:tr>
      <w:tr w:rsidR="00D14F03" w14:paraId="1A8E7DD8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A52C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Race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1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75A1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Mexican, Hispanic, White, Black, or Other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F8A03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Reported race of study participant</w:t>
            </w:r>
          </w:p>
        </w:tc>
      </w:tr>
      <w:tr w:rsidR="00D14F03" w14:paraId="69060B81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7865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Education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ABFB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8thGrade, 9-11thGrade, 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, 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, 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BAE99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Educational level of study participant reported for participants 20 years or older</w:t>
            </w:r>
          </w:p>
        </w:tc>
      </w:tr>
      <w:tr w:rsidR="00D14F03" w14:paraId="28CCD13E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45198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female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B061D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 xml:space="preserve">Dichotomized </w:t>
            </w:r>
            <w:r>
              <w:rPr>
                <w:rFonts w:ascii="Cambria Math" w:eastAsia="Cambria Math" w:hAnsi="Cambria Math" w:cs="Cambria Math"/>
                <w:i/>
                <w:sz w:val="13"/>
                <w:szCs w:val="13"/>
              </w:rPr>
              <w:t xml:space="preserve">Gender 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>variable such that a female subject would be assigned a value of 1 and male a value of 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74D4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Gender of study participant (male or female)</w:t>
            </w:r>
          </w:p>
        </w:tc>
      </w:tr>
      <w:tr w:rsidR="00D14F03" w14:paraId="1EB3578B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0479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(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A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ge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*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Race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1)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84B3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Age*Mexican, Age*Hispanic, Age*White, Age*Black, Age*Other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B2B3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Ages of study participants from their respective race</w:t>
            </w:r>
          </w:p>
        </w:tc>
      </w:tr>
      <w:tr w:rsidR="00D14F03" w14:paraId="2F191E43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23328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(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Race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1*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Education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)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16031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Mexican*8thGrade, Mexican*9-11thGrade, Mexican*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Mexican*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Mexican*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Hispanic*8thGrade, Hispanic*9-11thGrade, Hispanic*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Hispanic*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Hispanic*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White*8thGrade, White*9-11thGrade, White*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>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White*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White*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Black*8thGrade, Black*9-11thGrade, Black*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Black*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Black*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Other*8thGrade, Other*9-11thGrade, Other*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HighSchool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Other*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SomeCollege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 Other*</w:t>
            </w:r>
            <w:proofErr w:type="spellStart"/>
            <w:r>
              <w:rPr>
                <w:rFonts w:ascii="Cambria Math" w:eastAsia="Cambria Math" w:hAnsi="Cambria Math" w:cs="Cambria Math"/>
                <w:sz w:val="13"/>
                <w:szCs w:val="13"/>
              </w:rPr>
              <w:t>CollegeGrad</w:t>
            </w:r>
            <w:proofErr w:type="spellEnd"/>
            <w:r>
              <w:rPr>
                <w:rFonts w:ascii="Cambria Math" w:eastAsia="Cambria Math" w:hAnsi="Cambria Math" w:cs="Cambria Math"/>
                <w:sz w:val="13"/>
                <w:szCs w:val="13"/>
              </w:rPr>
              <w:t>,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42FC3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Educational level of study parti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>cipants for each race</w:t>
            </w:r>
          </w:p>
        </w:tc>
      </w:tr>
      <w:tr w:rsidR="00D14F03" w14:paraId="16949323" w14:textId="77777777">
        <w:trPr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AC2AF" w14:textId="77777777" w:rsidR="00D14F03" w:rsidRDefault="0082364A">
            <w:pPr>
              <w:spacing w:line="480" w:lineRule="auto"/>
              <w:rPr>
                <w:rFonts w:ascii="Cambria Math" w:eastAsia="Cambria Math" w:hAnsi="Cambria Math" w:cs="Cambria Math"/>
                <w:i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(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Race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1*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female</m:t>
                    </m:r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)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3"/>
                        <w:szCs w:val="13"/>
                        <w:u w:val="singl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A551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Mexican*(female=1), Mexican*(female=0), Hispanic*(female=1), Hispanic*(female=0), White*(female=1), White*(female=0), Black*(female=1), Black*(female=0), Other*(female=1), Other*(female=0)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E413" w14:textId="77777777" w:rsidR="00D14F03" w:rsidRDefault="008236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  <w:r>
              <w:rPr>
                <w:rFonts w:ascii="Cambria Math" w:eastAsia="Cambria Math" w:hAnsi="Cambria Math" w:cs="Cambria Math"/>
                <w:sz w:val="13"/>
                <w:szCs w:val="13"/>
              </w:rPr>
              <w:t>Gender of study p</w:t>
            </w:r>
            <w:r>
              <w:rPr>
                <w:rFonts w:ascii="Cambria Math" w:eastAsia="Cambria Math" w:hAnsi="Cambria Math" w:cs="Cambria Math"/>
                <w:sz w:val="13"/>
                <w:szCs w:val="13"/>
              </w:rPr>
              <w:t>articipants from each race</w:t>
            </w:r>
          </w:p>
          <w:p w14:paraId="7E9789F6" w14:textId="77777777" w:rsidR="00D14F03" w:rsidRDefault="00D14F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 Math" w:eastAsia="Cambria Math" w:hAnsi="Cambria Math" w:cs="Cambria Math"/>
                <w:sz w:val="13"/>
                <w:szCs w:val="13"/>
              </w:rPr>
            </w:pPr>
          </w:p>
        </w:tc>
      </w:tr>
    </w:tbl>
    <w:p w14:paraId="5CDD676D" w14:textId="77777777" w:rsidR="00D14F03" w:rsidRDefault="00D14F03">
      <w:pPr>
        <w:spacing w:after="160" w:line="240" w:lineRule="auto"/>
        <w:jc w:val="center"/>
        <w:rPr>
          <w:sz w:val="21"/>
          <w:szCs w:val="21"/>
        </w:rPr>
      </w:pPr>
    </w:p>
    <w:p w14:paraId="34D5A5E7" w14:textId="77777777" w:rsidR="00D14F03" w:rsidRDefault="0082364A">
      <w:pPr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Table 2:</w:t>
      </w:r>
    </w:p>
    <w:p w14:paraId="034A5894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73BFF157" wp14:editId="259A9C21">
            <wp:extent cx="4515879" cy="1524347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879" cy="152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4C815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41ECAED0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2FFB4299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5536A3AC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Main Effect Model Summary:</w:t>
      </w:r>
    </w:p>
    <w:p w14:paraId="2C31F140" w14:textId="77777777" w:rsidR="00D14F03" w:rsidRDefault="0082364A">
      <w:pPr>
        <w:spacing w:after="160" w:line="24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114300" distB="114300" distL="114300" distR="114300" wp14:anchorId="37646BD7" wp14:editId="2289E662">
            <wp:extent cx="3495675" cy="247276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72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0F015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21"/>
          <w:szCs w:val="21"/>
        </w:rPr>
      </w:pPr>
      <w:r>
        <w:rPr>
          <w:rFonts w:ascii="Cambria Math" w:eastAsia="Cambria Math" w:hAnsi="Cambria Math" w:cs="Cambria Math"/>
          <w:sz w:val="24"/>
          <w:szCs w:val="24"/>
        </w:rPr>
        <w:t>Final Interaction Model Summary:</w:t>
      </w:r>
    </w:p>
    <w:p w14:paraId="26070237" w14:textId="77777777" w:rsidR="00D14F03" w:rsidRDefault="0082364A">
      <w:pPr>
        <w:spacing w:after="160" w:line="240" w:lineRule="auto"/>
        <w:ind w:hanging="720"/>
        <w:jc w:val="center"/>
        <w:rPr>
          <w:sz w:val="21"/>
          <w:szCs w:val="21"/>
        </w:rPr>
      </w:pPr>
      <w:r>
        <w:rPr>
          <w:noProof/>
          <w:sz w:val="21"/>
          <w:szCs w:val="21"/>
          <w:lang w:val="en-US"/>
        </w:rPr>
        <w:drawing>
          <wp:inline distT="114300" distB="114300" distL="114300" distR="114300" wp14:anchorId="1F57F7D3" wp14:editId="0CCB124D">
            <wp:extent cx="3214688" cy="4954281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954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CAE60" w14:textId="77777777" w:rsidR="00D14F03" w:rsidRDefault="0082364A">
      <w:pPr>
        <w:spacing w:after="160" w:line="240" w:lineRule="auto"/>
        <w:rPr>
          <w:rFonts w:ascii="Cambria Math" w:eastAsia="Cambria Math" w:hAnsi="Cambria Math" w:cs="Cambria Math"/>
          <w:sz w:val="24"/>
          <w:szCs w:val="24"/>
        </w:rPr>
      </w:pPr>
      <w:proofErr w:type="spellStart"/>
      <w:r>
        <w:rPr>
          <w:rFonts w:ascii="Cambria Math" w:eastAsia="Cambria Math" w:hAnsi="Cambria Math" w:cs="Cambria Math"/>
          <w:i/>
          <w:sz w:val="24"/>
          <w:szCs w:val="24"/>
        </w:rPr>
        <w:t>Alc_level</w:t>
      </w:r>
      <w:proofErr w:type="spellEnd"/>
      <w:r>
        <w:rPr>
          <w:rFonts w:ascii="Cambria Math" w:eastAsia="Cambria Math" w:hAnsi="Cambria Math" w:cs="Cambria Math"/>
          <w:i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vs. </w:t>
      </w:r>
      <w:r>
        <w:rPr>
          <w:rFonts w:ascii="Cambria Math" w:eastAsia="Cambria Math" w:hAnsi="Cambria Math" w:cs="Cambria Math"/>
          <w:i/>
          <w:sz w:val="24"/>
          <w:szCs w:val="24"/>
        </w:rPr>
        <w:t>Poverty</w:t>
      </w:r>
      <w:r>
        <w:rPr>
          <w:rFonts w:ascii="Cambria Math" w:eastAsia="Cambria Math" w:hAnsi="Cambria Math" w:cs="Cambria Math"/>
          <w:sz w:val="24"/>
          <w:szCs w:val="24"/>
        </w:rPr>
        <w:t xml:space="preserve"> Scatterplot:</w:t>
      </w:r>
    </w:p>
    <w:p w14:paraId="13EA9423" w14:textId="77777777" w:rsidR="00D14F03" w:rsidRDefault="00D14F03">
      <w:pPr>
        <w:spacing w:after="160" w:line="240" w:lineRule="auto"/>
        <w:rPr>
          <w:sz w:val="24"/>
          <w:szCs w:val="24"/>
        </w:rPr>
      </w:pPr>
    </w:p>
    <w:p w14:paraId="2941AE8D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6589D3BC" wp14:editId="738CC33D">
            <wp:extent cx="4981404" cy="2956589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404" cy="2956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214AA" w14:textId="77777777" w:rsidR="00D14F03" w:rsidRDefault="00D14F03">
      <w:pPr>
        <w:spacing w:after="160" w:line="480" w:lineRule="auto"/>
        <w:rPr>
          <w:sz w:val="24"/>
          <w:szCs w:val="24"/>
        </w:rPr>
      </w:pPr>
    </w:p>
    <w:p w14:paraId="316F9580" w14:textId="77777777" w:rsidR="00D14F03" w:rsidRDefault="0082364A">
      <w:pPr>
        <w:spacing w:after="160" w:line="48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Fitted Values vs. Residuals Plot:</w:t>
      </w:r>
    </w:p>
    <w:p w14:paraId="20C71DE1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7A2AE33B" wp14:editId="5A5C5A2C">
            <wp:extent cx="4995863" cy="308238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082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1F411" w14:textId="77777777" w:rsidR="00D14F03" w:rsidRDefault="00D14F03">
      <w:pPr>
        <w:spacing w:after="160" w:line="480" w:lineRule="auto"/>
        <w:rPr>
          <w:sz w:val="24"/>
          <w:szCs w:val="24"/>
        </w:rPr>
      </w:pPr>
    </w:p>
    <w:p w14:paraId="3E8CF3E9" w14:textId="77777777" w:rsidR="00D14F03" w:rsidRDefault="0082364A">
      <w:pPr>
        <w:spacing w:after="160" w:line="48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lastRenderedPageBreak/>
        <w:t xml:space="preserve">Estimates vs. 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Std</w:t>
      </w:r>
      <w:proofErr w:type="spellEnd"/>
      <w:r>
        <w:rPr>
          <w:rFonts w:ascii="Cambria Math" w:eastAsia="Cambria Math" w:hAnsi="Cambria Math" w:cs="Cambria Math"/>
          <w:sz w:val="24"/>
          <w:szCs w:val="24"/>
        </w:rPr>
        <w:t xml:space="preserve"> Errors Plot:</w:t>
      </w:r>
    </w:p>
    <w:p w14:paraId="40761347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23FC410C" wp14:editId="1F5834E4">
            <wp:extent cx="5943600" cy="28702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E5846" w14:textId="77777777" w:rsidR="00D14F03" w:rsidRDefault="00D14F03">
      <w:pPr>
        <w:spacing w:after="160" w:line="480" w:lineRule="auto"/>
        <w:rPr>
          <w:sz w:val="24"/>
          <w:szCs w:val="24"/>
        </w:rPr>
      </w:pPr>
    </w:p>
    <w:p w14:paraId="631D21DC" w14:textId="77777777" w:rsidR="00D14F03" w:rsidRDefault="0082364A">
      <w:pPr>
        <w:spacing w:after="160" w:line="48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Normal Q-Q Plot:</w:t>
      </w:r>
    </w:p>
    <w:p w14:paraId="6FA8EA1B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5F1C5E7" wp14:editId="7741F5CC">
            <wp:extent cx="5943600" cy="3022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A114F" w14:textId="77777777" w:rsidR="00D14F03" w:rsidRDefault="00D14F03">
      <w:pPr>
        <w:spacing w:after="160" w:line="480" w:lineRule="auto"/>
        <w:rPr>
          <w:sz w:val="24"/>
          <w:szCs w:val="24"/>
        </w:rPr>
      </w:pPr>
    </w:p>
    <w:p w14:paraId="6EE6D525" w14:textId="77777777" w:rsidR="00D14F03" w:rsidRDefault="0082364A">
      <w:pPr>
        <w:spacing w:after="160" w:line="48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lastRenderedPageBreak/>
        <w:t>Cook’s Distance Plot:</w:t>
      </w:r>
    </w:p>
    <w:p w14:paraId="288BD74A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387F8CDE" wp14:editId="104C00EF">
            <wp:extent cx="5943600" cy="2997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F0CA0" w14:textId="77777777" w:rsidR="00D14F03" w:rsidRDefault="0082364A">
      <w:pPr>
        <w:spacing w:after="160" w:line="480" w:lineRule="auto"/>
        <w:rPr>
          <w:rFonts w:ascii="Cambria Math" w:eastAsia="Cambria Math" w:hAnsi="Cambria Math" w:cs="Cambria Math"/>
          <w:sz w:val="24"/>
          <w:szCs w:val="24"/>
        </w:rPr>
      </w:pPr>
      <w:proofErr w:type="spellStart"/>
      <w:r>
        <w:rPr>
          <w:rFonts w:ascii="Cambria Math" w:eastAsia="Cambria Math" w:hAnsi="Cambria Math" w:cs="Cambria Math"/>
          <w:sz w:val="24"/>
          <w:szCs w:val="24"/>
        </w:rPr>
        <w:t>Studentized</w:t>
      </w:r>
      <w:proofErr w:type="spellEnd"/>
      <w:r>
        <w:rPr>
          <w:rFonts w:ascii="Cambria Math" w:eastAsia="Cambria Math" w:hAnsi="Cambria Math" w:cs="Cambria Math"/>
          <w:sz w:val="24"/>
          <w:szCs w:val="24"/>
        </w:rPr>
        <w:t xml:space="preserve"> Residuals Plot:</w:t>
      </w:r>
    </w:p>
    <w:p w14:paraId="7D240853" w14:textId="77777777" w:rsidR="00D14F03" w:rsidRDefault="0082364A">
      <w:pPr>
        <w:spacing w:after="160"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4ECC93F6" wp14:editId="1955149E">
            <wp:extent cx="5943600" cy="29210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04CD0" w14:textId="77777777" w:rsidR="00D14F03" w:rsidRDefault="00D14F03">
      <w:pPr>
        <w:spacing w:after="160" w:line="240" w:lineRule="auto"/>
        <w:jc w:val="center"/>
        <w:rPr>
          <w:sz w:val="21"/>
          <w:szCs w:val="21"/>
        </w:rPr>
      </w:pPr>
    </w:p>
    <w:sectPr w:rsidR="00D14F03"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F03"/>
    <w:rsid w:val="00072D97"/>
    <w:rsid w:val="0082364A"/>
    <w:rsid w:val="00D1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4C737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360</Words>
  <Characters>2055</Characters>
  <Application>Microsoft Macintosh Word</Application>
  <DocSecurity>0</DocSecurity>
  <Lines>17</Lines>
  <Paragraphs>4</Paragraphs>
  <ScaleCrop>false</ScaleCrop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Savannah Howard</cp:lastModifiedBy>
  <cp:revision>2</cp:revision>
  <dcterms:created xsi:type="dcterms:W3CDTF">2020-11-17T02:48:00Z</dcterms:created>
  <dcterms:modified xsi:type="dcterms:W3CDTF">2020-11-17T02:48:00Z</dcterms:modified>
</cp:coreProperties>
</file>