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283" w:before="0"/>
      </w:pPr>
      <w:r>
        <w:rPr/>
        <w:t>n</w:t>
      </w:r>
      <w:r>
        <w:rPr>
          <w:position w:val="8"/>
          <w:sz w:val="19"/>
        </w:rPr>
        <w:t>th</w:t>
      </w:r>
    </w:p>
    <w:sectPr>
      <w:type w:val="nextPage"/>
      <w:pgSz w:h="15840" w:w="12240"/>
      <w:pgMar w:bottom="567" w:footer="0" w:gutter="0" w:header="0" w:left="1134" w:right="567" w:top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Nimbus Sans L" w:eastAsia="Liberation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7"/>
    <w:next w:val="style26"/>
    <w:pPr/>
    <w:rPr>
      <w:rFonts w:ascii="Thorndale" w:cs="Arial Unicode MS" w:eastAsia="HG Mincho Light J" w:hAnsi="Thorndale"/>
      <w:b/>
      <w:bCs/>
      <w:sz w:val="48"/>
      <w:szCs w:val="48"/>
    </w:rPr>
  </w:style>
  <w:style w:styleId="style15" w:type="character">
    <w:name w:val="Endnote Characters"/>
    <w:next w:val="style15"/>
    <w:rPr/>
  </w:style>
  <w:style w:styleId="style16" w:type="character">
    <w:name w:val="Footnote Characters"/>
    <w:next w:val="style16"/>
    <w:rPr/>
  </w:style>
  <w:style w:styleId="style17" w:type="character">
    <w:name w:val="Internet Link"/>
    <w:next w:val="style17"/>
    <w:rPr>
      <w:color w:val="000080"/>
      <w:u w:val="single"/>
    </w:rPr>
  </w:style>
  <w:style w:styleId="style18" w:type="paragraph">
    <w:name w:val="Horizontal Line"/>
    <w:basedOn w:val="style0"/>
    <w:next w:val="style26"/>
    <w:pPr>
      <w:pBdr>
        <w:bottom w:color="808080" w:space="0" w:sz="2" w:val="double"/>
      </w:pBdr>
      <w:spacing w:after="283" w:before="0"/>
    </w:pPr>
    <w:rPr>
      <w:sz w:val="12"/>
    </w:rPr>
  </w:style>
  <w:style w:styleId="style19" w:type="paragraph">
    <w:name w:val="Sender"/>
    <w:basedOn w:val="style0"/>
    <w:next w:val="style19"/>
    <w:pPr/>
    <w:rPr>
      <w:i/>
    </w:rPr>
  </w:style>
  <w:style w:styleId="style20" w:type="paragraph">
    <w:name w:val="Table Contents"/>
    <w:basedOn w:val="style26"/>
    <w:next w:val="style20"/>
    <w:pPr/>
    <w:rPr/>
  </w:style>
  <w:style w:styleId="style21" w:type="paragraph">
    <w:name w:val="Footer"/>
    <w:basedOn w:val="style0"/>
    <w:next w:val="style21"/>
    <w:pPr>
      <w:suppressLineNumbers/>
      <w:tabs>
        <w:tab w:leader="none" w:pos="4818" w:val="center"/>
        <w:tab w:leader="none" w:pos="9637" w:val="right"/>
      </w:tabs>
    </w:pPr>
    <w:rPr/>
  </w:style>
  <w:style w:styleId="style22" w:type="paragraph">
    <w:name w:val="Header"/>
    <w:basedOn w:val="style0"/>
    <w:next w:val="style22"/>
    <w:pPr>
      <w:suppressLineNumbers/>
      <w:tabs>
        <w:tab w:leader="none" w:pos="4818" w:val="center"/>
        <w:tab w:leader="none" w:pos="9637" w:val="right"/>
      </w:tabs>
    </w:pPr>
    <w:rPr/>
  </w:style>
  <w:style w:styleId="style23" w:type="paragraph">
    <w:name w:val="Index"/>
    <w:basedOn w:val="style0"/>
    <w:next w:val="style23"/>
    <w:pPr>
      <w:suppressLineNumbers/>
    </w:pPr>
    <w:rPr>
      <w:rFonts w:cs="Nimbus Sans L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Nimbus Sans L"/>
      <w:i/>
      <w:iCs/>
      <w:sz w:val="24"/>
      <w:szCs w:val="24"/>
    </w:rPr>
  </w:style>
  <w:style w:styleId="style25" w:type="paragraph">
    <w:name w:val="List"/>
    <w:basedOn w:val="style26"/>
    <w:next w:val="style25"/>
    <w:pPr/>
    <w:rPr>
      <w:rFonts w:cs="Nimbus Sans L"/>
    </w:rPr>
  </w:style>
  <w:style w:styleId="style26" w:type="paragraph">
    <w:name w:val="Text body"/>
    <w:basedOn w:val="style0"/>
    <w:next w:val="style26"/>
    <w:pPr>
      <w:spacing w:after="283" w:before="0"/>
    </w:pPr>
    <w:rPr/>
  </w:style>
  <w:style w:styleId="style27" w:type="paragraph">
    <w:name w:val="Heading"/>
    <w:basedOn w:val="style0"/>
    <w:next w:val="style26"/>
    <w:pPr>
      <w:keepNext/>
      <w:spacing w:after="283" w:before="240"/>
    </w:pPr>
    <w:rPr>
      <w:rFonts w:ascii="Albany" w:cs="Arial Unicode MS" w:eastAsia="HG Mincho Light J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