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49149" w14:textId="77777777" w:rsidR="00CD5A7F" w:rsidRPr="00CF3182" w:rsidRDefault="00CD5A7F" w:rsidP="00CD5A7F">
      <w:pPr>
        <w:rPr>
          <w:b/>
          <w:bCs/>
        </w:rPr>
      </w:pPr>
      <w:r w:rsidRPr="00CF3182">
        <w:rPr>
          <w:b/>
          <w:bCs/>
        </w:rPr>
        <w:t>UC: História da Ciência e das Técnicas</w:t>
      </w:r>
    </w:p>
    <w:p w14:paraId="5AE65903" w14:textId="15D465E0" w:rsidR="00CD5A7F" w:rsidRDefault="00CD5A7F" w:rsidP="00CD5A7F">
      <w:pPr>
        <w:jc w:val="both"/>
      </w:pPr>
      <w:r w:rsidRPr="00CF3182">
        <w:rPr>
          <w:b/>
          <w:bCs/>
        </w:rPr>
        <w:t>Aula:</w:t>
      </w:r>
      <w:r w:rsidR="006B51C3">
        <w:t>13.</w:t>
      </w:r>
      <w:r w:rsidRPr="00106D2B">
        <w:t>0</w:t>
      </w:r>
      <w:r w:rsidR="006B51C3">
        <w:t>4</w:t>
      </w:r>
      <w:r w:rsidRPr="00106D2B">
        <w:t>.2026</w:t>
      </w:r>
      <w:r w:rsidRPr="00106D2B">
        <w:tab/>
      </w:r>
    </w:p>
    <w:p w14:paraId="1FFAFCC1" w14:textId="327E8071" w:rsidR="00E33700" w:rsidRPr="00F74D36" w:rsidRDefault="00CD5A7F" w:rsidP="002C755E">
      <w:pPr>
        <w:jc w:val="both"/>
      </w:pPr>
      <w:r w:rsidRPr="00CF3182">
        <w:rPr>
          <w:b/>
          <w:bCs/>
        </w:rPr>
        <w:t>Conteúdo programático</w:t>
      </w:r>
      <w:r w:rsidRPr="00CF3182">
        <w:t xml:space="preserve">: </w:t>
      </w:r>
      <w:r w:rsidR="006B51C3">
        <w:t>4</w:t>
      </w:r>
      <w:r w:rsidRPr="00CF3182">
        <w:t xml:space="preserve">. </w:t>
      </w:r>
      <w:r w:rsidR="006B51C3" w:rsidRPr="006B51C3">
        <w:t>Correntes filosóficas e pensamento científico</w:t>
      </w:r>
      <w:r w:rsidR="00030867">
        <w:t xml:space="preserve">. Racionalismo, Empirismo, Positivismo, </w:t>
      </w:r>
      <w:r w:rsidR="00F52CEC">
        <w:t xml:space="preserve">Iluminismo, </w:t>
      </w:r>
      <w:r w:rsidR="00C53C1B">
        <w:t xml:space="preserve">Idealismo, </w:t>
      </w:r>
      <w:proofErr w:type="spellStart"/>
      <w:r w:rsidR="00030867">
        <w:t>Falsificacionismo</w:t>
      </w:r>
      <w:proofErr w:type="spellEnd"/>
      <w:r w:rsidR="00C53C1B">
        <w:t xml:space="preserve"> </w:t>
      </w:r>
      <w:r w:rsidR="00030867">
        <w:t>(Karl Popper)</w:t>
      </w:r>
      <w:r w:rsidR="00C53C1B">
        <w:t xml:space="preserve">, Paradigmas científicos e revoluções (Thomas </w:t>
      </w:r>
      <w:proofErr w:type="spellStart"/>
      <w:r w:rsidR="00C53C1B">
        <w:t>Kuhn</w:t>
      </w:r>
      <w:proofErr w:type="spellEnd"/>
      <w:r w:rsidR="00C53C1B">
        <w:t xml:space="preserve">). </w:t>
      </w:r>
      <w:r w:rsidR="00030867">
        <w:t>Períodos históricos e principais protagonistas</w:t>
      </w:r>
    </w:p>
    <w:p w14:paraId="3F25AA64" w14:textId="77777777" w:rsidR="00CD5A7F" w:rsidRDefault="00CD5A7F" w:rsidP="00CD5A7F">
      <w:pPr>
        <w:jc w:val="both"/>
        <w:rPr>
          <w:b/>
          <w:bCs/>
        </w:rPr>
      </w:pPr>
      <w:r w:rsidRPr="00CF3182">
        <w:rPr>
          <w:b/>
          <w:bCs/>
        </w:rPr>
        <w:t>Objetivos de Aprendizagem:</w:t>
      </w:r>
    </w:p>
    <w:p w14:paraId="674F2811" w14:textId="24A2B285" w:rsidR="002C755E" w:rsidRDefault="00557C25" w:rsidP="00CD5A7F">
      <w:pPr>
        <w:jc w:val="both"/>
      </w:pPr>
      <w:r>
        <w:rPr>
          <w:b/>
          <w:bCs/>
        </w:rPr>
        <w:t>I</w:t>
      </w:r>
      <w:r w:rsidRPr="00557C25">
        <w:t xml:space="preserve">dentificar as </w:t>
      </w:r>
      <w:r w:rsidR="00C53C1B">
        <w:t xml:space="preserve">características das </w:t>
      </w:r>
      <w:r w:rsidR="003644D2">
        <w:t xml:space="preserve">grandes </w:t>
      </w:r>
      <w:r w:rsidR="00162E46">
        <w:t xml:space="preserve">correntes filosóficas que influenciaram </w:t>
      </w:r>
      <w:r w:rsidR="00C53C1B">
        <w:t>a evolução do</w:t>
      </w:r>
      <w:r w:rsidR="00162E46">
        <w:t xml:space="preserve"> pensamento científico</w:t>
      </w:r>
      <w:r w:rsidR="00C53C1B">
        <w:t>.</w:t>
      </w:r>
    </w:p>
    <w:p w14:paraId="1A4D54BD" w14:textId="0A12BE27" w:rsidR="00162E46" w:rsidRDefault="00162E46" w:rsidP="00CD5A7F">
      <w:pPr>
        <w:jc w:val="both"/>
      </w:pPr>
      <w:r>
        <w:t xml:space="preserve">Estabelecer a distinção entre </w:t>
      </w:r>
      <w:r w:rsidR="00F74D36">
        <w:t>as visões d</w:t>
      </w:r>
      <w:r>
        <w:t xml:space="preserve">o progresso científico </w:t>
      </w:r>
      <w:r w:rsidR="00C53C1B">
        <w:t>defendido por</w:t>
      </w:r>
      <w:r>
        <w:t xml:space="preserve"> Karl Popper e Thomas </w:t>
      </w:r>
      <w:proofErr w:type="spellStart"/>
      <w:r>
        <w:t>Kuhn</w:t>
      </w:r>
      <w:proofErr w:type="spellEnd"/>
      <w:r w:rsidR="00C53C1B">
        <w:t>.</w:t>
      </w:r>
    </w:p>
    <w:p w14:paraId="17E5BBFA" w14:textId="41933DBF" w:rsidR="00E25996" w:rsidRDefault="00E25996" w:rsidP="00CD5A7F">
      <w:pPr>
        <w:jc w:val="both"/>
      </w:pPr>
      <w:r>
        <w:t>Compreender a l</w:t>
      </w:r>
      <w:r w:rsidRPr="00E25996">
        <w:t>igação entre filosofia da ciência e prática tecnológica</w:t>
      </w:r>
      <w:r w:rsidR="00F74D36">
        <w:t>.</w:t>
      </w:r>
    </w:p>
    <w:p w14:paraId="2BAD4DD9" w14:textId="2BC5AF50" w:rsidR="00E33700" w:rsidRDefault="00E33700" w:rsidP="00E33700">
      <w:pPr>
        <w:jc w:val="both"/>
      </w:pPr>
      <w:r w:rsidRPr="00E33700">
        <w:t xml:space="preserve">Aplicar </w:t>
      </w:r>
      <w:r w:rsidR="00C53C1B">
        <w:t xml:space="preserve">os </w:t>
      </w:r>
      <w:r w:rsidRPr="00E33700">
        <w:t>conceitos a uma situação real</w:t>
      </w:r>
    </w:p>
    <w:p w14:paraId="6E2F2628" w14:textId="77777777" w:rsidR="00E25996" w:rsidRPr="00E33700" w:rsidRDefault="00E25996" w:rsidP="00E33700">
      <w:pPr>
        <w:jc w:val="both"/>
      </w:pPr>
    </w:p>
    <w:p w14:paraId="29BF8655" w14:textId="300B9C4E" w:rsidR="00F27217" w:rsidRPr="00E33700" w:rsidRDefault="00CD5A7F" w:rsidP="00EF5E29">
      <w:pPr>
        <w:jc w:val="center"/>
        <w:rPr>
          <w:rFonts w:ascii="Calibri" w:hAnsi="Calibri" w:cs="Calibri"/>
          <w:b/>
          <w:bCs/>
          <w:color w:val="BF4E14" w:themeColor="accent2" w:themeShade="BF"/>
        </w:rPr>
      </w:pPr>
      <w:r w:rsidRPr="00E33700">
        <w:rPr>
          <w:rFonts w:ascii="Calibri" w:hAnsi="Calibri" w:cs="Calibri"/>
          <w:b/>
          <w:bCs/>
          <w:color w:val="BF4E14" w:themeColor="accent2" w:themeShade="BF"/>
        </w:rPr>
        <w:t>Cenário</w:t>
      </w:r>
      <w:r w:rsidR="00CE5D58" w:rsidRPr="00E33700">
        <w:rPr>
          <w:rFonts w:ascii="Calibri" w:hAnsi="Calibri" w:cs="Calibri"/>
          <w:b/>
          <w:bCs/>
          <w:color w:val="BF4E14" w:themeColor="accent2" w:themeShade="BF"/>
        </w:rPr>
        <w:t xml:space="preserve"> </w:t>
      </w:r>
      <w:r w:rsidR="00234D70">
        <w:rPr>
          <w:rFonts w:ascii="Calibri" w:hAnsi="Calibri" w:cs="Calibri"/>
          <w:b/>
          <w:bCs/>
          <w:color w:val="BF4E14" w:themeColor="accent2" w:themeShade="BF"/>
        </w:rPr>
        <w:t>4</w:t>
      </w:r>
      <w:r w:rsidRPr="00E33700">
        <w:rPr>
          <w:rFonts w:ascii="Calibri" w:hAnsi="Calibri" w:cs="Calibri"/>
          <w:b/>
          <w:bCs/>
          <w:color w:val="BF4E14" w:themeColor="accent2" w:themeShade="BF"/>
        </w:rPr>
        <w:t xml:space="preserve"> /Situação -</w:t>
      </w:r>
      <w:r w:rsidR="00234D70">
        <w:rPr>
          <w:rFonts w:ascii="Calibri" w:hAnsi="Calibri" w:cs="Calibri"/>
          <w:b/>
          <w:bCs/>
          <w:color w:val="BF4E14" w:themeColor="accent2" w:themeShade="BF"/>
        </w:rPr>
        <w:t xml:space="preserve"> </w:t>
      </w:r>
      <w:r w:rsidRPr="00E33700">
        <w:rPr>
          <w:rFonts w:ascii="Calibri" w:hAnsi="Calibri" w:cs="Calibri"/>
          <w:b/>
          <w:bCs/>
          <w:color w:val="BF4E14" w:themeColor="accent2" w:themeShade="BF"/>
        </w:rPr>
        <w:t xml:space="preserve">Problema </w:t>
      </w:r>
      <w:r w:rsidR="00234D70">
        <w:rPr>
          <w:rFonts w:ascii="Calibri" w:hAnsi="Calibri" w:cs="Calibri"/>
          <w:b/>
          <w:bCs/>
          <w:color w:val="BF4E14" w:themeColor="accent2" w:themeShade="BF"/>
        </w:rPr>
        <w:t>4</w:t>
      </w:r>
      <w:r w:rsidR="00B6295C" w:rsidRPr="00E33700">
        <w:rPr>
          <w:rFonts w:ascii="Calibri" w:hAnsi="Calibri" w:cs="Calibri"/>
          <w:b/>
          <w:bCs/>
          <w:color w:val="BF4E14" w:themeColor="accent2" w:themeShade="BF"/>
        </w:rPr>
        <w:t xml:space="preserve"> </w:t>
      </w:r>
      <w:r w:rsidR="00E25996" w:rsidRPr="00E25996">
        <w:rPr>
          <w:rFonts w:ascii="Calibri" w:hAnsi="Calibri" w:cs="Calibri"/>
          <w:b/>
          <w:bCs/>
          <w:color w:val="BF4E14" w:themeColor="accent2" w:themeShade="BF"/>
        </w:rPr>
        <w:t>“O Programa que Quase Nunca Falha”</w:t>
      </w:r>
    </w:p>
    <w:p w14:paraId="44F5C0A0" w14:textId="6B2A067F" w:rsidR="00B6295C" w:rsidRPr="00B6295C" w:rsidRDefault="00B6295C" w:rsidP="00B6295C">
      <w:pPr>
        <w:rPr>
          <w:rFonts w:ascii="Calibri" w:hAnsi="Calibri" w:cs="Calibri"/>
          <w:b/>
          <w:bCs/>
        </w:rPr>
      </w:pPr>
      <w:r w:rsidRPr="00B6295C">
        <w:rPr>
          <w:rFonts w:ascii="Calibri" w:hAnsi="Calibri" w:cs="Calibri"/>
          <w:b/>
          <w:bCs/>
        </w:rPr>
        <w:t xml:space="preserve">QUESTÕES </w:t>
      </w:r>
      <w:r w:rsidRPr="005F5138">
        <w:rPr>
          <w:rFonts w:ascii="Calibri" w:hAnsi="Calibri" w:cs="Calibri"/>
          <w:b/>
          <w:bCs/>
          <w:sz w:val="18"/>
          <w:szCs w:val="18"/>
        </w:rPr>
        <w:t>(RESPONDER DE FORMA CLARA E OBJETIVA</w:t>
      </w:r>
      <w:r w:rsidRPr="00B6295C">
        <w:rPr>
          <w:rFonts w:ascii="Calibri" w:hAnsi="Calibri" w:cs="Calibri"/>
          <w:b/>
          <w:bCs/>
        </w:rPr>
        <w:t>)</w:t>
      </w:r>
    </w:p>
    <w:p w14:paraId="410E6E1F" w14:textId="58EFE1B5" w:rsidR="00B6295C" w:rsidRPr="00E33700" w:rsidRDefault="00B6295C" w:rsidP="00B6295C">
      <w:pPr>
        <w:rPr>
          <w:rFonts w:ascii="Calibri" w:hAnsi="Calibri" w:cs="Calibri"/>
        </w:rPr>
      </w:pPr>
      <w:r w:rsidRPr="00E33700">
        <w:rPr>
          <w:rFonts w:ascii="Calibri" w:hAnsi="Calibri" w:cs="Calibri"/>
          <w:b/>
          <w:bCs/>
        </w:rPr>
        <w:t xml:space="preserve">1. </w:t>
      </w:r>
      <w:r w:rsidR="00862DFB">
        <w:rPr>
          <w:rFonts w:ascii="Calibri" w:hAnsi="Calibri" w:cs="Calibri"/>
          <w:b/>
          <w:bCs/>
        </w:rPr>
        <w:t>Correntes filosófica</w:t>
      </w:r>
      <w:r w:rsidR="00C53C1B">
        <w:rPr>
          <w:rFonts w:ascii="Calibri" w:hAnsi="Calibri" w:cs="Calibri"/>
          <w:b/>
          <w:bCs/>
        </w:rPr>
        <w:t>s</w:t>
      </w:r>
      <w:r w:rsidR="00862DFB">
        <w:rPr>
          <w:rFonts w:ascii="Calibri" w:hAnsi="Calibri" w:cs="Calibri"/>
          <w:b/>
          <w:bCs/>
        </w:rPr>
        <w:t xml:space="preserve"> do conhecimento científico</w:t>
      </w:r>
    </w:p>
    <w:p w14:paraId="31EB858F" w14:textId="007876A4" w:rsidR="00C82E38" w:rsidRDefault="00B6295C" w:rsidP="00862DFB">
      <w:pPr>
        <w:rPr>
          <w:rFonts w:ascii="Calibri" w:hAnsi="Calibri" w:cs="Calibri"/>
        </w:rPr>
      </w:pPr>
      <w:r w:rsidRPr="00E33700">
        <w:rPr>
          <w:rFonts w:ascii="Calibri" w:hAnsi="Calibri" w:cs="Calibri"/>
        </w:rPr>
        <w:t xml:space="preserve">a) </w:t>
      </w:r>
      <w:r w:rsidR="00862DFB" w:rsidRPr="00862DFB">
        <w:rPr>
          <w:rFonts w:ascii="Calibri" w:hAnsi="Calibri" w:cs="Calibri"/>
        </w:rPr>
        <w:t>Identifique algumas das principais correntes filosóficas da teoria do conhecimento</w:t>
      </w:r>
      <w:r w:rsidR="00F52CEC">
        <w:rPr>
          <w:rFonts w:ascii="Calibri" w:hAnsi="Calibri" w:cs="Calibri"/>
        </w:rPr>
        <w:t>,</w:t>
      </w:r>
      <w:r w:rsidR="00862DFB" w:rsidRPr="00862DFB">
        <w:rPr>
          <w:rFonts w:ascii="Calibri" w:hAnsi="Calibri" w:cs="Calibri"/>
        </w:rPr>
        <w:t xml:space="preserve"> seus</w:t>
      </w:r>
      <w:r w:rsidR="00862DFB">
        <w:rPr>
          <w:rFonts w:ascii="Calibri" w:hAnsi="Calibri" w:cs="Calibri"/>
        </w:rPr>
        <w:t xml:space="preserve"> </w:t>
      </w:r>
      <w:r w:rsidR="00862DFB" w:rsidRPr="00862DFB">
        <w:rPr>
          <w:rFonts w:ascii="Calibri" w:hAnsi="Calibri" w:cs="Calibri"/>
        </w:rPr>
        <w:t>protagonistas</w:t>
      </w:r>
      <w:r w:rsidR="00F52CEC">
        <w:rPr>
          <w:rFonts w:ascii="Calibri" w:hAnsi="Calibri" w:cs="Calibri"/>
        </w:rPr>
        <w:t xml:space="preserve"> e períodos históricos</w:t>
      </w:r>
      <w:r w:rsidR="00C53C1B">
        <w:rPr>
          <w:rFonts w:ascii="Calibri" w:hAnsi="Calibri" w:cs="Calibri"/>
        </w:rPr>
        <w:t>.</w:t>
      </w:r>
    </w:p>
    <w:p w14:paraId="58B4970A" w14:textId="72E83218" w:rsidR="00EF5E29" w:rsidRPr="00E33700" w:rsidRDefault="00E25996" w:rsidP="00862DFB">
      <w:pPr>
        <w:rPr>
          <w:rFonts w:ascii="Calibri" w:hAnsi="Calibri" w:cs="Calibri"/>
        </w:rPr>
      </w:pPr>
      <w:r>
        <w:rPr>
          <w:rFonts w:ascii="Calibri" w:hAnsi="Calibri" w:cs="Calibri"/>
        </w:rPr>
        <w:t>b</w:t>
      </w:r>
      <w:r w:rsidR="00B6295C" w:rsidRPr="00E33700">
        <w:rPr>
          <w:rFonts w:ascii="Calibri" w:hAnsi="Calibri" w:cs="Calibri"/>
        </w:rPr>
        <w:t xml:space="preserve">) </w:t>
      </w:r>
      <w:r w:rsidR="00C53C1B">
        <w:rPr>
          <w:rFonts w:ascii="Calibri" w:hAnsi="Calibri" w:cs="Calibri"/>
        </w:rPr>
        <w:t xml:space="preserve">Construa </w:t>
      </w:r>
      <w:r w:rsidR="00862DFB">
        <w:rPr>
          <w:rFonts w:ascii="Calibri" w:hAnsi="Calibri" w:cs="Calibri"/>
        </w:rPr>
        <w:t xml:space="preserve">uma </w:t>
      </w:r>
      <w:proofErr w:type="spellStart"/>
      <w:r w:rsidR="00862DFB">
        <w:rPr>
          <w:rFonts w:ascii="Calibri" w:hAnsi="Calibri" w:cs="Calibri"/>
        </w:rPr>
        <w:t>timeline</w:t>
      </w:r>
      <w:proofErr w:type="spellEnd"/>
      <w:r w:rsidR="00862DFB">
        <w:rPr>
          <w:rFonts w:ascii="Calibri" w:hAnsi="Calibri" w:cs="Calibri"/>
        </w:rPr>
        <w:t xml:space="preserve"> </w:t>
      </w:r>
      <w:r w:rsidR="00F52CEC" w:rsidRPr="00F52CEC">
        <w:rPr>
          <w:rFonts w:ascii="Calibri" w:hAnsi="Calibri" w:cs="Calibri"/>
        </w:rPr>
        <w:t>das Correntes Filosóficas da Ciência</w:t>
      </w:r>
      <w:r w:rsidR="00F52CEC">
        <w:rPr>
          <w:rFonts w:ascii="Calibri" w:hAnsi="Calibri" w:cs="Calibri"/>
        </w:rPr>
        <w:t xml:space="preserve"> que mencionou na alínea a)</w:t>
      </w:r>
      <w:r w:rsidR="00EF5E2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desde a ciência antiga até à ciência contemporânea.</w:t>
      </w:r>
      <w:r w:rsidR="00F85B6F">
        <w:rPr>
          <w:rFonts w:ascii="Calibri" w:hAnsi="Calibri" w:cs="Calibri"/>
        </w:rPr>
        <w:t xml:space="preserve"> </w:t>
      </w:r>
    </w:p>
    <w:p w14:paraId="52455635" w14:textId="09197A55" w:rsidR="00B6295C" w:rsidRPr="00E33700" w:rsidRDefault="00B6295C" w:rsidP="00B6295C">
      <w:pPr>
        <w:rPr>
          <w:rFonts w:ascii="Calibri" w:hAnsi="Calibri" w:cs="Calibri"/>
        </w:rPr>
      </w:pPr>
      <w:r w:rsidRPr="00E33700">
        <w:rPr>
          <w:rFonts w:ascii="Calibri" w:hAnsi="Calibri" w:cs="Calibri"/>
          <w:b/>
          <w:bCs/>
        </w:rPr>
        <w:t xml:space="preserve">2. Progresso </w:t>
      </w:r>
      <w:r w:rsidR="00392313">
        <w:rPr>
          <w:rFonts w:ascii="Calibri" w:hAnsi="Calibri" w:cs="Calibri"/>
          <w:b/>
          <w:bCs/>
        </w:rPr>
        <w:t>Científico</w:t>
      </w:r>
    </w:p>
    <w:p w14:paraId="7AEB0CAC" w14:textId="210582A8" w:rsidR="00B6295C" w:rsidRPr="00E33700" w:rsidRDefault="00B6295C" w:rsidP="00C53C1B">
      <w:pPr>
        <w:jc w:val="both"/>
        <w:rPr>
          <w:rFonts w:ascii="Calibri" w:hAnsi="Calibri" w:cs="Calibri"/>
        </w:rPr>
      </w:pPr>
      <w:r w:rsidRPr="00E33700">
        <w:rPr>
          <w:rFonts w:ascii="Calibri" w:hAnsi="Calibri" w:cs="Calibri"/>
        </w:rPr>
        <w:t>Expli</w:t>
      </w:r>
      <w:r w:rsidR="00C53C1B">
        <w:rPr>
          <w:rFonts w:ascii="Calibri" w:hAnsi="Calibri" w:cs="Calibri"/>
        </w:rPr>
        <w:t>que</w:t>
      </w:r>
      <w:r w:rsidRPr="00E33700">
        <w:rPr>
          <w:rFonts w:ascii="Calibri" w:hAnsi="Calibri" w:cs="Calibri"/>
        </w:rPr>
        <w:t>, de forma breve,</w:t>
      </w:r>
      <w:r w:rsidR="00CD22C0">
        <w:rPr>
          <w:rFonts w:ascii="Calibri" w:hAnsi="Calibri" w:cs="Calibri"/>
        </w:rPr>
        <w:t xml:space="preserve"> </w:t>
      </w:r>
      <w:r w:rsidR="005F5138">
        <w:rPr>
          <w:rFonts w:ascii="Calibri" w:hAnsi="Calibri" w:cs="Calibri"/>
        </w:rPr>
        <w:t>fazendo uma comparação crítica</w:t>
      </w:r>
      <w:r w:rsidRPr="00E33700">
        <w:rPr>
          <w:rFonts w:ascii="Calibri" w:hAnsi="Calibri" w:cs="Calibri"/>
        </w:rPr>
        <w:t xml:space="preserve"> como evoluiu o progresso </w:t>
      </w:r>
      <w:r w:rsidR="00392313">
        <w:rPr>
          <w:rFonts w:ascii="Calibri" w:hAnsi="Calibri" w:cs="Calibri"/>
        </w:rPr>
        <w:t xml:space="preserve">científico segundo estes dois autores Karl Popper e Thomas </w:t>
      </w:r>
      <w:proofErr w:type="spellStart"/>
      <w:r w:rsidR="00392313">
        <w:rPr>
          <w:rFonts w:ascii="Calibri" w:hAnsi="Calibri" w:cs="Calibri"/>
        </w:rPr>
        <w:t>Kuhn</w:t>
      </w:r>
      <w:proofErr w:type="spellEnd"/>
      <w:r w:rsidR="00E25996">
        <w:rPr>
          <w:rFonts w:ascii="Calibri" w:hAnsi="Calibri" w:cs="Calibri"/>
        </w:rPr>
        <w:t>.</w:t>
      </w:r>
    </w:p>
    <w:p w14:paraId="367FBD7A" w14:textId="40663266" w:rsidR="00B6295C" w:rsidRPr="00E33700" w:rsidRDefault="00B6295C" w:rsidP="00B6295C">
      <w:pPr>
        <w:rPr>
          <w:rFonts w:ascii="Calibri" w:hAnsi="Calibri" w:cs="Calibri"/>
        </w:rPr>
      </w:pPr>
      <w:r w:rsidRPr="00E33700">
        <w:rPr>
          <w:rFonts w:ascii="Calibri" w:hAnsi="Calibri" w:cs="Calibri"/>
          <w:b/>
          <w:bCs/>
        </w:rPr>
        <w:t xml:space="preserve">3. </w:t>
      </w:r>
      <w:r w:rsidR="00EF5E29">
        <w:rPr>
          <w:rFonts w:ascii="Calibri" w:hAnsi="Calibri" w:cs="Calibri"/>
          <w:b/>
          <w:bCs/>
        </w:rPr>
        <w:t>CENÁRIO 4</w:t>
      </w:r>
    </w:p>
    <w:p w14:paraId="13F30058" w14:textId="362A13BB" w:rsidR="009B57E6" w:rsidRPr="009B57E6" w:rsidRDefault="009B57E6" w:rsidP="009B57E6">
      <w:pPr>
        <w:rPr>
          <w:rFonts w:ascii="Calibri" w:hAnsi="Calibri" w:cs="Calibri"/>
        </w:rPr>
      </w:pPr>
      <w:r w:rsidRPr="009B57E6">
        <w:rPr>
          <w:rFonts w:ascii="Calibri" w:hAnsi="Calibri" w:cs="Calibri"/>
        </w:rPr>
        <w:t>Um estudante de Engenharia Informática desenvolveu um pequeno programa que ordena listas de números.</w:t>
      </w:r>
      <w:r>
        <w:rPr>
          <w:rFonts w:ascii="Calibri" w:hAnsi="Calibri" w:cs="Calibri"/>
        </w:rPr>
        <w:t xml:space="preserve"> Ele </w:t>
      </w:r>
      <w:r w:rsidRPr="009B57E6">
        <w:rPr>
          <w:rFonts w:ascii="Calibri" w:hAnsi="Calibri" w:cs="Calibri"/>
        </w:rPr>
        <w:t>testou o programa com 10 exemplos diferentes e, em todos, o resultado foi correto.</w:t>
      </w:r>
    </w:p>
    <w:p w14:paraId="5B2DA7A8" w14:textId="713A83C0" w:rsidR="009B57E6" w:rsidRPr="005F5138" w:rsidRDefault="009B57E6" w:rsidP="009B57E6">
      <w:pPr>
        <w:rPr>
          <w:rFonts w:ascii="Calibri" w:hAnsi="Calibri" w:cs="Calibri"/>
          <w:b/>
          <w:bCs/>
        </w:rPr>
      </w:pPr>
      <w:r w:rsidRPr="009B57E6">
        <w:rPr>
          <w:rFonts w:ascii="Calibri" w:hAnsi="Calibri" w:cs="Calibri"/>
        </w:rPr>
        <w:t>Com base nisso, afirma:</w:t>
      </w:r>
      <w:r>
        <w:rPr>
          <w:rFonts w:ascii="Calibri" w:hAnsi="Calibri" w:cs="Calibri"/>
        </w:rPr>
        <w:t xml:space="preserve"> </w:t>
      </w:r>
      <w:r w:rsidRPr="009B57E6">
        <w:rPr>
          <w:rFonts w:ascii="Calibri" w:hAnsi="Calibri" w:cs="Calibri"/>
        </w:rPr>
        <w:t>“</w:t>
      </w:r>
      <w:r w:rsidRPr="005F5138">
        <w:rPr>
          <w:rFonts w:ascii="Calibri" w:hAnsi="Calibri" w:cs="Calibri"/>
          <w:b/>
          <w:bCs/>
        </w:rPr>
        <w:t>O meu programa funciona sempre corretamente.”</w:t>
      </w:r>
    </w:p>
    <w:p w14:paraId="7B782E9E" w14:textId="542EB6BB" w:rsidR="00F27217" w:rsidRDefault="009B57E6" w:rsidP="009B57E6">
      <w:pPr>
        <w:rPr>
          <w:rFonts w:ascii="Calibri" w:hAnsi="Calibri" w:cs="Calibri"/>
        </w:rPr>
      </w:pPr>
      <w:r w:rsidRPr="009B57E6">
        <w:rPr>
          <w:rFonts w:ascii="Calibri" w:hAnsi="Calibri" w:cs="Calibri"/>
        </w:rPr>
        <w:t>No entanto, outro colega testa o programa com uma lista maior e descobre um erro.</w:t>
      </w:r>
    </w:p>
    <w:p w14:paraId="65052AA5" w14:textId="77777777" w:rsidR="00F74D36" w:rsidRDefault="00F74D36" w:rsidP="009B57E6">
      <w:pPr>
        <w:rPr>
          <w:rFonts w:ascii="Calibri" w:hAnsi="Calibri" w:cs="Calibri"/>
          <w:b/>
          <w:bCs/>
          <w:color w:val="3A7C22" w:themeColor="accent6" w:themeShade="BF"/>
        </w:rPr>
      </w:pPr>
    </w:p>
    <w:p w14:paraId="26D3D578" w14:textId="541C841D" w:rsidR="009B57E6" w:rsidRPr="009B57E6" w:rsidRDefault="00F27217" w:rsidP="009B57E6">
      <w:pPr>
        <w:rPr>
          <w:rFonts w:ascii="Calibri" w:hAnsi="Calibri" w:cs="Calibri"/>
          <w:b/>
          <w:bCs/>
          <w:color w:val="3A7C22" w:themeColor="accent6" w:themeShade="BF"/>
        </w:rPr>
      </w:pPr>
      <w:r>
        <w:rPr>
          <w:rFonts w:ascii="Calibri" w:hAnsi="Calibri" w:cs="Calibri"/>
          <w:b/>
          <w:bCs/>
          <w:color w:val="3A7C22" w:themeColor="accent6" w:themeShade="BF"/>
        </w:rPr>
        <w:lastRenderedPageBreak/>
        <w:t xml:space="preserve">3.1 </w:t>
      </w:r>
      <w:r w:rsidR="009B57E6" w:rsidRPr="009B57E6">
        <w:rPr>
          <w:rFonts w:ascii="Calibri" w:hAnsi="Calibri" w:cs="Calibri"/>
          <w:b/>
          <w:bCs/>
          <w:color w:val="3A7C22" w:themeColor="accent6" w:themeShade="BF"/>
        </w:rPr>
        <w:t>Análise segundo correntes do pensamento científico</w:t>
      </w:r>
    </w:p>
    <w:p w14:paraId="0BAAE383" w14:textId="27B11D09" w:rsidR="00392313" w:rsidRDefault="009B57E6" w:rsidP="009B57E6">
      <w:pPr>
        <w:rPr>
          <w:rFonts w:ascii="Calibri" w:hAnsi="Calibri" w:cs="Calibri"/>
        </w:rPr>
      </w:pPr>
      <w:r w:rsidRPr="009B57E6">
        <w:rPr>
          <w:rFonts w:ascii="Calibri" w:hAnsi="Calibri" w:cs="Calibri"/>
        </w:rPr>
        <w:t>Explique como diferentes perspetivas filosóficas interpretariam esta situação:</w:t>
      </w:r>
    </w:p>
    <w:p w14:paraId="3BA2F559" w14:textId="208FBFF6" w:rsidR="00F27217" w:rsidRPr="00F27217" w:rsidRDefault="00F27217" w:rsidP="00F27217">
      <w:pPr>
        <w:rPr>
          <w:rFonts w:ascii="Calibri" w:hAnsi="Calibri" w:cs="Calibri"/>
          <w:b/>
          <w:bCs/>
        </w:rPr>
      </w:pPr>
      <w:r w:rsidRPr="00F27217">
        <w:rPr>
          <w:rFonts w:ascii="Calibri" w:hAnsi="Calibri" w:cs="Calibri"/>
          <w:b/>
          <w:bCs/>
        </w:rPr>
        <w:t xml:space="preserve">Empirismo / </w:t>
      </w:r>
      <w:proofErr w:type="spellStart"/>
      <w:r w:rsidRPr="00F27217">
        <w:rPr>
          <w:rFonts w:ascii="Calibri" w:hAnsi="Calibri" w:cs="Calibri"/>
          <w:b/>
          <w:bCs/>
        </w:rPr>
        <w:t>Indutivismo</w:t>
      </w:r>
      <w:proofErr w:type="spellEnd"/>
      <w:r w:rsidRPr="00F27217">
        <w:rPr>
          <w:rFonts w:ascii="Calibri" w:hAnsi="Calibri" w:cs="Calibri"/>
          <w:b/>
          <w:bCs/>
        </w:rPr>
        <w:t>:</w:t>
      </w:r>
    </w:p>
    <w:p w14:paraId="75AB3B49" w14:textId="77777777" w:rsidR="00F27217" w:rsidRPr="00F27217" w:rsidRDefault="00F27217" w:rsidP="00F27217">
      <w:pPr>
        <w:rPr>
          <w:rFonts w:ascii="Calibri" w:hAnsi="Calibri" w:cs="Calibri"/>
        </w:rPr>
      </w:pPr>
      <w:r w:rsidRPr="00F27217">
        <w:rPr>
          <w:rFonts w:ascii="Calibri" w:hAnsi="Calibri" w:cs="Calibri"/>
        </w:rPr>
        <w:t>Como a generalização a partir dos testes pode ter levado a conclusões precipitadas?</w:t>
      </w:r>
    </w:p>
    <w:p w14:paraId="555828A3" w14:textId="77777777" w:rsidR="00F27217" w:rsidRDefault="00F27217" w:rsidP="00F27217">
      <w:pPr>
        <w:rPr>
          <w:rFonts w:ascii="Calibri" w:hAnsi="Calibri" w:cs="Calibri"/>
          <w:b/>
          <w:bCs/>
        </w:rPr>
      </w:pPr>
    </w:p>
    <w:p w14:paraId="450E4532" w14:textId="103827B6" w:rsidR="00F27217" w:rsidRPr="00F27217" w:rsidRDefault="00F27217" w:rsidP="00F27217">
      <w:pPr>
        <w:rPr>
          <w:rFonts w:ascii="Calibri" w:hAnsi="Calibri" w:cs="Calibri"/>
          <w:b/>
          <w:bCs/>
        </w:rPr>
      </w:pPr>
      <w:proofErr w:type="spellStart"/>
      <w:r w:rsidRPr="00F27217">
        <w:rPr>
          <w:rFonts w:ascii="Calibri" w:hAnsi="Calibri" w:cs="Calibri"/>
          <w:b/>
          <w:bCs/>
        </w:rPr>
        <w:t>Falsificacionismo</w:t>
      </w:r>
      <w:proofErr w:type="spellEnd"/>
      <w:r w:rsidRPr="00F27217">
        <w:rPr>
          <w:rFonts w:ascii="Calibri" w:hAnsi="Calibri" w:cs="Calibri"/>
          <w:b/>
          <w:bCs/>
        </w:rPr>
        <w:t xml:space="preserve"> (Karl Popper):</w:t>
      </w:r>
    </w:p>
    <w:p w14:paraId="4F817BBC" w14:textId="77777777" w:rsidR="00F27217" w:rsidRPr="00F27217" w:rsidRDefault="00F27217" w:rsidP="00F27217">
      <w:pPr>
        <w:rPr>
          <w:rFonts w:ascii="Calibri" w:hAnsi="Calibri" w:cs="Calibri"/>
        </w:rPr>
      </w:pPr>
      <w:r w:rsidRPr="00F27217">
        <w:rPr>
          <w:rFonts w:ascii="Calibri" w:hAnsi="Calibri" w:cs="Calibri"/>
        </w:rPr>
        <w:t>O algoritmo foi suficientemente testado para tentar refutá-lo?</w:t>
      </w:r>
    </w:p>
    <w:p w14:paraId="3574BCB4" w14:textId="77777777" w:rsidR="00F27217" w:rsidRPr="00F27217" w:rsidRDefault="00F27217" w:rsidP="00F27217">
      <w:pPr>
        <w:rPr>
          <w:rFonts w:ascii="Calibri" w:hAnsi="Calibri" w:cs="Calibri"/>
        </w:rPr>
      </w:pPr>
      <w:r w:rsidRPr="00F27217">
        <w:rPr>
          <w:rFonts w:ascii="Calibri" w:hAnsi="Calibri" w:cs="Calibri"/>
        </w:rPr>
        <w:t>Que tipo de testes adicionais deveriam ter sido realizados?</w:t>
      </w:r>
    </w:p>
    <w:p w14:paraId="734FD650" w14:textId="77777777" w:rsidR="00F27217" w:rsidRDefault="00F27217" w:rsidP="00F27217">
      <w:pPr>
        <w:rPr>
          <w:rFonts w:ascii="Calibri" w:hAnsi="Calibri" w:cs="Calibri"/>
          <w:b/>
          <w:bCs/>
        </w:rPr>
      </w:pPr>
    </w:p>
    <w:p w14:paraId="020A7C90" w14:textId="321BE5E8" w:rsidR="009B57E6" w:rsidRPr="00F27217" w:rsidRDefault="00F27217" w:rsidP="00F27217">
      <w:pPr>
        <w:rPr>
          <w:rFonts w:ascii="Calibri" w:hAnsi="Calibri" w:cs="Calibri"/>
          <w:b/>
          <w:bCs/>
        </w:rPr>
      </w:pPr>
      <w:r w:rsidRPr="00F27217">
        <w:rPr>
          <w:rFonts w:ascii="Calibri" w:hAnsi="Calibri" w:cs="Calibri"/>
          <w:b/>
          <w:bCs/>
        </w:rPr>
        <w:t xml:space="preserve">Paradigmas científicos (Thomas </w:t>
      </w:r>
      <w:proofErr w:type="spellStart"/>
      <w:r w:rsidRPr="00F27217">
        <w:rPr>
          <w:rFonts w:ascii="Calibri" w:hAnsi="Calibri" w:cs="Calibri"/>
          <w:b/>
          <w:bCs/>
        </w:rPr>
        <w:t>Kuhn</w:t>
      </w:r>
      <w:proofErr w:type="spellEnd"/>
      <w:r w:rsidRPr="00F27217">
        <w:rPr>
          <w:rFonts w:ascii="Calibri" w:hAnsi="Calibri" w:cs="Calibri"/>
          <w:b/>
          <w:bCs/>
        </w:rPr>
        <w:t>):</w:t>
      </w:r>
    </w:p>
    <w:p w14:paraId="265343F4" w14:textId="77777777" w:rsidR="00F27217" w:rsidRPr="00F27217" w:rsidRDefault="00F27217" w:rsidP="00F27217">
      <w:pPr>
        <w:rPr>
          <w:rFonts w:ascii="Calibri" w:hAnsi="Calibri" w:cs="Calibri"/>
        </w:rPr>
      </w:pPr>
      <w:r w:rsidRPr="00F27217">
        <w:rPr>
          <w:rFonts w:ascii="Calibri" w:hAnsi="Calibri" w:cs="Calibri"/>
        </w:rPr>
        <w:t>O algoritmo representa um “paradigma”?</w:t>
      </w:r>
    </w:p>
    <w:p w14:paraId="694C39EB" w14:textId="63629E30" w:rsidR="009B57E6" w:rsidRDefault="00F27217" w:rsidP="00F27217">
      <w:pPr>
        <w:rPr>
          <w:rFonts w:ascii="Calibri" w:hAnsi="Calibri" w:cs="Calibri"/>
        </w:rPr>
      </w:pPr>
      <w:r w:rsidRPr="00F27217">
        <w:rPr>
          <w:rFonts w:ascii="Calibri" w:hAnsi="Calibri" w:cs="Calibri"/>
        </w:rPr>
        <w:t>Os problemas identificados são “anomalias” ou sinais de uma possível “revolução científica”?</w:t>
      </w:r>
    </w:p>
    <w:p w14:paraId="6B196993" w14:textId="77777777" w:rsidR="00EF5E29" w:rsidRDefault="00F27217" w:rsidP="00F27217">
      <w:pPr>
        <w:spacing w:beforeAutospacing="1" w:after="0" w:afterAutospacing="1" w:line="390" w:lineRule="atLeast"/>
        <w:rPr>
          <w:rFonts w:ascii="Calibri" w:eastAsia="Times New Roman" w:hAnsi="Calibri" w:cs="Calibri"/>
          <w:b/>
          <w:bCs/>
          <w:color w:val="3A7C22" w:themeColor="accent6" w:themeShade="BF"/>
          <w:kern w:val="0"/>
          <w:lang w:eastAsia="pt-PT"/>
          <w14:ligatures w14:val="none"/>
        </w:rPr>
      </w:pPr>
      <w:r w:rsidRPr="00EF5E29">
        <w:rPr>
          <w:rFonts w:ascii="Calibri" w:eastAsia="Times New Roman" w:hAnsi="Calibri" w:cs="Calibri"/>
          <w:b/>
          <w:bCs/>
          <w:color w:val="3A7C22" w:themeColor="accent6" w:themeShade="BF"/>
          <w:kern w:val="0"/>
          <w:lang w:eastAsia="pt-PT"/>
          <w14:ligatures w14:val="none"/>
        </w:rPr>
        <w:t xml:space="preserve">3.2 </w:t>
      </w:r>
      <w:r w:rsidR="00EF5E29" w:rsidRPr="00EF5E29">
        <w:rPr>
          <w:rFonts w:ascii="Calibri" w:eastAsia="Times New Roman" w:hAnsi="Calibri" w:cs="Calibri"/>
          <w:b/>
          <w:bCs/>
          <w:color w:val="3A7C22" w:themeColor="accent6" w:themeShade="BF"/>
          <w:kern w:val="0"/>
          <w:lang w:eastAsia="pt-PT"/>
          <w14:ligatures w14:val="none"/>
        </w:rPr>
        <w:t xml:space="preserve">Pergunta orientadora: </w:t>
      </w:r>
    </w:p>
    <w:p w14:paraId="5B79C392" w14:textId="5292F6F8" w:rsidR="00F27217" w:rsidRPr="00EF5E29" w:rsidRDefault="00F27217" w:rsidP="00F27217">
      <w:pPr>
        <w:spacing w:beforeAutospacing="1" w:after="0" w:afterAutospacing="1" w:line="390" w:lineRule="atLeast"/>
        <w:rPr>
          <w:rFonts w:ascii="Calibri" w:eastAsia="Times New Roman" w:hAnsi="Calibri" w:cs="Calibri"/>
          <w:b/>
          <w:bCs/>
          <w:color w:val="3A7C22" w:themeColor="accent6" w:themeShade="BF"/>
          <w:kern w:val="0"/>
          <w:lang w:eastAsia="pt-PT"/>
          <w14:ligatures w14:val="none"/>
        </w:rPr>
      </w:pPr>
      <w:r w:rsidRPr="00F27217">
        <w:rPr>
          <w:rFonts w:ascii="Calibri" w:eastAsia="Times New Roman" w:hAnsi="Calibri" w:cs="Calibri"/>
          <w:b/>
          <w:bCs/>
          <w:color w:val="0D0D0D"/>
          <w:kern w:val="0"/>
          <w:lang w:eastAsia="pt-PT"/>
          <w14:ligatures w14:val="none"/>
        </w:rPr>
        <w:t xml:space="preserve">A equipa deve corrigir o algoritmo atual ou abandonar completamente o modelo? </w:t>
      </w:r>
    </w:p>
    <w:p w14:paraId="607C1E8B" w14:textId="20523837" w:rsidR="00F27217" w:rsidRDefault="00EF5E29" w:rsidP="00F27217">
      <w:pPr>
        <w:spacing w:beforeAutospacing="1" w:after="0" w:afterAutospacing="1" w:line="390" w:lineRule="atLeast"/>
        <w:rPr>
          <w:rFonts w:ascii="Calibri" w:eastAsia="Times New Roman" w:hAnsi="Calibri" w:cs="Calibri"/>
          <w:color w:val="0D0D0D"/>
          <w:kern w:val="0"/>
          <w:lang w:eastAsia="pt-PT"/>
          <w14:ligatures w14:val="none"/>
        </w:rPr>
      </w:pPr>
      <w:r>
        <w:rPr>
          <w:rFonts w:ascii="Calibri" w:eastAsia="Times New Roman" w:hAnsi="Calibri" w:cs="Calibri"/>
          <w:color w:val="0D0D0D"/>
          <w:kern w:val="0"/>
          <w:lang w:eastAsia="pt-PT"/>
          <w14:ligatures w14:val="none"/>
        </w:rPr>
        <w:t xml:space="preserve">3.2.1 </w:t>
      </w:r>
      <w:r w:rsidR="00F27217" w:rsidRPr="00F27217">
        <w:rPr>
          <w:rFonts w:ascii="Calibri" w:eastAsia="Times New Roman" w:hAnsi="Calibri" w:cs="Calibri"/>
          <w:color w:val="0D0D0D"/>
          <w:kern w:val="0"/>
          <w:lang w:eastAsia="pt-PT"/>
          <w14:ligatures w14:val="none"/>
        </w:rPr>
        <w:t xml:space="preserve">Analise as principais divergências entre as visões de </w:t>
      </w:r>
      <w:proofErr w:type="spellStart"/>
      <w:r w:rsidR="00F27217" w:rsidRPr="00F27217">
        <w:rPr>
          <w:rFonts w:ascii="Calibri" w:eastAsia="Times New Roman" w:hAnsi="Calibri" w:cs="Calibri"/>
          <w:color w:val="0D0D0D"/>
          <w:kern w:val="0"/>
          <w:lang w:eastAsia="pt-PT"/>
          <w14:ligatures w14:val="none"/>
        </w:rPr>
        <w:t>Kuhn</w:t>
      </w:r>
      <w:proofErr w:type="spellEnd"/>
      <w:r w:rsidR="00F27217" w:rsidRPr="00F27217">
        <w:rPr>
          <w:rFonts w:ascii="Calibri" w:eastAsia="Times New Roman" w:hAnsi="Calibri" w:cs="Calibri"/>
          <w:color w:val="0D0D0D"/>
          <w:kern w:val="0"/>
          <w:lang w:eastAsia="pt-PT"/>
          <w14:ligatures w14:val="none"/>
        </w:rPr>
        <w:t xml:space="preserve"> e Popper aplicadas a</w:t>
      </w:r>
      <w:r w:rsidR="00F27217">
        <w:rPr>
          <w:rFonts w:ascii="Calibri" w:eastAsia="Times New Roman" w:hAnsi="Calibri" w:cs="Calibri"/>
          <w:color w:val="0D0D0D"/>
          <w:kern w:val="0"/>
          <w:lang w:eastAsia="pt-PT"/>
          <w14:ligatures w14:val="none"/>
        </w:rPr>
        <w:t xml:space="preserve"> este caso</w:t>
      </w:r>
      <w:r w:rsidR="00F27217" w:rsidRPr="00F27217">
        <w:rPr>
          <w:rFonts w:ascii="Calibri" w:eastAsia="Times New Roman" w:hAnsi="Calibri" w:cs="Calibri"/>
          <w:color w:val="0D0D0D"/>
          <w:kern w:val="0"/>
          <w:lang w:eastAsia="pt-PT"/>
          <w14:ligatures w14:val="none"/>
        </w:rPr>
        <w:t xml:space="preserve"> </w:t>
      </w:r>
      <w:r>
        <w:rPr>
          <w:rFonts w:ascii="Calibri" w:eastAsia="Times New Roman" w:hAnsi="Calibri" w:cs="Calibri"/>
          <w:color w:val="0D0D0D"/>
          <w:kern w:val="0"/>
          <w:lang w:eastAsia="pt-PT"/>
          <w14:ligatures w14:val="none"/>
        </w:rPr>
        <w:t xml:space="preserve">concreto </w:t>
      </w:r>
      <w:r w:rsidR="00F27217">
        <w:rPr>
          <w:rFonts w:ascii="Calibri" w:eastAsia="Times New Roman" w:hAnsi="Calibri" w:cs="Calibri"/>
          <w:color w:val="0D0D0D"/>
          <w:kern w:val="0"/>
          <w:lang w:eastAsia="pt-PT"/>
          <w14:ligatures w14:val="none"/>
        </w:rPr>
        <w:t xml:space="preserve">e </w:t>
      </w:r>
      <w:r w:rsidR="00F27217" w:rsidRPr="00F27217">
        <w:rPr>
          <w:rFonts w:ascii="Calibri" w:eastAsia="Times New Roman" w:hAnsi="Calibri" w:cs="Calibri"/>
          <w:color w:val="0D0D0D"/>
          <w:kern w:val="0"/>
          <w:lang w:eastAsia="pt-PT"/>
          <w14:ligatures w14:val="none"/>
        </w:rPr>
        <w:t xml:space="preserve">justifique com base na comparação crítica: </w:t>
      </w:r>
      <w:proofErr w:type="spellStart"/>
      <w:r w:rsidR="00F27217" w:rsidRPr="00F27217">
        <w:rPr>
          <w:rFonts w:ascii="Calibri" w:eastAsia="Times New Roman" w:hAnsi="Calibri" w:cs="Calibri"/>
          <w:color w:val="0D0D0D"/>
          <w:kern w:val="0"/>
          <w:lang w:eastAsia="pt-PT"/>
          <w14:ligatures w14:val="none"/>
        </w:rPr>
        <w:t>Kuhn</w:t>
      </w:r>
      <w:proofErr w:type="spellEnd"/>
      <w:r w:rsidR="00F27217" w:rsidRPr="00F27217">
        <w:rPr>
          <w:rFonts w:ascii="Calibri" w:eastAsia="Times New Roman" w:hAnsi="Calibri" w:cs="Calibri"/>
          <w:color w:val="0D0D0D"/>
          <w:kern w:val="0"/>
          <w:lang w:eastAsia="pt-PT"/>
          <w14:ligatures w14:val="none"/>
        </w:rPr>
        <w:t xml:space="preserve"> </w:t>
      </w:r>
      <w:proofErr w:type="spellStart"/>
      <w:r w:rsidR="00F27217" w:rsidRPr="00F27217">
        <w:rPr>
          <w:rFonts w:ascii="Calibri" w:eastAsia="Times New Roman" w:hAnsi="Calibri" w:cs="Calibri"/>
          <w:i/>
          <w:iCs/>
          <w:color w:val="0D0D0D"/>
          <w:kern w:val="0"/>
          <w:lang w:eastAsia="pt-PT"/>
          <w14:ligatures w14:val="none"/>
        </w:rPr>
        <w:t>vs</w:t>
      </w:r>
      <w:proofErr w:type="spellEnd"/>
      <w:r w:rsidR="00F27217" w:rsidRPr="00F27217">
        <w:rPr>
          <w:rFonts w:ascii="Calibri" w:eastAsia="Times New Roman" w:hAnsi="Calibri" w:cs="Calibri"/>
          <w:color w:val="0D0D0D"/>
          <w:kern w:val="0"/>
          <w:lang w:eastAsia="pt-PT"/>
          <w14:ligatures w14:val="none"/>
        </w:rPr>
        <w:t xml:space="preserve"> Popper</w:t>
      </w:r>
    </w:p>
    <w:p w14:paraId="6909E350" w14:textId="7CF72321" w:rsidR="00EF5E29" w:rsidRPr="00F27217" w:rsidRDefault="00EF5E29" w:rsidP="00F27217">
      <w:pPr>
        <w:spacing w:beforeAutospacing="1" w:after="0" w:afterAutospacing="1" w:line="390" w:lineRule="atLeast"/>
        <w:rPr>
          <w:rFonts w:ascii="Calibri" w:eastAsia="Times New Roman" w:hAnsi="Calibri" w:cs="Calibri"/>
          <w:color w:val="0D0D0D"/>
          <w:kern w:val="0"/>
          <w:lang w:eastAsia="pt-PT"/>
          <w14:ligatures w14:val="none"/>
        </w:rPr>
      </w:pPr>
      <w:r>
        <w:rPr>
          <w:rFonts w:ascii="Calibri" w:eastAsia="Times New Roman" w:hAnsi="Calibri" w:cs="Calibri"/>
          <w:color w:val="0D0D0D"/>
          <w:kern w:val="0"/>
          <w:lang w:eastAsia="pt-PT"/>
          <w14:ligatures w14:val="none"/>
        </w:rPr>
        <w:t xml:space="preserve">3.2.2 </w:t>
      </w:r>
      <w:r w:rsidRPr="00EF5E29">
        <w:rPr>
          <w:rFonts w:ascii="Calibri" w:eastAsia="Times New Roman" w:hAnsi="Calibri" w:cs="Calibri"/>
          <w:color w:val="0D0D0D"/>
          <w:kern w:val="0"/>
          <w:lang w:eastAsia="pt-PT"/>
          <w14:ligatures w14:val="none"/>
        </w:rPr>
        <w:t xml:space="preserve">A Engenharia Informática aproxima-se mais da visão de </w:t>
      </w:r>
      <w:proofErr w:type="spellStart"/>
      <w:r w:rsidRPr="00EF5E29">
        <w:rPr>
          <w:rFonts w:ascii="Calibri" w:eastAsia="Times New Roman" w:hAnsi="Calibri" w:cs="Calibri"/>
          <w:color w:val="0D0D0D"/>
          <w:kern w:val="0"/>
          <w:lang w:eastAsia="pt-PT"/>
          <w14:ligatures w14:val="none"/>
        </w:rPr>
        <w:t>Kuhn</w:t>
      </w:r>
      <w:proofErr w:type="spellEnd"/>
      <w:r w:rsidRPr="00EF5E29">
        <w:rPr>
          <w:rFonts w:ascii="Calibri" w:eastAsia="Times New Roman" w:hAnsi="Calibri" w:cs="Calibri"/>
          <w:color w:val="0D0D0D"/>
          <w:kern w:val="0"/>
          <w:lang w:eastAsia="pt-PT"/>
          <w14:ligatures w14:val="none"/>
        </w:rPr>
        <w:t xml:space="preserve"> ou de Popper?</w:t>
      </w:r>
    </w:p>
    <w:p w14:paraId="18DC2D55" w14:textId="77777777" w:rsidR="009B57E6" w:rsidRDefault="009B57E6" w:rsidP="00B6295C">
      <w:pPr>
        <w:rPr>
          <w:rFonts w:ascii="Calibri" w:hAnsi="Calibri" w:cs="Calibri"/>
        </w:rPr>
      </w:pPr>
    </w:p>
    <w:p w14:paraId="632F6A44" w14:textId="325FD709" w:rsidR="009B57E6" w:rsidRPr="00F74D36" w:rsidRDefault="00F74D36" w:rsidP="00B6295C">
      <w:pPr>
        <w:rPr>
          <w:rFonts w:ascii="Calibri" w:hAnsi="Calibri" w:cs="Calibri"/>
          <w:b/>
          <w:bCs/>
          <w:color w:val="3A7C22" w:themeColor="accent6" w:themeShade="BF"/>
        </w:rPr>
      </w:pPr>
      <w:r>
        <w:rPr>
          <w:rFonts w:ascii="Calibri" w:hAnsi="Calibri" w:cs="Calibri"/>
        </w:rPr>
        <w:t>3.3</w:t>
      </w:r>
      <w:r w:rsidRPr="00F74D36">
        <w:rPr>
          <w:rFonts w:ascii="Calibri" w:hAnsi="Calibri" w:cs="Calibri"/>
          <w:b/>
          <w:bCs/>
          <w:color w:val="3A7C22" w:themeColor="accent6" w:themeShade="BF"/>
        </w:rPr>
        <w:t>. Que conclusão pode tirar</w:t>
      </w:r>
      <w:r>
        <w:rPr>
          <w:rFonts w:ascii="Calibri" w:hAnsi="Calibri" w:cs="Calibri"/>
          <w:b/>
          <w:bCs/>
          <w:color w:val="3A7C22" w:themeColor="accent6" w:themeShade="BF"/>
        </w:rPr>
        <w:t xml:space="preserve"> para a Engenharia Informática?</w:t>
      </w:r>
    </w:p>
    <w:p w14:paraId="18F01CEB" w14:textId="77777777" w:rsidR="009B57E6" w:rsidRDefault="009B57E6" w:rsidP="00B6295C">
      <w:pPr>
        <w:rPr>
          <w:rFonts w:ascii="Calibri" w:hAnsi="Calibri" w:cs="Calibri"/>
        </w:rPr>
      </w:pPr>
    </w:p>
    <w:p w14:paraId="4085B6B1" w14:textId="77777777" w:rsidR="005F5138" w:rsidRDefault="005F5138" w:rsidP="00B6295C">
      <w:pPr>
        <w:rPr>
          <w:rFonts w:ascii="Calibri" w:hAnsi="Calibri" w:cs="Calibri"/>
        </w:rPr>
      </w:pPr>
    </w:p>
    <w:p w14:paraId="0597FAD5" w14:textId="77777777" w:rsidR="00F74D36" w:rsidRPr="00A35B18" w:rsidRDefault="00F74D36" w:rsidP="00F74D36">
      <w:pPr>
        <w:rPr>
          <w:b/>
          <w:bCs/>
        </w:rPr>
      </w:pPr>
      <w:r w:rsidRPr="00A35B18">
        <w:rPr>
          <w:b/>
          <w:bCs/>
        </w:rPr>
        <w:t xml:space="preserve">Fontes: </w:t>
      </w:r>
    </w:p>
    <w:p w14:paraId="7C9DA9DD" w14:textId="77777777" w:rsidR="005F5138" w:rsidRDefault="005F5138" w:rsidP="00B6295C">
      <w:pPr>
        <w:rPr>
          <w:rFonts w:ascii="Calibri" w:hAnsi="Calibri" w:cs="Calibri"/>
        </w:rPr>
      </w:pPr>
    </w:p>
    <w:p w14:paraId="4D81031B" w14:textId="2AC527ED" w:rsidR="00C33EAF" w:rsidRPr="00311DA3" w:rsidRDefault="00F74D36" w:rsidP="00F74D36">
      <w:pPr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F74D36">
        <w:rPr>
          <w:rFonts w:ascii="Calibri" w:hAnsi="Calibri" w:cs="Calibri"/>
          <w:b/>
          <w:bCs/>
          <w:sz w:val="20"/>
          <w:szCs w:val="20"/>
        </w:rPr>
        <w:t>(</w:t>
      </w:r>
      <w:r w:rsidR="00DE6DEC" w:rsidRPr="00311DA3"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  <w:t>Procedimento:</w:t>
      </w:r>
      <w:r w:rsidR="00DE6DEC" w:rsidRPr="00311DA3">
        <w:rPr>
          <w:rFonts w:ascii="Calibri" w:hAnsi="Calibri" w:cs="Calibri"/>
          <w:color w:val="215E99" w:themeColor="text2" w:themeTint="BF"/>
          <w:sz w:val="20"/>
          <w:szCs w:val="20"/>
        </w:rPr>
        <w:t xml:space="preserve"> F</w:t>
      </w:r>
      <w:r w:rsidR="00E33700" w:rsidRPr="00311DA3">
        <w:rPr>
          <w:rFonts w:ascii="Calibri" w:hAnsi="Calibri" w:cs="Calibri"/>
          <w:color w:val="215E99" w:themeColor="text2" w:themeTint="BF"/>
          <w:sz w:val="20"/>
          <w:szCs w:val="20"/>
        </w:rPr>
        <w:t xml:space="preserve">az uma cópia do cenário </w:t>
      </w:r>
      <w:r w:rsidR="00F27217" w:rsidRPr="00311DA3">
        <w:rPr>
          <w:rFonts w:ascii="Calibri" w:hAnsi="Calibri" w:cs="Calibri"/>
          <w:color w:val="215E99" w:themeColor="text2" w:themeTint="BF"/>
          <w:sz w:val="20"/>
          <w:szCs w:val="20"/>
        </w:rPr>
        <w:t>4</w:t>
      </w:r>
      <w:r w:rsidR="00E33700" w:rsidRPr="00311DA3">
        <w:rPr>
          <w:rFonts w:ascii="Calibri" w:hAnsi="Calibri" w:cs="Calibri"/>
          <w:color w:val="215E99" w:themeColor="text2" w:themeTint="BF"/>
          <w:sz w:val="20"/>
          <w:szCs w:val="20"/>
        </w:rPr>
        <w:t xml:space="preserve"> e respetivas respostas para o ficheiro </w:t>
      </w:r>
      <w:proofErr w:type="spellStart"/>
      <w:r w:rsidR="00E33700" w:rsidRPr="00311DA3">
        <w:rPr>
          <w:rFonts w:ascii="Calibri" w:hAnsi="Calibri" w:cs="Calibri"/>
          <w:color w:val="215E99" w:themeColor="text2" w:themeTint="BF"/>
          <w:sz w:val="20"/>
          <w:szCs w:val="20"/>
        </w:rPr>
        <w:t>word</w:t>
      </w:r>
      <w:proofErr w:type="spellEnd"/>
      <w:r w:rsidR="00EF5E29" w:rsidRPr="00311DA3">
        <w:rPr>
          <w:rFonts w:ascii="Calibri" w:hAnsi="Calibri" w:cs="Calibri"/>
          <w:color w:val="215E99" w:themeColor="text2" w:themeTint="BF"/>
          <w:sz w:val="20"/>
          <w:szCs w:val="20"/>
        </w:rPr>
        <w:t xml:space="preserve"> </w:t>
      </w:r>
      <w:r w:rsidRPr="00311DA3">
        <w:rPr>
          <w:rFonts w:ascii="Calibri" w:hAnsi="Calibri" w:cs="Calibri"/>
          <w:color w:val="215E99" w:themeColor="text2" w:themeTint="BF"/>
          <w:sz w:val="20"/>
          <w:szCs w:val="20"/>
        </w:rPr>
        <w:t>(</w:t>
      </w:r>
      <w:r w:rsidR="00EF5E29" w:rsidRPr="00311DA3">
        <w:rPr>
          <w:rFonts w:ascii="Calibri" w:hAnsi="Calibri" w:cs="Calibri"/>
          <w:color w:val="215E99" w:themeColor="text2" w:themeTint="BF"/>
          <w:sz w:val="20"/>
          <w:szCs w:val="20"/>
        </w:rPr>
        <w:t>resposta ao cenário</w:t>
      </w:r>
      <w:r w:rsidR="00D71D79" w:rsidRPr="00311DA3">
        <w:rPr>
          <w:rFonts w:ascii="Calibri" w:hAnsi="Calibri" w:cs="Calibri"/>
          <w:color w:val="215E99" w:themeColor="text2" w:themeTint="BF"/>
          <w:sz w:val="20"/>
          <w:szCs w:val="20"/>
        </w:rPr>
        <w:t>)</w:t>
      </w:r>
      <w:r w:rsidR="00EF1E6C" w:rsidRPr="00311DA3">
        <w:rPr>
          <w:rFonts w:ascii="Calibri" w:hAnsi="Calibri" w:cs="Calibri"/>
          <w:color w:val="215E99" w:themeColor="text2" w:themeTint="BF"/>
          <w:sz w:val="20"/>
          <w:szCs w:val="20"/>
        </w:rPr>
        <w:t xml:space="preserve"> </w:t>
      </w:r>
      <w:r w:rsidR="00E33700" w:rsidRPr="00311DA3">
        <w:rPr>
          <w:rFonts w:ascii="Calibri" w:hAnsi="Calibri" w:cs="Calibri"/>
          <w:color w:val="215E99" w:themeColor="text2" w:themeTint="BF"/>
          <w:sz w:val="20"/>
          <w:szCs w:val="20"/>
        </w:rPr>
        <w:t>e no final da aula,</w:t>
      </w:r>
      <w:r w:rsidRPr="00311DA3">
        <w:rPr>
          <w:rFonts w:ascii="Calibri" w:hAnsi="Calibri" w:cs="Calibri"/>
          <w:color w:val="215E99" w:themeColor="text2" w:themeTint="BF"/>
          <w:sz w:val="20"/>
          <w:szCs w:val="20"/>
        </w:rPr>
        <w:t xml:space="preserve"> apenas </w:t>
      </w:r>
      <w:r w:rsidR="00E33700" w:rsidRPr="00311DA3">
        <w:rPr>
          <w:rFonts w:ascii="Calibri" w:hAnsi="Calibri" w:cs="Calibri"/>
          <w:color w:val="215E99" w:themeColor="text2" w:themeTint="BF"/>
          <w:sz w:val="20"/>
          <w:szCs w:val="20"/>
        </w:rPr>
        <w:t>um dos elementos do grupo, faz o upload</w:t>
      </w:r>
      <w:r w:rsidRPr="00311DA3">
        <w:rPr>
          <w:rFonts w:ascii="Calibri" w:hAnsi="Calibri" w:cs="Calibri"/>
          <w:color w:val="215E99" w:themeColor="text2" w:themeTint="BF"/>
          <w:sz w:val="20"/>
          <w:szCs w:val="20"/>
        </w:rPr>
        <w:t xml:space="preserve"> </w:t>
      </w:r>
      <w:r w:rsidR="00E33700" w:rsidRPr="00311DA3">
        <w:rPr>
          <w:rFonts w:ascii="Calibri" w:hAnsi="Calibri" w:cs="Calibri"/>
          <w:color w:val="215E99" w:themeColor="text2" w:themeTint="BF"/>
          <w:sz w:val="20"/>
          <w:szCs w:val="20"/>
        </w:rPr>
        <w:t>no Moodl</w:t>
      </w:r>
      <w:r w:rsidR="005D212D" w:rsidRPr="00311DA3">
        <w:rPr>
          <w:rFonts w:ascii="Calibri" w:hAnsi="Calibri" w:cs="Calibri"/>
          <w:color w:val="215E99" w:themeColor="text2" w:themeTint="BF"/>
          <w:sz w:val="20"/>
          <w:szCs w:val="20"/>
        </w:rPr>
        <w:t>e</w:t>
      </w:r>
      <w:r w:rsidR="00EF1E6C" w:rsidRPr="00311DA3">
        <w:rPr>
          <w:rFonts w:ascii="Calibri" w:hAnsi="Calibri" w:cs="Calibri"/>
          <w:color w:val="215E99" w:themeColor="text2" w:themeTint="BF"/>
          <w:sz w:val="20"/>
          <w:szCs w:val="20"/>
        </w:rPr>
        <w:t>, depois de pedir o feedback entre pares e da IAG</w:t>
      </w:r>
      <w:r w:rsidRPr="00311DA3">
        <w:rPr>
          <w:rFonts w:ascii="Calibri" w:hAnsi="Calibri" w:cs="Calibri"/>
          <w:color w:val="215E99" w:themeColor="text2" w:themeTint="BF"/>
          <w:sz w:val="20"/>
          <w:szCs w:val="20"/>
        </w:rPr>
        <w:t xml:space="preserve"> às soluções propostas.</w:t>
      </w:r>
      <w:r w:rsidR="00EF1E6C" w:rsidRPr="00311DA3">
        <w:rPr>
          <w:rFonts w:ascii="Calibri" w:hAnsi="Calibri" w:cs="Calibri"/>
          <w:color w:val="215E99" w:themeColor="text2" w:themeTint="BF"/>
          <w:sz w:val="20"/>
          <w:szCs w:val="20"/>
        </w:rPr>
        <w:t xml:space="preserve"> Não te esqueças de anexar o Apêndice</w:t>
      </w:r>
      <w:r w:rsidR="00D71D79" w:rsidRPr="00311DA3">
        <w:rPr>
          <w:rFonts w:ascii="Calibri" w:hAnsi="Calibri" w:cs="Calibri"/>
          <w:color w:val="215E99" w:themeColor="text2" w:themeTint="BF"/>
          <w:sz w:val="20"/>
          <w:szCs w:val="20"/>
        </w:rPr>
        <w:t xml:space="preserve">, com o </w:t>
      </w:r>
      <w:proofErr w:type="spellStart"/>
      <w:r w:rsidR="00D71D79" w:rsidRPr="00311DA3">
        <w:rPr>
          <w:rFonts w:ascii="Calibri" w:hAnsi="Calibri" w:cs="Calibri"/>
          <w:i/>
          <w:iCs/>
          <w:color w:val="215E99" w:themeColor="text2" w:themeTint="BF"/>
          <w:sz w:val="20"/>
          <w:szCs w:val="20"/>
        </w:rPr>
        <w:t>prompt</w:t>
      </w:r>
      <w:proofErr w:type="spellEnd"/>
      <w:r w:rsidR="00D71D79" w:rsidRPr="00311DA3">
        <w:rPr>
          <w:rFonts w:ascii="Calibri" w:hAnsi="Calibri" w:cs="Calibri"/>
          <w:color w:val="215E99" w:themeColor="text2" w:themeTint="BF"/>
          <w:sz w:val="20"/>
          <w:szCs w:val="20"/>
        </w:rPr>
        <w:t xml:space="preserve"> e a resposta que obtiveram nas duas situações</w:t>
      </w:r>
      <w:r w:rsidRPr="00311DA3">
        <w:rPr>
          <w:rFonts w:ascii="Calibri" w:hAnsi="Calibri" w:cs="Calibri"/>
          <w:color w:val="215E99" w:themeColor="text2" w:themeTint="BF"/>
          <w:sz w:val="20"/>
          <w:szCs w:val="20"/>
        </w:rPr>
        <w:t>)</w:t>
      </w:r>
    </w:p>
    <w:sectPr w:rsidR="00C33EAF" w:rsidRPr="00311DA3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785DE" w14:textId="77777777" w:rsidR="00F01874" w:rsidRDefault="00F01874" w:rsidP="00F60B53">
      <w:pPr>
        <w:spacing w:after="0" w:line="240" w:lineRule="auto"/>
      </w:pPr>
      <w:r>
        <w:separator/>
      </w:r>
    </w:p>
  </w:endnote>
  <w:endnote w:type="continuationSeparator" w:id="0">
    <w:p w14:paraId="4D830BA6" w14:textId="77777777" w:rsidR="00F01874" w:rsidRDefault="00F01874" w:rsidP="00F60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6919500"/>
      <w:docPartObj>
        <w:docPartGallery w:val="Page Numbers (Bottom of Page)"/>
        <w:docPartUnique/>
      </w:docPartObj>
    </w:sdtPr>
    <w:sdtContent>
      <w:p w14:paraId="78CC5A73" w14:textId="5D66ABF5" w:rsidR="00F74D36" w:rsidRDefault="00F74D3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CD6512" w14:textId="77777777" w:rsidR="009066A6" w:rsidRDefault="009066A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0E31F" w14:textId="77777777" w:rsidR="00F01874" w:rsidRDefault="00F01874" w:rsidP="00F60B53">
      <w:pPr>
        <w:spacing w:after="0" w:line="240" w:lineRule="auto"/>
      </w:pPr>
      <w:r>
        <w:separator/>
      </w:r>
    </w:p>
  </w:footnote>
  <w:footnote w:type="continuationSeparator" w:id="0">
    <w:p w14:paraId="6675CD9D" w14:textId="77777777" w:rsidR="00F01874" w:rsidRDefault="00F01874" w:rsidP="00F60B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55A6F" w14:textId="5977036C" w:rsidR="00F60B53" w:rsidRDefault="00F60B53">
    <w:pPr>
      <w:pStyle w:val="Cabealho"/>
    </w:pPr>
    <w:r w:rsidRPr="0058712E">
      <w:rPr>
        <w:noProof/>
      </w:rPr>
      <w:drawing>
        <wp:anchor distT="0" distB="0" distL="114300" distR="114300" simplePos="0" relativeHeight="251659264" behindDoc="0" locked="0" layoutInCell="1" allowOverlap="1" wp14:anchorId="45CB2D69" wp14:editId="72FFF0DA">
          <wp:simplePos x="0" y="0"/>
          <wp:positionH relativeFrom="margin">
            <wp:posOffset>37465</wp:posOffset>
          </wp:positionH>
          <wp:positionV relativeFrom="margin">
            <wp:posOffset>-658495</wp:posOffset>
          </wp:positionV>
          <wp:extent cx="2449830" cy="577850"/>
          <wp:effectExtent l="0" t="0" r="762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9830" cy="577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3C1D"/>
    <w:multiLevelType w:val="multilevel"/>
    <w:tmpl w:val="C596B15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A72EB"/>
    <w:multiLevelType w:val="multilevel"/>
    <w:tmpl w:val="06CA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4201F"/>
    <w:multiLevelType w:val="multilevel"/>
    <w:tmpl w:val="D78C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95F8F"/>
    <w:multiLevelType w:val="multilevel"/>
    <w:tmpl w:val="6242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B0468"/>
    <w:multiLevelType w:val="multilevel"/>
    <w:tmpl w:val="5E2E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A3F7B"/>
    <w:multiLevelType w:val="multilevel"/>
    <w:tmpl w:val="21E8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8471E"/>
    <w:multiLevelType w:val="multilevel"/>
    <w:tmpl w:val="2434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D2952"/>
    <w:multiLevelType w:val="multilevel"/>
    <w:tmpl w:val="BBE84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2D4993"/>
    <w:multiLevelType w:val="multilevel"/>
    <w:tmpl w:val="8430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63CEF"/>
    <w:multiLevelType w:val="multilevel"/>
    <w:tmpl w:val="D05C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93A7A"/>
    <w:multiLevelType w:val="multilevel"/>
    <w:tmpl w:val="42AA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5E7D9E"/>
    <w:multiLevelType w:val="multilevel"/>
    <w:tmpl w:val="C21C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94304"/>
    <w:multiLevelType w:val="multilevel"/>
    <w:tmpl w:val="7096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84AB3"/>
    <w:multiLevelType w:val="multilevel"/>
    <w:tmpl w:val="1946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6243D"/>
    <w:multiLevelType w:val="multilevel"/>
    <w:tmpl w:val="EE4C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F69E6"/>
    <w:multiLevelType w:val="hybridMultilevel"/>
    <w:tmpl w:val="FEEAF07E"/>
    <w:lvl w:ilvl="0" w:tplc="844270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C35225"/>
    <w:multiLevelType w:val="multilevel"/>
    <w:tmpl w:val="1B64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811CB9"/>
    <w:multiLevelType w:val="multilevel"/>
    <w:tmpl w:val="327E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048F8"/>
    <w:multiLevelType w:val="multilevel"/>
    <w:tmpl w:val="1146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537A3"/>
    <w:multiLevelType w:val="multilevel"/>
    <w:tmpl w:val="5590CD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36444F"/>
    <w:multiLevelType w:val="multilevel"/>
    <w:tmpl w:val="B4ACC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E901CD"/>
    <w:multiLevelType w:val="multilevel"/>
    <w:tmpl w:val="AD7C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A297F"/>
    <w:multiLevelType w:val="multilevel"/>
    <w:tmpl w:val="29C0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852A74"/>
    <w:multiLevelType w:val="hybridMultilevel"/>
    <w:tmpl w:val="935C9AFC"/>
    <w:lvl w:ilvl="0" w:tplc="AB7AD5D2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130" w:hanging="360"/>
      </w:pPr>
    </w:lvl>
    <w:lvl w:ilvl="2" w:tplc="0816001B" w:tentative="1">
      <w:start w:val="1"/>
      <w:numFmt w:val="lowerRoman"/>
      <w:lvlText w:val="%3."/>
      <w:lvlJc w:val="right"/>
      <w:pPr>
        <w:ind w:left="1850" w:hanging="180"/>
      </w:pPr>
    </w:lvl>
    <w:lvl w:ilvl="3" w:tplc="0816000F" w:tentative="1">
      <w:start w:val="1"/>
      <w:numFmt w:val="decimal"/>
      <w:lvlText w:val="%4."/>
      <w:lvlJc w:val="left"/>
      <w:pPr>
        <w:ind w:left="2570" w:hanging="360"/>
      </w:pPr>
    </w:lvl>
    <w:lvl w:ilvl="4" w:tplc="08160019" w:tentative="1">
      <w:start w:val="1"/>
      <w:numFmt w:val="lowerLetter"/>
      <w:lvlText w:val="%5."/>
      <w:lvlJc w:val="left"/>
      <w:pPr>
        <w:ind w:left="3290" w:hanging="360"/>
      </w:pPr>
    </w:lvl>
    <w:lvl w:ilvl="5" w:tplc="0816001B" w:tentative="1">
      <w:start w:val="1"/>
      <w:numFmt w:val="lowerRoman"/>
      <w:lvlText w:val="%6."/>
      <w:lvlJc w:val="right"/>
      <w:pPr>
        <w:ind w:left="4010" w:hanging="180"/>
      </w:pPr>
    </w:lvl>
    <w:lvl w:ilvl="6" w:tplc="0816000F" w:tentative="1">
      <w:start w:val="1"/>
      <w:numFmt w:val="decimal"/>
      <w:lvlText w:val="%7."/>
      <w:lvlJc w:val="left"/>
      <w:pPr>
        <w:ind w:left="4730" w:hanging="360"/>
      </w:pPr>
    </w:lvl>
    <w:lvl w:ilvl="7" w:tplc="08160019" w:tentative="1">
      <w:start w:val="1"/>
      <w:numFmt w:val="lowerLetter"/>
      <w:lvlText w:val="%8."/>
      <w:lvlJc w:val="left"/>
      <w:pPr>
        <w:ind w:left="5450" w:hanging="360"/>
      </w:pPr>
    </w:lvl>
    <w:lvl w:ilvl="8" w:tplc="0816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4" w15:restartNumberingAfterBreak="0">
    <w:nsid w:val="6C0B2FA5"/>
    <w:multiLevelType w:val="multilevel"/>
    <w:tmpl w:val="0E6C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C0F5312"/>
    <w:multiLevelType w:val="multilevel"/>
    <w:tmpl w:val="5B62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5A51D6"/>
    <w:multiLevelType w:val="multilevel"/>
    <w:tmpl w:val="74A6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C3D1634"/>
    <w:multiLevelType w:val="multilevel"/>
    <w:tmpl w:val="FC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6198378">
    <w:abstractNumId w:val="20"/>
  </w:num>
  <w:num w:numId="2" w16cid:durableId="945425935">
    <w:abstractNumId w:val="4"/>
  </w:num>
  <w:num w:numId="3" w16cid:durableId="370300228">
    <w:abstractNumId w:val="0"/>
  </w:num>
  <w:num w:numId="4" w16cid:durableId="669019481">
    <w:abstractNumId w:val="19"/>
  </w:num>
  <w:num w:numId="5" w16cid:durableId="406072034">
    <w:abstractNumId w:val="12"/>
  </w:num>
  <w:num w:numId="6" w16cid:durableId="472333840">
    <w:abstractNumId w:val="6"/>
  </w:num>
  <w:num w:numId="7" w16cid:durableId="557322601">
    <w:abstractNumId w:val="8"/>
  </w:num>
  <w:num w:numId="8" w16cid:durableId="1590696608">
    <w:abstractNumId w:val="5"/>
  </w:num>
  <w:num w:numId="9" w16cid:durableId="883638686">
    <w:abstractNumId w:val="3"/>
  </w:num>
  <w:num w:numId="10" w16cid:durableId="437025505">
    <w:abstractNumId w:val="7"/>
  </w:num>
  <w:num w:numId="11" w16cid:durableId="396320445">
    <w:abstractNumId w:val="23"/>
  </w:num>
  <w:num w:numId="12" w16cid:durableId="752359276">
    <w:abstractNumId w:val="15"/>
  </w:num>
  <w:num w:numId="13" w16cid:durableId="1364556270">
    <w:abstractNumId w:val="16"/>
  </w:num>
  <w:num w:numId="14" w16cid:durableId="1596282825">
    <w:abstractNumId w:val="25"/>
  </w:num>
  <w:num w:numId="15" w16cid:durableId="1727408853">
    <w:abstractNumId w:val="27"/>
  </w:num>
  <w:num w:numId="16" w16cid:durableId="422605522">
    <w:abstractNumId w:val="26"/>
  </w:num>
  <w:num w:numId="17" w16cid:durableId="842668452">
    <w:abstractNumId w:val="10"/>
  </w:num>
  <w:num w:numId="18" w16cid:durableId="1339843072">
    <w:abstractNumId w:val="24"/>
  </w:num>
  <w:num w:numId="19" w16cid:durableId="668868837">
    <w:abstractNumId w:val="11"/>
  </w:num>
  <w:num w:numId="20" w16cid:durableId="665325343">
    <w:abstractNumId w:val="14"/>
  </w:num>
  <w:num w:numId="21" w16cid:durableId="374158360">
    <w:abstractNumId w:val="17"/>
  </w:num>
  <w:num w:numId="22" w16cid:durableId="1032803248">
    <w:abstractNumId w:val="22"/>
  </w:num>
  <w:num w:numId="23" w16cid:durableId="278490450">
    <w:abstractNumId w:val="18"/>
  </w:num>
  <w:num w:numId="24" w16cid:durableId="128911410">
    <w:abstractNumId w:val="9"/>
  </w:num>
  <w:num w:numId="25" w16cid:durableId="1385326539">
    <w:abstractNumId w:val="2"/>
  </w:num>
  <w:num w:numId="26" w16cid:durableId="242375291">
    <w:abstractNumId w:val="13"/>
  </w:num>
  <w:num w:numId="27" w16cid:durableId="284699550">
    <w:abstractNumId w:val="21"/>
  </w:num>
  <w:num w:numId="28" w16cid:durableId="1561553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A7F"/>
    <w:rsid w:val="000233E8"/>
    <w:rsid w:val="00030867"/>
    <w:rsid w:val="00162E46"/>
    <w:rsid w:val="0016761E"/>
    <w:rsid w:val="001B531E"/>
    <w:rsid w:val="002154B4"/>
    <w:rsid w:val="00234D70"/>
    <w:rsid w:val="0024119D"/>
    <w:rsid w:val="002816B6"/>
    <w:rsid w:val="002C755E"/>
    <w:rsid w:val="002F3C63"/>
    <w:rsid w:val="00311DA3"/>
    <w:rsid w:val="003644D2"/>
    <w:rsid w:val="00392313"/>
    <w:rsid w:val="00395FDF"/>
    <w:rsid w:val="003A1069"/>
    <w:rsid w:val="003D39A8"/>
    <w:rsid w:val="00472C6B"/>
    <w:rsid w:val="00477511"/>
    <w:rsid w:val="004A5340"/>
    <w:rsid w:val="00546EC9"/>
    <w:rsid w:val="00551B8B"/>
    <w:rsid w:val="00557C25"/>
    <w:rsid w:val="00570676"/>
    <w:rsid w:val="005940BF"/>
    <w:rsid w:val="005D212D"/>
    <w:rsid w:val="005F5138"/>
    <w:rsid w:val="00644366"/>
    <w:rsid w:val="006817FB"/>
    <w:rsid w:val="006B51C3"/>
    <w:rsid w:val="006E4FD1"/>
    <w:rsid w:val="007258CE"/>
    <w:rsid w:val="00737049"/>
    <w:rsid w:val="00740D20"/>
    <w:rsid w:val="007A244C"/>
    <w:rsid w:val="007A5F4F"/>
    <w:rsid w:val="007B60FC"/>
    <w:rsid w:val="007C1CB0"/>
    <w:rsid w:val="00841A93"/>
    <w:rsid w:val="00856C22"/>
    <w:rsid w:val="00862DFB"/>
    <w:rsid w:val="00872A86"/>
    <w:rsid w:val="008A0D2C"/>
    <w:rsid w:val="008B2093"/>
    <w:rsid w:val="008B2D86"/>
    <w:rsid w:val="008D1941"/>
    <w:rsid w:val="009066A6"/>
    <w:rsid w:val="00912F8D"/>
    <w:rsid w:val="009B57E6"/>
    <w:rsid w:val="009D49EC"/>
    <w:rsid w:val="009D57F0"/>
    <w:rsid w:val="009F4E17"/>
    <w:rsid w:val="00A35B18"/>
    <w:rsid w:val="00A5471F"/>
    <w:rsid w:val="00A6779A"/>
    <w:rsid w:val="00AC1F8D"/>
    <w:rsid w:val="00AF3B20"/>
    <w:rsid w:val="00B33439"/>
    <w:rsid w:val="00B52F2A"/>
    <w:rsid w:val="00B55783"/>
    <w:rsid w:val="00B6295C"/>
    <w:rsid w:val="00B667B4"/>
    <w:rsid w:val="00B85A4F"/>
    <w:rsid w:val="00B90B23"/>
    <w:rsid w:val="00C26DC7"/>
    <w:rsid w:val="00C33EAF"/>
    <w:rsid w:val="00C53C1B"/>
    <w:rsid w:val="00C5734F"/>
    <w:rsid w:val="00C65A50"/>
    <w:rsid w:val="00C82E38"/>
    <w:rsid w:val="00C979F7"/>
    <w:rsid w:val="00C97B6C"/>
    <w:rsid w:val="00CB26B4"/>
    <w:rsid w:val="00CD22C0"/>
    <w:rsid w:val="00CD5A7F"/>
    <w:rsid w:val="00CD6C5B"/>
    <w:rsid w:val="00CE5D58"/>
    <w:rsid w:val="00D71D79"/>
    <w:rsid w:val="00DA1F27"/>
    <w:rsid w:val="00DD6F54"/>
    <w:rsid w:val="00DE2255"/>
    <w:rsid w:val="00DE6DEC"/>
    <w:rsid w:val="00E25996"/>
    <w:rsid w:val="00E26E91"/>
    <w:rsid w:val="00E33700"/>
    <w:rsid w:val="00E77428"/>
    <w:rsid w:val="00EE554B"/>
    <w:rsid w:val="00EF1E6C"/>
    <w:rsid w:val="00EF5E29"/>
    <w:rsid w:val="00EF7A4C"/>
    <w:rsid w:val="00F01874"/>
    <w:rsid w:val="00F06330"/>
    <w:rsid w:val="00F27217"/>
    <w:rsid w:val="00F40988"/>
    <w:rsid w:val="00F52CEC"/>
    <w:rsid w:val="00F60B53"/>
    <w:rsid w:val="00F7495F"/>
    <w:rsid w:val="00F74D36"/>
    <w:rsid w:val="00F85B6F"/>
    <w:rsid w:val="00FA14C2"/>
    <w:rsid w:val="00FB2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3075E"/>
  <w15:chartTrackingRefBased/>
  <w15:docId w15:val="{6001FEF4-70A9-4A47-B569-7B90A9375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A7F"/>
  </w:style>
  <w:style w:type="paragraph" w:styleId="Ttulo1">
    <w:name w:val="heading 1"/>
    <w:basedOn w:val="Normal"/>
    <w:next w:val="Normal"/>
    <w:link w:val="Ttulo1Carter"/>
    <w:uiPriority w:val="9"/>
    <w:qFormat/>
    <w:rsid w:val="00CD5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D5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D5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D5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D5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D5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D5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D5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D5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D5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D5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D5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D5A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D5A7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D5A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D5A7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D5A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D5A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D5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D5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D5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D5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D5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D5A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5A7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D5A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D5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D5A7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D5A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5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Cabealho">
    <w:name w:val="header"/>
    <w:basedOn w:val="Normal"/>
    <w:link w:val="CabealhoCarter"/>
    <w:uiPriority w:val="99"/>
    <w:unhideWhenUsed/>
    <w:rsid w:val="00F60B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60B53"/>
  </w:style>
  <w:style w:type="paragraph" w:styleId="Rodap">
    <w:name w:val="footer"/>
    <w:basedOn w:val="Normal"/>
    <w:link w:val="RodapCarter"/>
    <w:uiPriority w:val="99"/>
    <w:unhideWhenUsed/>
    <w:rsid w:val="00F60B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60B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468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Luísa Orvalho</dc:creator>
  <cp:keywords/>
  <dc:description/>
  <cp:lastModifiedBy>LUÍSA ORVALHO</cp:lastModifiedBy>
  <cp:revision>5</cp:revision>
  <dcterms:created xsi:type="dcterms:W3CDTF">2026-04-07T15:14:00Z</dcterms:created>
  <dcterms:modified xsi:type="dcterms:W3CDTF">2026-04-07T16:21:00Z</dcterms:modified>
</cp:coreProperties>
</file>