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SaaS Rebuild V2 - Architecture Brief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Purpose</w:t>
      </w:r>
    </w:p>
    <w:p>
      <w:pPr/>
      <w:r>
        <w:rPr>
          <w:rFonts w:ascii="Helvetica Light" w:hAnsi="Helvetica Light" w:cs="Helvetica Light"/>
          <w:sz w:val="24"/>
          <w:sz-cs w:val="24"/>
        </w:rPr>
        <w:t xml:space="preserve">This document outlines a practical architecture for rebuilding the ARR / contract analytics tool as a polished hosted product for finance users. It is based on the currently available materials:</w:t>
      </w:r>
    </w:p>
    <w:p>
      <w:pPr/>
      <w:r>
        <w:rPr>
          <w:rFonts w:ascii="Helvetica Light" w:hAnsi="Helvetica Light" w:cs="Helvetica Light"/>
          <w:sz w:val="24"/>
          <w:sz-cs w:val="24"/>
        </w:rPr>
        <w:t xml:space="preserve">- ARR rebuild specification PDF</w:t>
      </w:r>
    </w:p>
    <w:p>
      <w:pPr/>
      <w:r>
        <w:rPr>
          <w:rFonts w:ascii="Helvetica Light" w:hAnsi="Helvetica Light" w:cs="Helvetica Light"/>
          <w:sz w:val="24"/>
          <w:sz-cs w:val="24"/>
        </w:rPr>
        <w:t xml:space="preserve">- contract / ARR workbook</w:t>
      </w:r>
    </w:p>
    <w:p>
      <w:pPr/>
      <w:r>
        <w:rPr>
          <w:rFonts w:ascii="Helvetica Light" w:hAnsi="Helvetica Light" w:cs="Helvetica Light"/>
          <w:sz w:val="24"/>
          <w:sz-cs w:val="24"/>
        </w:rPr>
        <w:t xml:space="preserve">- transcript summary</w:t>
      </w:r>
    </w:p>
    <w:p>
      <w:pPr/>
      <w:r>
        <w:rPr>
          <w:rFonts w:ascii="Helvetica Light" w:hAnsi="Helvetica Light" w:cs="Helvetica Light"/>
          <w:sz w:val="24"/>
          <w:sz-cs w:val="24"/>
        </w:rPr>
        <w:t xml:space="preserve">- demo video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is not to recreate the old tool blindly. The goal is to preserve the useful business logic, improve usability, reduce ambiguity in the workflow, and deploy the product in a more secure and maintainable 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Working Assumption</w:t>
      </w:r>
    </w:p>
    <w:p>
      <w:pPr/>
      <w:r>
        <w:rPr>
          <w:rFonts w:ascii="Helvetica Light" w:hAnsi="Helvetica Light" w:cs="Helvetica Light"/>
          <w:sz w:val="24"/>
          <w:sz-cs w:val="24"/>
        </w:rPr>
        <w:t xml:space="preserve">The core value of the product is not just calculation. It is a workflow for:</w:t>
      </w:r>
    </w:p>
    <w:p>
      <w:pPr/>
      <w:r>
        <w:rPr>
          <w:rFonts w:ascii="Helvetica Light" w:hAnsi="Helvetica Light" w:cs="Helvetica Light"/>
          <w:sz w:val="24"/>
          <w:sz-cs w:val="24"/>
        </w:rPr>
        <w:t xml:space="preserve">- importing contract and revenue-related data</w:t>
      </w:r>
    </w:p>
    <w:p>
      <w:pPr/>
      <w:r>
        <w:rPr>
          <w:rFonts w:ascii="Helvetica Light" w:hAnsi="Helvetica Light" w:cs="Helvetica Light"/>
          <w:sz w:val="24"/>
          <w:sz-cs w:val="24"/>
        </w:rPr>
        <w:t xml:space="preserve">- normalizing and classifying that data</w:t>
      </w:r>
    </w:p>
    <w:p>
      <w:pPr/>
      <w:r>
        <w:rPr>
          <w:rFonts w:ascii="Helvetica Light" w:hAnsi="Helvetica Light" w:cs="Helvetica Light"/>
          <w:sz w:val="24"/>
          <w:sz-cs w:val="24"/>
        </w:rPr>
        <w:t xml:space="preserve">- identifying ambiguous items</w:t>
      </w:r>
    </w:p>
    <w:p>
      <w:pPr/>
      <w:r>
        <w:rPr>
          <w:rFonts w:ascii="Helvetica Light" w:hAnsi="Helvetica Light" w:cs="Helvetica Light"/>
          <w:sz w:val="24"/>
          <w:sz-cs w:val="24"/>
        </w:rPr>
        <w:t xml:space="preserve">- allowing finance users to make adjustments intentionally</w:t>
      </w:r>
    </w:p>
    <w:p>
      <w:pPr/>
      <w:r>
        <w:rPr>
          <w:rFonts w:ascii="Helvetica Light" w:hAnsi="Helvetica Light" w:cs="Helvetica Light"/>
          <w:sz w:val="24"/>
          <w:sz-cs w:val="24"/>
        </w:rPr>
        <w:t xml:space="preserve">- preserving an audit trail of those adjustments</w:t>
      </w:r>
    </w:p>
    <w:p>
      <w:pPr/>
      <w:r>
        <w:rPr>
          <w:rFonts w:ascii="Helvetica Light" w:hAnsi="Helvetica Light" w:cs="Helvetica Light"/>
          <w:sz w:val="24"/>
          <w:sz-cs w:val="24"/>
        </w:rPr>
        <w:t xml:space="preserve">- producing trustworthy ARR, rollforward, and related reporting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Product Direction</w:t>
      </w:r>
    </w:p>
    <w:p>
      <w:pPr/>
      <w:r>
        <w:rPr>
          <w:rFonts w:ascii="Helvetica Light" w:hAnsi="Helvetica Light" w:cs="Helvetica Light"/>
          <w:sz w:val="24"/>
          <w:sz-cs w:val="24"/>
        </w:rPr>
        <w:t xml:space="preserve">Build the next version as a web application with:</w:t>
      </w:r>
    </w:p>
    <w:p>
      <w:pPr/>
      <w:r>
        <w:rPr>
          <w:rFonts w:ascii="Helvetica Light" w:hAnsi="Helvetica Light" w:cs="Helvetica Light"/>
          <w:sz w:val="24"/>
          <w:sz-cs w:val="24"/>
        </w:rPr>
        <w:t xml:space="preserve">- a modern TypeScript frontend for usability and polish</w:t>
      </w:r>
    </w:p>
    <w:p>
      <w:pPr/>
      <w:r>
        <w:rPr>
          <w:rFonts w:ascii="Helvetica Light" w:hAnsi="Helvetica Light" w:cs="Helvetica Light"/>
          <w:sz w:val="24"/>
          <w:sz-cs w:val="24"/>
        </w:rPr>
        <w:t xml:space="preserve">- a Python backend for import processing, business rules, and calculation logic</w:t>
      </w:r>
    </w:p>
    <w:p>
      <w:pPr/>
      <w:r>
        <w:rPr>
          <w:rFonts w:ascii="Helvetica Light" w:hAnsi="Helvetica Light" w:cs="Helvetica Light"/>
          <w:sz w:val="24"/>
          <w:sz-cs w:val="24"/>
        </w:rPr>
        <w:t xml:space="preserve">- a relational database for persistent records, adjustments, audit history, and reporting snapshots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most balanced path because it combines strong UX with strong data-processing capabilities.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Stack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Frontend</w:t>
      </w:r>
    </w:p>
    <w:p>
      <w:pPr/>
      <w:r>
        <w:rPr>
          <w:rFonts w:ascii="Helvetica Light" w:hAnsi="Helvetica Light" w:cs="Helvetica Light"/>
          <w:sz w:val="24"/>
          <w:sz-cs w:val="24"/>
        </w:rPr>
        <w:t xml:space="preserve">- TypeScript</w:t>
      </w:r>
    </w:p>
    <w:p>
      <w:pPr/>
      <w:r>
        <w:rPr>
          <w:rFonts w:ascii="Helvetica Light" w:hAnsi="Helvetica Light" w:cs="Helvetica Light"/>
          <w:sz w:val="24"/>
          <w:sz-cs w:val="24"/>
        </w:rPr>
        <w:t xml:space="preserve">- React / Next.js</w:t>
      </w:r>
    </w:p>
    <w:p>
      <w:pPr/>
      <w:r>
        <w:rPr>
          <w:rFonts w:ascii="Helvetica Light" w:hAnsi="Helvetica Light" w:cs="Helvetica Light"/>
          <w:sz w:val="24"/>
          <w:sz-cs w:val="24"/>
        </w:rPr>
        <w:t xml:space="preserve">- Component library for a consistent finance-friendly interface</w:t>
      </w:r>
    </w:p>
    <w:p>
      <w:pPr/>
      <w:r>
        <w:rPr>
          <w:rFonts w:ascii="Helvetica Light" w:hAnsi="Helvetica Light" w:cs="Helvetica Light"/>
          <w:sz w:val="24"/>
          <w:sz-cs w:val="24"/>
        </w:rPr>
        <w:t xml:space="preserve">- Strong table/grid support for contract review, adjustments, filters, and drill-down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Backend</w:t>
      </w:r>
    </w:p>
    <w:p>
      <w:pPr/>
      <w:r>
        <w:rPr>
          <w:rFonts w:ascii="Helvetica Light" w:hAnsi="Helvetica Light" w:cs="Helvetica Light"/>
          <w:sz w:val="24"/>
          <w:sz-cs w:val="24"/>
        </w:rPr>
        <w:t xml:space="preserve">- Python</w:t>
      </w:r>
    </w:p>
    <w:p>
      <w:pPr/>
      <w:r>
        <w:rPr>
          <w:rFonts w:ascii="Helvetica Light" w:hAnsi="Helvetica Light" w:cs="Helvetica Light"/>
          <w:sz w:val="24"/>
          <w:sz-cs w:val="24"/>
        </w:rPr>
        <w:t xml:space="preserve">- FastAPI or Django-style API layer depending on complexity and existing code quality</w:t>
      </w:r>
    </w:p>
    <w:p>
      <w:pPr/>
      <w:r>
        <w:rPr>
          <w:rFonts w:ascii="Helvetica Light" w:hAnsi="Helvetica Light" w:cs="Helvetica Light"/>
          <w:sz w:val="24"/>
          <w:sz-cs w:val="24"/>
        </w:rPr>
        <w:t xml:space="preserve">- Reuse existing Python logic selectively where it is correct and maintainable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Layer</w:t>
      </w:r>
    </w:p>
    <w:p>
      <w:pPr/>
      <w:r>
        <w:rPr>
          <w:rFonts w:ascii="Helvetica Light" w:hAnsi="Helvetica Light" w:cs="Helvetica Light"/>
          <w:sz w:val="24"/>
          <w:sz-cs w:val="24"/>
        </w:rPr>
        <w:t xml:space="preserve">- PostgreSQL</w:t>
      </w:r>
    </w:p>
    <w:p>
      <w:pPr/>
      <w:r>
        <w:rPr>
          <w:rFonts w:ascii="Helvetica Light" w:hAnsi="Helvetica Light" w:cs="Helvetica Light"/>
          <w:sz w:val="24"/>
          <w:sz-cs w:val="24"/>
        </w:rPr>
        <w:t xml:space="preserve">- Structured tables for:</w:t>
      </w:r>
    </w:p>
    <w:p>
      <w:pPr/>
      <w:r>
        <w:rPr>
          <w:rFonts w:ascii="Helvetica Light" w:hAnsi="Helvetica Light" w:cs="Helvetica Light"/>
          <w:sz w:val="24"/>
          <w:sz-cs w:val="24"/>
        </w:rPr>
        <w:t xml:space="preserve">  - customers</w:t>
      </w:r>
    </w:p>
    <w:p>
      <w:pPr/>
      <w:r>
        <w:rPr>
          <w:rFonts w:ascii="Helvetica Light" w:hAnsi="Helvetica Light" w:cs="Helvetica Light"/>
          <w:sz w:val="24"/>
          <w:sz-cs w:val="24"/>
        </w:rPr>
        <w:t xml:space="preserve">  - contracts</w:t>
      </w:r>
    </w:p>
    <w:p>
      <w:pPr/>
      <w:r>
        <w:rPr>
          <w:rFonts w:ascii="Helvetica Light" w:hAnsi="Helvetica Light" w:cs="Helvetica Light"/>
          <w:sz w:val="24"/>
          <w:sz-cs w:val="24"/>
        </w:rPr>
        <w:t xml:space="preserve">  - contract line items or revenue schedules</w:t>
      </w:r>
    </w:p>
    <w:p>
      <w:pPr/>
      <w:r>
        <w:rPr>
          <w:rFonts w:ascii="Helvetica Light" w:hAnsi="Helvetica Light" w:cs="Helvetica Light"/>
          <w:sz w:val="24"/>
          <w:sz-cs w:val="24"/>
        </w:rPr>
        <w:t xml:space="preserve">  - imports</w:t>
      </w:r>
    </w:p>
    <w:p>
      <w:pPr/>
      <w:r>
        <w:rPr>
          <w:rFonts w:ascii="Helvetica Light" w:hAnsi="Helvetica Light" w:cs="Helvetica Light"/>
          <w:sz w:val="24"/>
          <w:sz-cs w:val="24"/>
        </w:rPr>
        <w:t xml:space="preserve">  - calculated ARR events</w:t>
      </w:r>
    </w:p>
    <w:p>
      <w:pPr/>
      <w:r>
        <w:rPr>
          <w:rFonts w:ascii="Helvetica Light" w:hAnsi="Helvetica Light" w:cs="Helvetica Light"/>
          <w:sz w:val="24"/>
          <w:sz-cs w:val="24"/>
        </w:rPr>
        <w:t xml:space="preserve">  - adjustments / overrides</w:t>
      </w:r>
    </w:p>
    <w:p>
      <w:pPr/>
      <w:r>
        <w:rPr>
          <w:rFonts w:ascii="Helvetica Light" w:hAnsi="Helvetica Light" w:cs="Helvetica Light"/>
          <w:sz w:val="24"/>
          <w:sz-cs w:val="24"/>
        </w:rPr>
        <w:t xml:space="preserve">  - users / permissions</w:t>
      </w:r>
    </w:p>
    <w:p>
      <w:pPr/>
      <w:r>
        <w:rPr>
          <w:rFonts w:ascii="Helvetica Light" w:hAnsi="Helvetica Light" w:cs="Helvetica Light"/>
          <w:sz w:val="24"/>
          <w:sz-cs w:val="24"/>
        </w:rPr>
        <w:t xml:space="preserve">  - audit trail entries</w:t>
      </w:r>
    </w:p>
    <w:p>
      <w:pPr/>
      <w:r>
        <w:rPr>
          <w:rFonts w:ascii="Helvetica Light" w:hAnsi="Helvetica Light" w:cs="Helvetica Light"/>
          <w:sz w:val="24"/>
          <w:sz-cs w:val="24"/>
        </w:rPr>
        <w:t xml:space="preserve">  - exported reporting snapshots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Hosting / Infrastructure</w:t>
      </w:r>
    </w:p>
    <w:p>
      <w:pPr/>
      <w:r>
        <w:rPr>
          <w:rFonts w:ascii="Helvetica Light" w:hAnsi="Helvetica Light" w:cs="Helvetica Light"/>
          <w:sz w:val="24"/>
          <w:sz-cs w:val="24"/>
        </w:rPr>
        <w:t xml:space="preserve">- Managed deployment preferred over an ad hoc self-managed server</w:t>
      </w:r>
    </w:p>
    <w:p>
      <w:pPr/>
      <w:r>
        <w:rPr>
          <w:rFonts w:ascii="Helvetica Light" w:hAnsi="Helvetica Light" w:cs="Helvetica Light"/>
          <w:sz w:val="24"/>
          <w:sz-cs w:val="24"/>
        </w:rPr>
        <w:t xml:space="preserve">- Secure file upload and storage</w:t>
      </w:r>
    </w:p>
    <w:p>
      <w:pPr/>
      <w:r>
        <w:rPr>
          <w:rFonts w:ascii="Helvetica Light" w:hAnsi="Helvetica Light" w:cs="Helvetica Light"/>
          <w:sz w:val="24"/>
          <w:sz-cs w:val="24"/>
        </w:rPr>
        <w:t xml:space="preserve">- Separate environments for dev / staging / production</w:t>
      </w:r>
    </w:p>
    <w:p>
      <w:pPr/>
      <w:r>
        <w:rPr>
          <w:rFonts w:ascii="Helvetica Light" w:hAnsi="Helvetica Light" w:cs="Helvetica Light"/>
          <w:sz w:val="24"/>
          <w:sz-cs w:val="24"/>
        </w:rPr>
        <w:t xml:space="preserve">- Secrets managed outside source code</w:t>
      </w:r>
    </w:p>
    <w:p>
      <w:pPr/>
      <w:r>
        <w:rPr>
          <w:rFonts w:ascii="Helvetica Light" w:hAnsi="Helvetica Light" w:cs="Helvetica Light"/>
          <w:sz w:val="24"/>
          <w:sz-cs w:val="24"/>
        </w:rPr>
        <w:t xml:space="preserve">- Logging, backups, and access controls enabled from the start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This Split Makes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keep Python in the picture</w:t>
      </w:r>
    </w:p>
    <w:p>
      <w:pPr/>
      <w:r>
        <w:rPr>
          <w:rFonts w:ascii="Helvetica Light" w:hAnsi="Helvetica Light" w:cs="Helvetica Light"/>
          <w:sz w:val="24"/>
          <w:sz-cs w:val="24"/>
        </w:rPr>
        <w:t xml:space="preserve">Python is well suited for:</w:t>
      </w:r>
    </w:p>
    <w:p>
      <w:pPr/>
      <w:r>
        <w:rPr>
          <w:rFonts w:ascii="Helvetica Light" w:hAnsi="Helvetica Light" w:cs="Helvetica Light"/>
          <w:sz w:val="24"/>
          <w:sz-cs w:val="24"/>
        </w:rPr>
        <w:t xml:space="preserve">- spreadsheet-adjacent business logic</w:t>
      </w:r>
    </w:p>
    <w:p>
      <w:pPr/>
      <w:r>
        <w:rPr>
          <w:rFonts w:ascii="Helvetica Light" w:hAnsi="Helvetica Light" w:cs="Helvetica Light"/>
          <w:sz w:val="24"/>
          <w:sz-cs w:val="24"/>
        </w:rPr>
        <w:t xml:space="preserve">- contract parsing and transformation pipelines</w:t>
      </w:r>
    </w:p>
    <w:p>
      <w:pPr/>
      <w:r>
        <w:rPr>
          <w:rFonts w:ascii="Helvetica Light" w:hAnsi="Helvetica Light" w:cs="Helvetica Light"/>
          <w:sz w:val="24"/>
          <w:sz-cs w:val="24"/>
        </w:rPr>
        <w:t xml:space="preserve">- reconciliation logic</w:t>
      </w:r>
    </w:p>
    <w:p>
      <w:pPr/>
      <w:r>
        <w:rPr>
          <w:rFonts w:ascii="Helvetica Light" w:hAnsi="Helvetica Light" w:cs="Helvetica Light"/>
          <w:sz w:val="24"/>
          <w:sz-cs w:val="24"/>
        </w:rPr>
        <w:t xml:space="preserve">- batch calculations</w:t>
      </w:r>
    </w:p>
    <w:p>
      <w:pPr/>
      <w:r>
        <w:rPr>
          <w:rFonts w:ascii="Helvetica Light" w:hAnsi="Helvetica Light" w:cs="Helvetica Light"/>
          <w:sz w:val="24"/>
          <w:sz-cs w:val="24"/>
        </w:rPr>
        <w:t xml:space="preserve">- data validation</w:t>
      </w:r>
    </w:p>
    <w:p>
      <w:pPr/>
      <w:r>
        <w:rPr>
          <w:rFonts w:ascii="Helvetica Light" w:hAnsi="Helvetica Light" w:cs="Helvetica Light"/>
          <w:sz w:val="24"/>
          <w:sz-cs w:val="24"/>
        </w:rPr>
        <w:t xml:space="preserve">- export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the original backend already implements meaningful ARR logic, it may be the fastest path to value to reuse and refactor parts of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use TypeScript for the user experience</w:t>
      </w:r>
    </w:p>
    <w:p>
      <w:pPr/>
      <w:r>
        <w:rPr>
          <w:rFonts w:ascii="Helvetica Light" w:hAnsi="Helvetica Light" w:cs="Helvetica Light"/>
          <w:sz w:val="24"/>
          <w:sz-cs w:val="24"/>
        </w:rPr>
        <w:t xml:space="preserve">The product appears to need a more polished and controlled interface than a spreadsheet or a rough internal tool. A TypeScript frontend is better for:</w:t>
      </w:r>
    </w:p>
    <w:p>
      <w:pPr/>
      <w:r>
        <w:rPr>
          <w:rFonts w:ascii="Helvetica Light" w:hAnsi="Helvetica Light" w:cs="Helvetica Light"/>
          <w:sz w:val="24"/>
          <w:sz-cs w:val="24"/>
        </w:rPr>
        <w:t xml:space="preserve">- clear review workflows</w:t>
      </w:r>
    </w:p>
    <w:p>
      <w:pPr/>
      <w:r>
        <w:rPr>
          <w:rFonts w:ascii="Helvetica Light" w:hAnsi="Helvetica Light" w:cs="Helvetica Light"/>
          <w:sz w:val="24"/>
          <w:sz-cs w:val="24"/>
        </w:rPr>
        <w:t xml:space="preserve">- modern interactive tables</w:t>
      </w:r>
    </w:p>
    <w:p>
      <w:pPr/>
      <w:r>
        <w:rPr>
          <w:rFonts w:ascii="Helvetica Light" w:hAnsi="Helvetica Light" w:cs="Helvetica Light"/>
          <w:sz w:val="24"/>
          <w:sz-cs w:val="24"/>
        </w:rPr>
        <w:t xml:space="preserve">- responsive dashboards</w:t>
      </w:r>
    </w:p>
    <w:p>
      <w:pPr/>
      <w:r>
        <w:rPr>
          <w:rFonts w:ascii="Helvetica Light" w:hAnsi="Helvetica Light" w:cs="Helvetica Light"/>
          <w:sz w:val="24"/>
          <w:sz-cs w:val="24"/>
        </w:rPr>
        <w:t xml:space="preserve">- maintainable UI code</w:t>
      </w:r>
    </w:p>
    <w:p>
      <w:pPr/>
      <w:r>
        <w:rPr>
          <w:rFonts w:ascii="Helvetica Light" w:hAnsi="Helvetica Light" w:cs="Helvetica Light"/>
          <w:sz w:val="24"/>
          <w:sz-cs w:val="24"/>
        </w:rPr>
        <w:t xml:space="preserve">- better long-term developer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Proposed Functional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Data Import Module</w:t>
      </w:r>
    </w:p>
    <w:p>
      <w:pPr/>
      <w:r>
        <w:rPr>
          <w:rFonts w:ascii="Helvetica Light" w:hAnsi="Helvetica Light" w:cs="Helvetica Light"/>
          <w:sz w:val="24"/>
          <w:sz-cs w:val="24"/>
        </w:rPr>
        <w:t xml:space="preserve">Purpose:</w:t>
      </w:r>
    </w:p>
    <w:p>
      <w:pPr/>
      <w:r>
        <w:rPr>
          <w:rFonts w:ascii="Helvetica Light" w:hAnsi="Helvetica Light" w:cs="Helvetica Light"/>
          <w:sz w:val="24"/>
          <w:sz-cs w:val="24"/>
        </w:rPr>
        <w:t xml:space="preserve">- ingest exported contract and revenue-related files</w:t>
      </w:r>
    </w:p>
    <w:p>
      <w:pPr/>
      <w:r>
        <w:rPr>
          <w:rFonts w:ascii="Helvetica Light" w:hAnsi="Helvetica Light" w:cs="Helvetica Light"/>
          <w:sz w:val="24"/>
          <w:sz-cs w:val="24"/>
        </w:rPr>
        <w:t xml:space="preserve">- validate structure and required fields</w:t>
      </w:r>
    </w:p>
    <w:p>
      <w:pPr/>
      <w:r>
        <w:rPr>
          <w:rFonts w:ascii="Helvetica Light" w:hAnsi="Helvetica Light" w:cs="Helvetica Light"/>
          <w:sz w:val="24"/>
          <w:sz-cs w:val="24"/>
        </w:rPr>
        <w:t xml:space="preserve">- flag missing or suspicious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behaviors:</w:t>
      </w:r>
    </w:p>
    <w:p>
      <w:pPr/>
      <w:r>
        <w:rPr>
          <w:rFonts w:ascii="Helvetica Light" w:hAnsi="Helvetica Light" w:cs="Helvetica Light"/>
          <w:sz w:val="24"/>
          <w:sz-cs w:val="24"/>
        </w:rPr>
        <w:t xml:space="preserve">- upload file(s)</w:t>
      </w:r>
    </w:p>
    <w:p>
      <w:pPr/>
      <w:r>
        <w:rPr>
          <w:rFonts w:ascii="Helvetica Light" w:hAnsi="Helvetica Light" w:cs="Helvetica Light"/>
          <w:sz w:val="24"/>
          <w:sz-cs w:val="24"/>
        </w:rPr>
        <w:t xml:space="preserve">- identify schema / version</w:t>
      </w:r>
    </w:p>
    <w:p>
      <w:pPr/>
      <w:r>
        <w:rPr>
          <w:rFonts w:ascii="Helvetica Light" w:hAnsi="Helvetica Light" w:cs="Helvetica Light"/>
          <w:sz w:val="24"/>
          <w:sz-cs w:val="24"/>
        </w:rPr>
        <w:t xml:space="preserve">- preview imported rows before committing</w:t>
      </w:r>
    </w:p>
    <w:p>
      <w:pPr/>
      <w:r>
        <w:rPr>
          <w:rFonts w:ascii="Helvetica Light" w:hAnsi="Helvetica Light" w:cs="Helvetica Light"/>
          <w:sz w:val="24"/>
          <w:sz-cs w:val="24"/>
        </w:rPr>
        <w:t xml:space="preserve">- detect duplicates and missing values</w:t>
      </w:r>
    </w:p>
    <w:p>
      <w:pPr/>
      <w:r>
        <w:rPr>
          <w:rFonts w:ascii="Helvetica Light" w:hAnsi="Helvetica Light" w:cs="Helvetica Light"/>
          <w:sz w:val="24"/>
          <w:sz-cs w:val="24"/>
        </w:rPr>
        <w:t xml:space="preserve">- log import status and errors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Normalization and Classification Engine</w:t>
      </w:r>
    </w:p>
    <w:p>
      <w:pPr/>
      <w:r>
        <w:rPr>
          <w:rFonts w:ascii="Helvetica Light" w:hAnsi="Helvetica Light" w:cs="Helvetica Light"/>
          <w:sz w:val="24"/>
          <w:sz-cs w:val="24"/>
        </w:rPr>
        <w:t xml:space="preserve">Purpose:</w:t>
      </w:r>
    </w:p>
    <w:p>
      <w:pPr/>
      <w:r>
        <w:rPr>
          <w:rFonts w:ascii="Helvetica Light" w:hAnsi="Helvetica Light" w:cs="Helvetica Light"/>
          <w:sz w:val="24"/>
          <w:sz-cs w:val="24"/>
        </w:rPr>
        <w:t xml:space="preserve">- transform raw contract data into a consistent internal model</w:t>
      </w:r>
    </w:p>
    <w:p>
      <w:pPr/>
      <w:r>
        <w:rPr>
          <w:rFonts w:ascii="Helvetica Light" w:hAnsi="Helvetica Light" w:cs="Helvetica Light"/>
          <w:sz w:val="24"/>
          <w:sz-cs w:val="24"/>
        </w:rPr>
        <w:t xml:space="preserve">- classify revenue movements such as new, expansion, contraction, churn, renewal, or self-serve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behaviors:</w:t>
      </w:r>
    </w:p>
    <w:p>
      <w:pPr/>
      <w:r>
        <w:rPr>
          <w:rFonts w:ascii="Helvetica Light" w:hAnsi="Helvetica Light" w:cs="Helvetica Light"/>
          <w:sz w:val="24"/>
          <w:sz-cs w:val="24"/>
        </w:rPr>
        <w:t xml:space="preserve">- map raw records to standardized entities</w:t>
      </w:r>
    </w:p>
    <w:p>
      <w:pPr/>
      <w:r>
        <w:rPr>
          <w:rFonts w:ascii="Helvetica Light" w:hAnsi="Helvetica Light" w:cs="Helvetica Light"/>
          <w:sz w:val="24"/>
          <w:sz-cs w:val="24"/>
        </w:rPr>
        <w:t xml:space="preserve">- determine time-based revenue effects</w:t>
      </w:r>
    </w:p>
    <w:p>
      <w:pPr/>
      <w:r>
        <w:rPr>
          <w:rFonts w:ascii="Helvetica Light" w:hAnsi="Helvetica Light" w:cs="Helvetica Light"/>
          <w:sz w:val="24"/>
          <w:sz-cs w:val="24"/>
        </w:rPr>
        <w:t xml:space="preserve">- classify movement categories consistently</w:t>
      </w:r>
    </w:p>
    <w:p>
      <w:pPr/>
      <w:r>
        <w:rPr>
          <w:rFonts w:ascii="Helvetica Light" w:hAnsi="Helvetica Light" w:cs="Helvetica Light"/>
          <w:sz w:val="24"/>
          <w:sz-cs w:val="24"/>
        </w:rPr>
        <w:t xml:space="preserve">- separate automatic classification from manual override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Adjustment and Ambiguity Resolution Layer</w:t>
      </w:r>
    </w:p>
    <w:p>
      <w:pPr/>
      <w:r>
        <w:rPr>
          <w:rFonts w:ascii="Helvetica Light" w:hAnsi="Helvetica Light" w:cs="Helvetica Light"/>
          <w:sz w:val="24"/>
          <w:sz-cs w:val="24"/>
        </w:rPr>
        <w:t xml:space="preserve">Purpose:</w:t>
      </w:r>
    </w:p>
    <w:p>
      <w:pPr/>
      <w:r>
        <w:rPr>
          <w:rFonts w:ascii="Helvetica Light" w:hAnsi="Helvetica Light" w:cs="Helvetica Light"/>
          <w:sz w:val="24"/>
          <w:sz-cs w:val="24"/>
        </w:rPr>
        <w:t xml:space="preserve">- let finance users resolve unclear cases without destroying source integrity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behaviors:</w:t>
      </w:r>
    </w:p>
    <w:p>
      <w:pPr/>
      <w:r>
        <w:rPr>
          <w:rFonts w:ascii="Helvetica Light" w:hAnsi="Helvetica Light" w:cs="Helvetica Light"/>
          <w:sz w:val="24"/>
          <w:sz-cs w:val="24"/>
        </w:rPr>
        <w:t xml:space="preserve">- flag ambiguous records</w:t>
      </w:r>
    </w:p>
    <w:p>
      <w:pPr/>
      <w:r>
        <w:rPr>
          <w:rFonts w:ascii="Helvetica Light" w:hAnsi="Helvetica Light" w:cs="Helvetica Light"/>
          <w:sz w:val="24"/>
          <w:sz-cs w:val="24"/>
        </w:rPr>
        <w:t xml:space="preserve">- allow controlled edits / overrides</w:t>
      </w:r>
    </w:p>
    <w:p>
      <w:pPr/>
      <w:r>
        <w:rPr>
          <w:rFonts w:ascii="Helvetica Light" w:hAnsi="Helvetica Light" w:cs="Helvetica Light"/>
          <w:sz w:val="24"/>
          <w:sz-cs w:val="24"/>
        </w:rPr>
        <w:t xml:space="preserve">- require optional or mandatory reason notes for certain changes</w:t>
      </w:r>
    </w:p>
    <w:p>
      <w:pPr/>
      <w:r>
        <w:rPr>
          <w:rFonts w:ascii="Helvetica Light" w:hAnsi="Helvetica Light" w:cs="Helvetica Light"/>
          <w:sz w:val="24"/>
          <w:sz-cs w:val="24"/>
        </w:rPr>
        <w:t xml:space="preserve">- preserve original imported value alongside adjusted value</w:t>
      </w:r>
    </w:p>
    <w:p>
      <w:pPr/>
      <w:r>
        <w:rPr>
          <w:rFonts w:ascii="Helvetica Light" w:hAnsi="Helvetica Light" w:cs="Helvetica Light"/>
          <w:sz w:val="24"/>
          <w:sz-cs w:val="24"/>
        </w:rPr>
        <w:t xml:space="preserve">- make every manual change reviewable later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likely one of the highest-value parts of the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ARR / Rollforward Calculation Engine</w:t>
      </w:r>
    </w:p>
    <w:p>
      <w:pPr/>
      <w:r>
        <w:rPr>
          <w:rFonts w:ascii="Helvetica Light" w:hAnsi="Helvetica Light" w:cs="Helvetica Light"/>
          <w:sz w:val="24"/>
          <w:sz-cs w:val="24"/>
        </w:rPr>
        <w:t xml:space="preserve">Purpose:</w:t>
      </w:r>
    </w:p>
    <w:p>
      <w:pPr/>
      <w:r>
        <w:rPr>
          <w:rFonts w:ascii="Helvetica Light" w:hAnsi="Helvetica Light" w:cs="Helvetica Light"/>
          <w:sz w:val="24"/>
          <w:sz-cs w:val="24"/>
        </w:rPr>
        <w:t xml:space="preserve">- produce core outputs such as ARR beginning balance, ending balance, new ARR, expansion, contraction, churn, retention, and related finance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behaviors:</w:t>
      </w:r>
    </w:p>
    <w:p>
      <w:pPr/>
      <w:r>
        <w:rPr>
          <w:rFonts w:ascii="Helvetica Light" w:hAnsi="Helvetica Light" w:cs="Helvetica Light"/>
          <w:sz w:val="24"/>
          <w:sz-cs w:val="24"/>
        </w:rPr>
        <w:t xml:space="preserve">- run deterministic calculations from source + approved adjustments</w:t>
      </w:r>
    </w:p>
    <w:p>
      <w:pPr/>
      <w:r>
        <w:rPr>
          <w:rFonts w:ascii="Helvetica Light" w:hAnsi="Helvetica Light" w:cs="Helvetica Light"/>
          <w:sz w:val="24"/>
          <w:sz-cs w:val="24"/>
        </w:rPr>
        <w:t xml:space="preserve">- generate month / quarter / annual views</w:t>
      </w:r>
    </w:p>
    <w:p>
      <w:pPr/>
      <w:r>
        <w:rPr>
          <w:rFonts w:ascii="Helvetica Light" w:hAnsi="Helvetica Light" w:cs="Helvetica Light"/>
          <w:sz w:val="24"/>
          <w:sz-cs w:val="24"/>
        </w:rPr>
        <w:t xml:space="preserve">- support customer-level and portfolio-level reporting</w:t>
      </w:r>
    </w:p>
    <w:p>
      <w:pPr/>
      <w:r>
        <w:rPr>
          <w:rFonts w:ascii="Helvetica Light" w:hAnsi="Helvetica Light" w:cs="Helvetica Light"/>
          <w:sz w:val="24"/>
          <w:sz-cs w:val="24"/>
        </w:rPr>
        <w:t xml:space="preserve">- reconcile results against reference workbook expectations where possible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Dashboards and Reporting</w:t>
      </w:r>
    </w:p>
    <w:p>
      <w:pPr/>
      <w:r>
        <w:rPr>
          <w:rFonts w:ascii="Helvetica Light" w:hAnsi="Helvetica Light" w:cs="Helvetica Light"/>
          <w:sz w:val="24"/>
          <w:sz-cs w:val="24"/>
        </w:rPr>
        <w:t xml:space="preserve">Purpose:</w:t>
      </w:r>
    </w:p>
    <w:p>
      <w:pPr/>
      <w:r>
        <w:rPr>
          <w:rFonts w:ascii="Helvetica Light" w:hAnsi="Helvetica Light" w:cs="Helvetica Light"/>
          <w:sz w:val="24"/>
          <w:sz-cs w:val="24"/>
        </w:rPr>
        <w:t xml:space="preserve">- provide finance users with trustworthy outputs they can review and export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behaviors:</w:t>
      </w:r>
    </w:p>
    <w:p>
      <w:pPr/>
      <w:r>
        <w:rPr>
          <w:rFonts w:ascii="Helvetica Light" w:hAnsi="Helvetica Light" w:cs="Helvetica Light"/>
          <w:sz w:val="24"/>
          <w:sz-cs w:val="24"/>
        </w:rPr>
        <w:t xml:space="preserve">- summary dashboard</w:t>
      </w:r>
    </w:p>
    <w:p>
      <w:pPr/>
      <w:r>
        <w:rPr>
          <w:rFonts w:ascii="Helvetica Light" w:hAnsi="Helvetica Light" w:cs="Helvetica Light"/>
          <w:sz w:val="24"/>
          <w:sz-cs w:val="24"/>
        </w:rPr>
        <w:t xml:space="preserve">- customer drill-down</w:t>
      </w:r>
    </w:p>
    <w:p>
      <w:pPr/>
      <w:r>
        <w:rPr>
          <w:rFonts w:ascii="Helvetica Light" w:hAnsi="Helvetica Light" w:cs="Helvetica Light"/>
          <w:sz w:val="24"/>
          <w:sz-cs w:val="24"/>
        </w:rPr>
        <w:t xml:space="preserve">- contract detail view</w:t>
      </w:r>
    </w:p>
    <w:p>
      <w:pPr/>
      <w:r>
        <w:rPr>
          <w:rFonts w:ascii="Helvetica Light" w:hAnsi="Helvetica Light" w:cs="Helvetica Light"/>
          <w:sz w:val="24"/>
          <w:sz-cs w:val="24"/>
        </w:rPr>
        <w:t xml:space="preserve">- rollforward views</w:t>
      </w:r>
    </w:p>
    <w:p>
      <w:pPr/>
      <w:r>
        <w:rPr>
          <w:rFonts w:ascii="Helvetica Light" w:hAnsi="Helvetica Light" w:cs="Helvetica Light"/>
          <w:sz w:val="24"/>
          <w:sz-cs w:val="24"/>
        </w:rPr>
        <w:t xml:space="preserve">- export to Excel / CSV / PDF as needed</w:t>
      </w:r>
    </w:p>
    <w:p>
      <w:pPr/>
      <w:r>
        <w:rPr>
          <w:rFonts w:ascii="Helvetica Light" w:hAnsi="Helvetica Light" w:cs="Helvetica Light"/>
          <w:sz w:val="24"/>
          <w:sz-cs w:val="24"/>
        </w:rPr>
        <w:t xml:space="preserve">- saved reporting snapshots for audit and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Auditability and Controls</w:t>
      </w:r>
    </w:p>
    <w:p>
      <w:pPr/>
      <w:r>
        <w:rPr>
          <w:rFonts w:ascii="Helvetica Light" w:hAnsi="Helvetica Light" w:cs="Helvetica Light"/>
          <w:sz w:val="24"/>
          <w:sz-cs w:val="24"/>
        </w:rPr>
        <w:t xml:space="preserve">Purpose:</w:t>
      </w:r>
    </w:p>
    <w:p>
      <w:pPr/>
      <w:r>
        <w:rPr>
          <w:rFonts w:ascii="Helvetica Light" w:hAnsi="Helvetica Light" w:cs="Helvetica Light"/>
          <w:sz w:val="24"/>
          <w:sz-cs w:val="24"/>
        </w:rPr>
        <w:t xml:space="preserve">- make the tool safe and credible for recurring operational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behaviors:</w:t>
      </w:r>
    </w:p>
    <w:p>
      <w:pPr/>
      <w:r>
        <w:rPr>
          <w:rFonts w:ascii="Helvetica Light" w:hAnsi="Helvetica Light" w:cs="Helvetica Light"/>
          <w:sz w:val="24"/>
          <w:sz-cs w:val="24"/>
        </w:rPr>
        <w:t xml:space="preserve">- who imported what and when</w:t>
      </w:r>
    </w:p>
    <w:p>
      <w:pPr/>
      <w:r>
        <w:rPr>
          <w:rFonts w:ascii="Helvetica Light" w:hAnsi="Helvetica Light" w:cs="Helvetica Light"/>
          <w:sz w:val="24"/>
          <w:sz-cs w:val="24"/>
        </w:rPr>
        <w:t xml:space="preserve">- who changed what and why</w:t>
      </w:r>
    </w:p>
    <w:p>
      <w:pPr/>
      <w:r>
        <w:rPr>
          <w:rFonts w:ascii="Helvetica Light" w:hAnsi="Helvetica Light" w:cs="Helvetica Light"/>
          <w:sz w:val="24"/>
          <w:sz-cs w:val="24"/>
        </w:rPr>
        <w:t xml:space="preserve">- versioning of runs or snapshots</w:t>
      </w:r>
    </w:p>
    <w:p>
      <w:pPr/>
      <w:r>
        <w:rPr>
          <w:rFonts w:ascii="Helvetica Light" w:hAnsi="Helvetica Light" w:cs="Helvetica Light"/>
          <w:sz w:val="24"/>
          <w:sz-cs w:val="24"/>
        </w:rPr>
        <w:t xml:space="preserve">- reproducible outputs</w:t>
      </w:r>
    </w:p>
    <w:p>
      <w:pPr/>
      <w:r>
        <w:rPr>
          <w:rFonts w:ascii="Helvetica Light" w:hAnsi="Helvetica Light" w:cs="Helvetica Light"/>
          <w:sz w:val="24"/>
          <w:sz-cs w:val="24"/>
        </w:rPr>
        <w:t xml:space="preserve">- role-based access for viewers, editors, and admins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UX Priorities</w:t>
      </w:r>
    </w:p>
    <w:p>
      <w:pPr/>
      <w:r>
        <w:rPr>
          <w:rFonts w:ascii="Helvetica Light" w:hAnsi="Helvetica Light" w:cs="Helvetica Light"/>
          <w:sz w:val="24"/>
          <w:sz-cs w:val="24"/>
        </w:rPr>
        <w:t xml:space="preserve">The target user is likely a finance operator, analyst, or executive reviewer. The product should therefore optimize for:</w:t>
      </w:r>
    </w:p>
    <w:p>
      <w:pPr/>
      <w:r>
        <w:rPr>
          <w:rFonts w:ascii="Helvetica Light" w:hAnsi="Helvetica Light" w:cs="Helvetica Light"/>
          <w:sz w:val="24"/>
          <w:sz-cs w:val="24"/>
        </w:rPr>
        <w:t xml:space="preserve">- clarity over flash</w:t>
      </w:r>
    </w:p>
    <w:p>
      <w:pPr/>
      <w:r>
        <w:rPr>
          <w:rFonts w:ascii="Helvetica Light" w:hAnsi="Helvetica Light" w:cs="Helvetica Light"/>
          <w:sz w:val="24"/>
          <w:sz-cs w:val="24"/>
        </w:rPr>
        <w:t xml:space="preserve">- confidence over novelty</w:t>
      </w:r>
    </w:p>
    <w:p>
      <w:pPr/>
      <w:r>
        <w:rPr>
          <w:rFonts w:ascii="Helvetica Light" w:hAnsi="Helvetica Light" w:cs="Helvetica Light"/>
          <w:sz w:val="24"/>
          <w:sz-cs w:val="24"/>
        </w:rPr>
        <w:t xml:space="preserve">- traceability over hidden magic</w:t>
      </w:r>
    </w:p>
    <w:p>
      <w:pPr/>
      <w:r>
        <w:rPr>
          <w:rFonts w:ascii="Helvetica Light" w:hAnsi="Helvetica Light" w:cs="Helvetica Light"/>
          <w:sz w:val="24"/>
          <w:sz-cs w:val="24"/>
        </w:rPr>
        <w:t xml:space="preserve">- guided exception handling over manual spreadsheet chaos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UX principles:</w:t>
      </w:r>
    </w:p>
    <w:p>
      <w:pPr/>
      <w:r>
        <w:rPr>
          <w:rFonts w:ascii="Helvetica Light" w:hAnsi="Helvetica Light" w:cs="Helvetica Light"/>
          <w:sz w:val="24"/>
          <w:sz-cs w:val="24"/>
        </w:rPr>
        <w:t xml:space="preserve">- every important number should be explainable</w:t>
      </w:r>
    </w:p>
    <w:p>
      <w:pPr/>
      <w:r>
        <w:rPr>
          <w:rFonts w:ascii="Helvetica Light" w:hAnsi="Helvetica Light" w:cs="Helvetica Light"/>
          <w:sz w:val="24"/>
          <w:sz-cs w:val="24"/>
        </w:rPr>
        <w:t xml:space="preserve">- users should be able to drill from summary to source</w:t>
      </w:r>
    </w:p>
    <w:p>
      <w:pPr/>
      <w:r>
        <w:rPr>
          <w:rFonts w:ascii="Helvetica Light" w:hAnsi="Helvetica Light" w:cs="Helvetica Light"/>
          <w:sz w:val="24"/>
          <w:sz-cs w:val="24"/>
        </w:rPr>
        <w:t xml:space="preserve">- ambiguous cases should surface clearly</w:t>
      </w:r>
    </w:p>
    <w:p>
      <w:pPr/>
      <w:r>
        <w:rPr>
          <w:rFonts w:ascii="Helvetica Light" w:hAnsi="Helvetica Light" w:cs="Helvetica Light"/>
          <w:sz w:val="24"/>
          <w:sz-cs w:val="24"/>
        </w:rPr>
        <w:t xml:space="preserve">- adjustments should feel controlled, not hacky</w:t>
      </w:r>
    </w:p>
    <w:p>
      <w:pPr/>
      <w:r>
        <w:rPr>
          <w:rFonts w:ascii="Helvetica Light" w:hAnsi="Helvetica Light" w:cs="Helvetica Light"/>
          <w:sz w:val="24"/>
          <w:sz-cs w:val="24"/>
        </w:rPr>
        <w:t xml:space="preserve">- exports should match what finance teams actually need downstream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Security and Reliability Priorities</w:t>
      </w:r>
    </w:p>
    <w:p>
      <w:pPr/>
      <w:r>
        <w:rPr>
          <w:rFonts w:ascii="Helvetica Light" w:hAnsi="Helvetica Light" w:cs="Helvetica Light"/>
          <w:sz w:val="24"/>
          <w:sz-cs w:val="24"/>
        </w:rPr>
        <w:t xml:space="preserve">The prior hosted version was reportedly taken offline due to security and/or usage issues. That means the rebuild should not simply restore the prior deployment pattern.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Priority controls:</w:t>
      </w:r>
    </w:p>
    <w:p>
      <w:pPr/>
      <w:r>
        <w:rPr>
          <w:rFonts w:ascii="Helvetica Light" w:hAnsi="Helvetica Light" w:cs="Helvetica Light"/>
          <w:sz w:val="24"/>
          <w:sz-cs w:val="24"/>
        </w:rPr>
        <w:t xml:space="preserve">- secure authentication</w:t>
      </w:r>
    </w:p>
    <w:p>
      <w:pPr/>
      <w:r>
        <w:rPr>
          <w:rFonts w:ascii="Helvetica Light" w:hAnsi="Helvetica Light" w:cs="Helvetica Light"/>
          <w:sz w:val="24"/>
          <w:sz-cs w:val="24"/>
        </w:rPr>
        <w:t xml:space="preserve">- role-based authorization</w:t>
      </w:r>
    </w:p>
    <w:p>
      <w:pPr/>
      <w:r>
        <w:rPr>
          <w:rFonts w:ascii="Helvetica Light" w:hAnsi="Helvetica Light" w:cs="Helvetica Light"/>
          <w:sz w:val="24"/>
          <w:sz-cs w:val="24"/>
        </w:rPr>
        <w:t xml:space="preserve">- encrypted transport everywhere</w:t>
      </w:r>
    </w:p>
    <w:p>
      <w:pPr/>
      <w:r>
        <w:rPr>
          <w:rFonts w:ascii="Helvetica Light" w:hAnsi="Helvetica Light" w:cs="Helvetica Light"/>
          <w:sz w:val="24"/>
          <w:sz-cs w:val="24"/>
        </w:rPr>
        <w:t xml:space="preserve">- secrets management outside code</w:t>
      </w:r>
    </w:p>
    <w:p>
      <w:pPr/>
      <w:r>
        <w:rPr>
          <w:rFonts w:ascii="Helvetica Light" w:hAnsi="Helvetica Light" w:cs="Helvetica Light"/>
          <w:sz w:val="24"/>
          <w:sz-cs w:val="24"/>
        </w:rPr>
        <w:t xml:space="preserve">- input validation on all uploads and forms</w:t>
      </w:r>
    </w:p>
    <w:p>
      <w:pPr/>
      <w:r>
        <w:rPr>
          <w:rFonts w:ascii="Helvetica Light" w:hAnsi="Helvetica Light" w:cs="Helvetica Light"/>
          <w:sz w:val="24"/>
          <w:sz-cs w:val="24"/>
        </w:rPr>
        <w:t xml:space="preserve">- rate limiting and abuse controls</w:t>
      </w:r>
    </w:p>
    <w:p>
      <w:pPr/>
      <w:r>
        <w:rPr>
          <w:rFonts w:ascii="Helvetica Light" w:hAnsi="Helvetica Light" w:cs="Helvetica Light"/>
          <w:sz w:val="24"/>
          <w:sz-cs w:val="24"/>
        </w:rPr>
        <w:t xml:space="preserve">- structured logging and monitoring</w:t>
      </w:r>
    </w:p>
    <w:p>
      <w:pPr/>
      <w:r>
        <w:rPr>
          <w:rFonts w:ascii="Helvetica Light" w:hAnsi="Helvetica Light" w:cs="Helvetica Light"/>
          <w:sz w:val="24"/>
          <w:sz-cs w:val="24"/>
        </w:rPr>
        <w:t xml:space="preserve">- backups for critical data</w:t>
      </w:r>
    </w:p>
    <w:p>
      <w:pPr/>
      <w:r>
        <w:rPr>
          <w:rFonts w:ascii="Helvetica Light" w:hAnsi="Helvetica Light" w:cs="Helvetica Light"/>
          <w:sz w:val="24"/>
          <w:sz-cs w:val="24"/>
        </w:rPr>
        <w:t xml:space="preserve">- least-privilege access to infrastructure and storage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multiple customers or teams will ever use this tool, tenant isolation becomes a first-class requirement.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Reuse vs Rewrite Guidance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Reuse likely makes sense for</w:t>
      </w:r>
    </w:p>
    <w:p>
      <w:pPr/>
      <w:r>
        <w:rPr>
          <w:rFonts w:ascii="Helvetica Light" w:hAnsi="Helvetica Light" w:cs="Helvetica Light"/>
          <w:sz w:val="24"/>
          <w:sz-cs w:val="24"/>
        </w:rPr>
        <w:t xml:space="preserve">- core Python business logic that is already correct</w:t>
      </w:r>
    </w:p>
    <w:p>
      <w:pPr/>
      <w:r>
        <w:rPr>
          <w:rFonts w:ascii="Helvetica Light" w:hAnsi="Helvetica Light" w:cs="Helvetica Light"/>
          <w:sz w:val="24"/>
          <w:sz-cs w:val="24"/>
        </w:rPr>
        <w:t xml:space="preserve">- tested formulas and classification rules</w:t>
      </w:r>
    </w:p>
    <w:p>
      <w:pPr/>
      <w:r>
        <w:rPr>
          <w:rFonts w:ascii="Helvetica Light" w:hAnsi="Helvetica Light" w:cs="Helvetica Light"/>
          <w:sz w:val="24"/>
          <w:sz-cs w:val="24"/>
        </w:rPr>
        <w:t xml:space="preserve">- import mappings if they reflect real-world source files</w:t>
      </w:r>
    </w:p>
    <w:p>
      <w:pPr/>
      <w:r>
        <w:rPr>
          <w:rFonts w:ascii="Helvetica Light" w:hAnsi="Helvetica Light" w:cs="Helvetica Light"/>
          <w:sz w:val="24"/>
          <w:sz-cs w:val="24"/>
        </w:rPr>
        <w:t xml:space="preserve">- any domain-specific edge-case handling that took time to learn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Rewrite likely makes sense for</w:t>
      </w:r>
    </w:p>
    <w:p>
      <w:pPr/>
      <w:r>
        <w:rPr>
          <w:rFonts w:ascii="Helvetica Light" w:hAnsi="Helvetica Light" w:cs="Helvetica Light"/>
          <w:sz w:val="24"/>
          <w:sz-cs w:val="24"/>
        </w:rPr>
        <w:t xml:space="preserve">- brittle UI</w:t>
      </w:r>
    </w:p>
    <w:p>
      <w:pPr/>
      <w:r>
        <w:rPr>
          <w:rFonts w:ascii="Helvetica Light" w:hAnsi="Helvetica Light" w:cs="Helvetica Light"/>
          <w:sz w:val="24"/>
          <w:sz-cs w:val="24"/>
        </w:rPr>
        <w:t xml:space="preserve">- insecure deployment configuration</w:t>
      </w:r>
    </w:p>
    <w:p>
      <w:pPr/>
      <w:r>
        <w:rPr>
          <w:rFonts w:ascii="Helvetica Light" w:hAnsi="Helvetica Light" w:cs="Helvetica Light"/>
          <w:sz w:val="24"/>
          <w:sz-cs w:val="24"/>
        </w:rPr>
        <w:t xml:space="preserve">- unclear auth patterns</w:t>
      </w:r>
    </w:p>
    <w:p>
      <w:pPr/>
      <w:r>
        <w:rPr>
          <w:rFonts w:ascii="Helvetica Light" w:hAnsi="Helvetica Light" w:cs="Helvetica Light"/>
          <w:sz w:val="24"/>
          <w:sz-cs w:val="24"/>
        </w:rPr>
        <w:t xml:space="preserve">- tightly coupled code that mixes calculation, presentation, and storage</w:t>
      </w:r>
    </w:p>
    <w:p>
      <w:pPr/>
      <w:r>
        <w:rPr>
          <w:rFonts w:ascii="Helvetica Light" w:hAnsi="Helvetica Light" w:cs="Helvetica Light"/>
          <w:sz w:val="24"/>
          <w:sz-cs w:val="24"/>
        </w:rPr>
        <w:t xml:space="preserve">- anything that blocks maintainability or trustworthy hosting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Build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1 - Discovery and Logic Capture</w:t>
      </w:r>
    </w:p>
    <w:p>
      <w:pPr/>
      <w:r>
        <w:rPr>
          <w:rFonts w:ascii="Helvetica Light" w:hAnsi="Helvetica Light" w:cs="Helvetica Light"/>
          <w:sz w:val="24"/>
          <w:sz-cs w:val="24"/>
        </w:rPr>
        <w:t xml:space="preserve">- inventory current files and codebase</w:t>
      </w:r>
    </w:p>
    <w:p>
      <w:pPr/>
      <w:r>
        <w:rPr>
          <w:rFonts w:ascii="Helvetica Light" w:hAnsi="Helvetica Light" w:cs="Helvetica Light"/>
          <w:sz w:val="24"/>
          <w:sz-cs w:val="24"/>
        </w:rPr>
        <w:t xml:space="preserve">- identify how the old tool worked</w:t>
      </w:r>
    </w:p>
    <w:p>
      <w:pPr/>
      <w:r>
        <w:rPr>
          <w:rFonts w:ascii="Helvetica Light" w:hAnsi="Helvetica Light" w:cs="Helvetica Light"/>
          <w:sz w:val="24"/>
          <w:sz-cs w:val="24"/>
        </w:rPr>
        <w:t xml:space="preserve">- compare code behavior with workbook outputs and spec language</w:t>
      </w:r>
    </w:p>
    <w:p>
      <w:pPr/>
      <w:r>
        <w:rPr>
          <w:rFonts w:ascii="Helvetica Light" w:hAnsi="Helvetica Light" w:cs="Helvetica Light"/>
          <w:sz w:val="24"/>
          <w:sz-cs w:val="24"/>
        </w:rPr>
        <w:t xml:space="preserve">- list known edge cases and manual adjustment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2 - Core Data Model and Calculation Engine</w:t>
      </w:r>
    </w:p>
    <w:p>
      <w:pPr/>
      <w:r>
        <w:rPr>
          <w:rFonts w:ascii="Helvetica Light" w:hAnsi="Helvetica Light" w:cs="Helvetica Light"/>
          <w:sz w:val="24"/>
          <w:sz-cs w:val="24"/>
        </w:rPr>
        <w:t xml:space="preserve">- define the canonical schema</w:t>
      </w:r>
    </w:p>
    <w:p>
      <w:pPr/>
      <w:r>
        <w:rPr>
          <w:rFonts w:ascii="Helvetica Light" w:hAnsi="Helvetica Light" w:cs="Helvetica Light"/>
          <w:sz w:val="24"/>
          <w:sz-cs w:val="24"/>
        </w:rPr>
        <w:t xml:space="preserve">- port or cleanly wrap reusable logic</w:t>
      </w:r>
    </w:p>
    <w:p>
      <w:pPr/>
      <w:r>
        <w:rPr>
          <w:rFonts w:ascii="Helvetica Light" w:hAnsi="Helvetica Light" w:cs="Helvetica Light"/>
          <w:sz w:val="24"/>
          <w:sz-cs w:val="24"/>
        </w:rPr>
        <w:t xml:space="preserve">- build test fixtures from known workbook examples</w:t>
      </w:r>
    </w:p>
    <w:p>
      <w:pPr/>
      <w:r>
        <w:rPr>
          <w:rFonts w:ascii="Helvetica Light" w:hAnsi="Helvetica Light" w:cs="Helvetica Light"/>
          <w:sz w:val="24"/>
          <w:sz-cs w:val="24"/>
        </w:rPr>
        <w:t xml:space="preserve">- validate outputs against reference expectations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3 - Review Workflow and UI</w:t>
      </w:r>
    </w:p>
    <w:p>
      <w:pPr/>
      <w:r>
        <w:rPr>
          <w:rFonts w:ascii="Helvetica Light" w:hAnsi="Helvetica Light" w:cs="Helvetica Light"/>
          <w:sz w:val="24"/>
          <w:sz-cs w:val="24"/>
        </w:rPr>
        <w:t xml:space="preserve">- import screen</w:t>
      </w:r>
    </w:p>
    <w:p>
      <w:pPr/>
      <w:r>
        <w:rPr>
          <w:rFonts w:ascii="Helvetica Light" w:hAnsi="Helvetica Light" w:cs="Helvetica Light"/>
          <w:sz w:val="24"/>
          <w:sz-cs w:val="24"/>
        </w:rPr>
        <w:t xml:space="preserve">- exception / ambiguity review queue</w:t>
      </w:r>
    </w:p>
    <w:p>
      <w:pPr/>
      <w:r>
        <w:rPr>
          <w:rFonts w:ascii="Helvetica Light" w:hAnsi="Helvetica Light" w:cs="Helvetica Light"/>
          <w:sz w:val="24"/>
          <w:sz-cs w:val="24"/>
        </w:rPr>
        <w:t xml:space="preserve">- adjustment workflow</w:t>
      </w:r>
    </w:p>
    <w:p>
      <w:pPr/>
      <w:r>
        <w:rPr>
          <w:rFonts w:ascii="Helvetica Light" w:hAnsi="Helvetica Light" w:cs="Helvetica Light"/>
          <w:sz w:val="24"/>
          <w:sz-cs w:val="24"/>
        </w:rPr>
        <w:t xml:space="preserve">- dashboards and reporting views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4 - Hardening and Deployment</w:t>
      </w:r>
    </w:p>
    <w:p>
      <w:pPr/>
      <w:r>
        <w:rPr>
          <w:rFonts w:ascii="Helvetica Light" w:hAnsi="Helvetica Light" w:cs="Helvetica Light"/>
          <w:sz w:val="24"/>
          <w:sz-cs w:val="24"/>
        </w:rPr>
        <w:t xml:space="preserve">- auth and permissions</w:t>
      </w:r>
    </w:p>
    <w:p>
      <w:pPr/>
      <w:r>
        <w:rPr>
          <w:rFonts w:ascii="Helvetica Light" w:hAnsi="Helvetica Light" w:cs="Helvetica Light"/>
          <w:sz w:val="24"/>
          <w:sz-cs w:val="24"/>
        </w:rPr>
        <w:t xml:space="preserve">- audit trail and logs</w:t>
      </w:r>
    </w:p>
    <w:p>
      <w:pPr/>
      <w:r>
        <w:rPr>
          <w:rFonts w:ascii="Helvetica Light" w:hAnsi="Helvetica Light" w:cs="Helvetica Light"/>
          <w:sz w:val="24"/>
          <w:sz-cs w:val="24"/>
        </w:rPr>
        <w:t xml:space="preserve">- staging environment</w:t>
      </w:r>
    </w:p>
    <w:p>
      <w:pPr/>
      <w:r>
        <w:rPr>
          <w:rFonts w:ascii="Helvetica Light" w:hAnsi="Helvetica Light" w:cs="Helvetica Light"/>
          <w:sz w:val="24"/>
          <w:sz-cs w:val="24"/>
        </w:rPr>
        <w:t xml:space="preserve">- production deployment</w:t>
      </w:r>
    </w:p>
    <w:p>
      <w:pPr/>
      <w:r>
        <w:rPr>
          <w:rFonts w:ascii="Helvetica Light" w:hAnsi="Helvetica Light" w:cs="Helvetica Light"/>
          <w:sz w:val="24"/>
          <w:sz-cs w:val="24"/>
        </w:rPr>
        <w:t xml:space="preserve">- backup / recovery procedures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Recommendation</w:t>
      </w:r>
    </w:p>
    <w:p>
      <w:pPr/>
      <w:r>
        <w:rPr>
          <w:rFonts w:ascii="Helvetica Light" w:hAnsi="Helvetica Light" w:cs="Helvetica Light"/>
          <w:sz w:val="24"/>
          <w:sz-cs w:val="24"/>
        </w:rPr>
        <w:t xml:space="preserve">Given the information available so far, the strongest path is a hybrid rebuild:</w:t>
      </w:r>
    </w:p>
    <w:p>
      <w:pPr/>
      <w:r>
        <w:rPr>
          <w:rFonts w:ascii="Helvetica Light" w:hAnsi="Helvetica Light" w:cs="Helvetica Light"/>
          <w:sz w:val="24"/>
          <w:sz-cs w:val="24"/>
        </w:rPr>
        <w:t xml:space="preserve">- preserve valid Python logic where it saves time and protects domain accuracy</w:t>
      </w:r>
    </w:p>
    <w:p>
      <w:pPr/>
      <w:r>
        <w:rPr>
          <w:rFonts w:ascii="Helvetica Light" w:hAnsi="Helvetica Light" w:cs="Helvetica Light"/>
          <w:sz w:val="24"/>
          <w:sz-cs w:val="24"/>
        </w:rPr>
        <w:t xml:space="preserve">- design a cleaner system around it</w:t>
      </w:r>
    </w:p>
    <w:p>
      <w:pPr/>
      <w:r>
        <w:rPr>
          <w:rFonts w:ascii="Helvetica Light" w:hAnsi="Helvetica Light" w:cs="Helvetica Light"/>
          <w:sz w:val="24"/>
          <w:sz-cs w:val="24"/>
        </w:rPr>
        <w:t xml:space="preserve">- deliver a more polished TypeScript-based web interface</w:t>
      </w:r>
    </w:p>
    <w:p>
      <w:pPr/>
      <w:r>
        <w:rPr>
          <w:rFonts w:ascii="Helvetica Light" w:hAnsi="Helvetica Light" w:cs="Helvetica Light"/>
          <w:sz w:val="24"/>
          <w:sz-cs w:val="24"/>
        </w:rPr>
        <w:t xml:space="preserve">- treat security, auditability, and workflow clarity as product features, not afterthoughts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Immediate Next Steps</w:t>
      </w:r>
    </w:p>
    <w:p>
      <w:pPr/>
      <w:r>
        <w:rPr>
          <w:rFonts w:ascii="Helvetica Light" w:hAnsi="Helvetica Light" w:cs="Helvetica Light"/>
          <w:sz w:val="24"/>
          <w:sz-cs w:val="24"/>
        </w:rPr>
        <w:t xml:space="preserve">1. Receive the original frontend and backend source files</w:t>
      </w:r>
    </w:p>
    <w:p>
      <w:pPr/>
      <w:r>
        <w:rPr>
          <w:rFonts w:ascii="Helvetica Light" w:hAnsi="Helvetica Light" w:cs="Helvetica Light"/>
          <w:sz w:val="24"/>
          <w:sz-cs w:val="24"/>
        </w:rPr>
        <w:t xml:space="preserve">2. Separate reusable logic from legacy baggage</w:t>
      </w:r>
    </w:p>
    <w:p>
      <w:pPr/>
      <w:r>
        <w:rPr>
          <w:rFonts w:ascii="Helvetica Light" w:hAnsi="Helvetica Light" w:cs="Helvetica Light"/>
          <w:sz w:val="24"/>
          <w:sz-cs w:val="24"/>
        </w:rPr>
        <w:t xml:space="preserve">3. inspect deployment and security issues that caused the prior hosted instance to be taken offline</w:t>
      </w:r>
    </w:p>
    <w:p>
      <w:pPr/>
      <w:r>
        <w:rPr>
          <w:rFonts w:ascii="Helvetica Light" w:hAnsi="Helvetica Light" w:cs="Helvetica Light"/>
          <w:sz w:val="24"/>
          <w:sz-cs w:val="24"/>
        </w:rPr>
        <w:t xml:space="preserve">4. map the workbook outputs to backend calculation rules</w:t>
      </w:r>
    </w:p>
    <w:p>
      <w:pPr/>
      <w:r>
        <w:rPr>
          <w:rFonts w:ascii="Helvetica Light" w:hAnsi="Helvetica Light" w:cs="Helvetica Light"/>
          <w:sz w:val="24"/>
          <w:sz-cs w:val="24"/>
        </w:rPr>
        <w:t xml:space="preserve">5. define the smallest credible V2 scope that finance users would trust and actually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Bottom Line</w:t>
      </w:r>
    </w:p>
    <w:p>
      <w:pPr/>
      <w:r>
        <w:rPr>
          <w:rFonts w:ascii="Helvetica Light" w:hAnsi="Helvetica Light" w:cs="Helvetica Light"/>
          <w:sz w:val="24"/>
          <w:sz-cs w:val="24"/>
        </w:rPr>
        <w:t xml:space="preserve">Yes, this appears rebuildable.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 specifically, it appears rebuildable in a way that can be better than the original if the effort is framed correctly:</w:t>
      </w:r>
    </w:p>
    <w:p>
      <w:pPr/>
      <w:r>
        <w:rPr>
          <w:rFonts w:ascii="Helvetica Light" w:hAnsi="Helvetica Light" w:cs="Helvetica Light"/>
          <w:sz w:val="24"/>
          <w:sz-cs w:val="24"/>
        </w:rPr>
        <w:t xml:space="preserve">- preserve the useful logic</w:t>
      </w:r>
    </w:p>
    <w:p>
      <w:pPr/>
      <w:r>
        <w:rPr>
          <w:rFonts w:ascii="Helvetica Light" w:hAnsi="Helvetica Light" w:cs="Helvetica Light"/>
          <w:sz w:val="24"/>
          <w:sz-cs w:val="24"/>
        </w:rPr>
        <w:t xml:space="preserve">- improve the workflow</w:t>
      </w:r>
    </w:p>
    <w:p>
      <w:pPr/>
      <w:r>
        <w:rPr>
          <w:rFonts w:ascii="Helvetica Light" w:hAnsi="Helvetica Light" w:cs="Helvetica Light"/>
          <w:sz w:val="24"/>
          <w:sz-cs w:val="24"/>
        </w:rPr>
        <w:t xml:space="preserve">- make ambiguity handling explicit</w:t>
      </w:r>
    </w:p>
    <w:p>
      <w:pPr/>
      <w:r>
        <w:rPr>
          <w:rFonts w:ascii="Helvetica Light" w:hAnsi="Helvetica Light" w:cs="Helvetica Light"/>
          <w:sz w:val="24"/>
          <w:sz-cs w:val="24"/>
        </w:rPr>
        <w:t xml:space="preserve">- ship a secure, polished hosted product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