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09C1C" w14:textId="412EF4EB" w:rsidR="002128A5" w:rsidRPr="002128A5" w:rsidRDefault="002128A5" w:rsidP="00111CF7">
      <w:pPr>
        <w:pStyle w:val="NoSpacing"/>
        <w:rPr>
          <w:rFonts w:ascii="Times New Roman" w:hAnsi="Times New Roman" w:cs="Times New Roman"/>
          <w:b/>
          <w:bCs/>
          <w:sz w:val="40"/>
          <w:szCs w:val="40"/>
        </w:rPr>
      </w:pPr>
      <w:r w:rsidRPr="002128A5">
        <w:rPr>
          <w:rFonts w:ascii="Times New Roman" w:hAnsi="Times New Roman" w:cs="Times New Roman"/>
          <w:b/>
          <w:bCs/>
          <w:sz w:val="40"/>
          <w:szCs w:val="40"/>
        </w:rPr>
        <w:t>Quiz 8</w:t>
      </w:r>
    </w:p>
    <w:p w14:paraId="05FC35C7" w14:textId="77777777" w:rsidR="002128A5" w:rsidRDefault="002128A5" w:rsidP="00212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8004214" w14:textId="77777777" w:rsidR="002128A5" w:rsidRDefault="002128A5" w:rsidP="00212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51ADFAA" w14:textId="37A7B60F" w:rsidR="002128A5" w:rsidRPr="002128A5" w:rsidRDefault="002128A5" w:rsidP="002128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28A5">
        <w:rPr>
          <w:rFonts w:ascii="Times New Roman" w:hAnsi="Times New Roman" w:cs="Times New Roman"/>
          <w:sz w:val="24"/>
          <w:szCs w:val="24"/>
        </w:rPr>
        <w:t xml:space="preserve">Adding more layers will not help autoencoder learn more complex </w:t>
      </w:r>
      <w:proofErr w:type="spellStart"/>
      <w:r w:rsidRPr="002128A5">
        <w:rPr>
          <w:rFonts w:ascii="Times New Roman" w:hAnsi="Times New Roman" w:cs="Times New Roman"/>
          <w:sz w:val="24"/>
          <w:szCs w:val="24"/>
        </w:rPr>
        <w:t>codings</w:t>
      </w:r>
      <w:proofErr w:type="spellEnd"/>
      <w:r w:rsidRPr="002128A5">
        <w:rPr>
          <w:rFonts w:ascii="Times New Roman" w:hAnsi="Times New Roman" w:cs="Times New Roman"/>
          <w:sz w:val="24"/>
          <w:szCs w:val="24"/>
        </w:rPr>
        <w:t>.</w:t>
      </w:r>
    </w:p>
    <w:p w14:paraId="030359D3" w14:textId="77777777" w:rsidR="002128A5" w:rsidRPr="002128A5" w:rsidRDefault="002128A5" w:rsidP="002128A5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29997B2" w14:textId="77777777" w:rsidR="002128A5" w:rsidRPr="002128A5" w:rsidRDefault="002128A5" w:rsidP="002128A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128A5">
        <w:rPr>
          <w:rFonts w:ascii="Times New Roman" w:hAnsi="Times New Roman" w:cs="Times New Roman"/>
          <w:sz w:val="24"/>
          <w:szCs w:val="24"/>
        </w:rPr>
        <w:t>True</w:t>
      </w:r>
    </w:p>
    <w:p w14:paraId="45DD9A7F" w14:textId="495D494E" w:rsidR="002128A5" w:rsidRPr="002128A5" w:rsidRDefault="002128A5" w:rsidP="002128A5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128A5">
        <w:rPr>
          <w:rFonts w:ascii="Times New Roman" w:hAnsi="Times New Roman" w:cs="Times New Roman"/>
          <w:b/>
          <w:bCs/>
          <w:sz w:val="24"/>
          <w:szCs w:val="24"/>
        </w:rPr>
        <w:t>False</w:t>
      </w:r>
    </w:p>
    <w:p w14:paraId="49A60F24" w14:textId="77777777" w:rsidR="002128A5" w:rsidRDefault="002128A5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E1E4B3" w14:textId="77777777" w:rsidR="00721B16" w:rsidRDefault="00721B16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2972AE4" w14:textId="66118848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Which of the following can be an application of generative learning?</w:t>
      </w:r>
    </w:p>
    <w:p w14:paraId="7C55288B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A0153C8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Creating artworks</w:t>
      </w:r>
    </w:p>
    <w:p w14:paraId="4FF8172B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Synthesizing time-series data for simulation and planning</w:t>
      </w:r>
    </w:p>
    <w:p w14:paraId="7B9D9B98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Outlier detection when encountering some new or rare</w:t>
      </w:r>
    </w:p>
    <w:p w14:paraId="6867014A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Infer latent representation that can be useful as general features</w:t>
      </w:r>
    </w:p>
    <w:p w14:paraId="61B0B332" w14:textId="52A96373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All of the above</w:t>
      </w:r>
    </w:p>
    <w:p w14:paraId="47138996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CE2C9D6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A3406D" w14:textId="52D768F8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Which of the following statement is FALSE regarding the latent space?</w:t>
      </w:r>
    </w:p>
    <w:p w14:paraId="18EB54C4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71F9B67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Smaller latent space force smaller bottleneck layer</w:t>
      </w:r>
    </w:p>
    <w:p w14:paraId="32997ABD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Autoencoding is a form of compression</w:t>
      </w:r>
    </w:p>
    <w:p w14:paraId="4506609A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Larger latent space means a higher quality of generated images</w:t>
      </w:r>
    </w:p>
    <w:p w14:paraId="74D46787" w14:textId="20B4D9C6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Reconstruction loss forces the latent representation to capture as little information about the data as possible</w:t>
      </w:r>
    </w:p>
    <w:p w14:paraId="7DBF72AF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9E76285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EC6CED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Why can't we backpropagate gradients through sampling layers of a Variational Autoencoder?</w:t>
      </w:r>
    </w:p>
    <w:p w14:paraId="491B8841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046FC61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Because there's a fixed prior on the latent distribution</w:t>
      </w:r>
    </w:p>
    <w:p w14:paraId="7E4CFC1D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Because of the reconstruction loss is not MSE</w:t>
      </w:r>
    </w:p>
    <w:p w14:paraId="6A70CD6F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Because we need to sample the latent representation from a random distribution</w:t>
      </w:r>
    </w:p>
    <w:p w14:paraId="47420180" w14:textId="0486008E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Because we cannot simply pass the gradient through a series of deterministic nodes</w:t>
      </w:r>
    </w:p>
    <w:p w14:paraId="36AE7EAB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FE3EC29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F26EC3A" w14:textId="5F3E30D3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 xml:space="preserve">Which of the following is how an </w:t>
      </w:r>
      <w:proofErr w:type="spellStart"/>
      <w:r w:rsidRPr="00111CF7">
        <w:rPr>
          <w:rFonts w:ascii="Times New Roman" w:hAnsi="Times New Roman" w:cs="Times New Roman"/>
          <w:sz w:val="24"/>
          <w:szCs w:val="24"/>
        </w:rPr>
        <w:t>AutoEncoder</w:t>
      </w:r>
      <w:proofErr w:type="spellEnd"/>
      <w:r w:rsidRPr="00111CF7">
        <w:rPr>
          <w:rFonts w:ascii="Times New Roman" w:hAnsi="Times New Roman" w:cs="Times New Roman"/>
          <w:sz w:val="24"/>
          <w:szCs w:val="24"/>
        </w:rPr>
        <w:t xml:space="preserve"> can be used to improve sample selection in a dataset that lacks sufficient training samples for outliers/edge cases?</w:t>
      </w:r>
    </w:p>
    <w:p w14:paraId="742C57C2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42F9759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Estimate the distribution of the latent structure (z variable) and clip the curve placing a higher emphasis on features found on the edges of the distribution and increasing the emphasis given to features found in the center of the distribution.</w:t>
      </w:r>
    </w:p>
    <w:p w14:paraId="10CE2480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Estimate the distribution of the latent structure (z variable) and flatten the curve placing a higher emphasis on features found on the edges of the distribution and lowering the emphasis given to features found in the center of the distribution.</w:t>
      </w:r>
    </w:p>
    <w:p w14:paraId="4F5AFCF2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Estimate the distribution of the latent structure (z variable) learn the emphasis as prior given to features found in the center of the distribution.</w:t>
      </w:r>
    </w:p>
    <w:p w14:paraId="7ED7A026" w14:textId="70A69D76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lastRenderedPageBreak/>
        <w:t>All of the above</w:t>
      </w:r>
    </w:p>
    <w:p w14:paraId="1AE67C7E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DC0910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0FA575C" w14:textId="3127BF20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Under which of the below conditions, should the training of GAN stop?</w:t>
      </w:r>
    </w:p>
    <w:p w14:paraId="0EF6289C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480A764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Discriminative Distribution equals to Generative Distribution</w:t>
      </w:r>
    </w:p>
    <w:p w14:paraId="26A25C14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Discriminative Distribution is uniform</w:t>
      </w:r>
    </w:p>
    <w:p w14:paraId="3DB3404F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Generative Distribution is uniform</w:t>
      </w:r>
    </w:p>
    <w:p w14:paraId="3E405B99" w14:textId="20B6F6C2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Discriminative Distribution equals to Data Distribution</w:t>
      </w:r>
    </w:p>
    <w:p w14:paraId="0AFC970D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1AA1E2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2F41C1D" w14:textId="4606D4B3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Which statement is true about the limitations of GANs?</w:t>
      </w:r>
    </w:p>
    <w:p w14:paraId="29E74C05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5C1A3C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When Mode Collapse occurs, the Generator cannot successfully produce images to fool the Discriminator</w:t>
      </w:r>
    </w:p>
    <w:p w14:paraId="4D672F09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If the Discriminator is too good, then the Generator training fails due to exploding gradients.</w:t>
      </w:r>
    </w:p>
    <w:p w14:paraId="0A8451CD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The parameters of both Generator and Discriminator can start oscillating and then become stable.</w:t>
      </w:r>
    </w:p>
    <w:p w14:paraId="420349CC" w14:textId="1142DDAC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Nothing guarantees that the Nash Equilibrium can be reached</w:t>
      </w:r>
    </w:p>
    <w:p w14:paraId="7D1D59C6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15E6DF7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44E7EB8" w14:textId="1332DD3F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What will happen to a GAN if the discriminator is too powerful such that it can predict fake or real perfectly?</w:t>
      </w:r>
    </w:p>
    <w:p w14:paraId="72600D97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9F65543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It will succeed because the discriminator sets perfect examples for the generator to follow.</w:t>
      </w:r>
    </w:p>
    <w:p w14:paraId="2A31CB79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It will fail because the discriminator will not be able to discriminate realistic-looking data.</w:t>
      </w:r>
    </w:p>
    <w:p w14:paraId="5357BC85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It will succeed because the generator will be able to meaningfully converge towards realistic-looking data.</w:t>
      </w:r>
    </w:p>
    <w:p w14:paraId="67E812CE" w14:textId="77777777" w:rsidR="00111CF7" w:rsidRPr="00111CF7" w:rsidRDefault="00111CF7" w:rsidP="00111CF7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111CF7">
        <w:rPr>
          <w:rFonts w:ascii="Times New Roman" w:hAnsi="Times New Roman" w:cs="Times New Roman"/>
          <w:b/>
          <w:bCs/>
          <w:sz w:val="24"/>
          <w:szCs w:val="24"/>
        </w:rPr>
        <w:t>It will fail because the generator will not be able to meaningfully converge towards realistic-looking data.</w:t>
      </w:r>
    </w:p>
    <w:p w14:paraId="66DF9CF6" w14:textId="4D265688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11CF7">
        <w:rPr>
          <w:rFonts w:ascii="Times New Roman" w:hAnsi="Times New Roman" w:cs="Times New Roman"/>
          <w:sz w:val="24"/>
          <w:szCs w:val="24"/>
        </w:rPr>
        <w:t>None of the above</w:t>
      </w:r>
    </w:p>
    <w:p w14:paraId="6F0F3CBB" w14:textId="77777777" w:rsidR="00111CF7" w:rsidRDefault="00111CF7" w:rsidP="00111CF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001C9C" w14:textId="77777777" w:rsidR="00111CF7" w:rsidRDefault="00111CF7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701159" w14:textId="73F1741B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What is the main difference between StyleGAN and original GAN?</w:t>
      </w:r>
    </w:p>
    <w:p w14:paraId="1256384F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0BAF24A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StyleGAN adds noise the loss function to improve quality of the generated images</w:t>
      </w:r>
    </w:p>
    <w:p w14:paraId="6EEDAE36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StyleGAN adds the mapping network as part of the discriminator</w:t>
      </w:r>
    </w:p>
    <w:p w14:paraId="2F4149B3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359F">
        <w:rPr>
          <w:rFonts w:ascii="Times New Roman" w:hAnsi="Times New Roman" w:cs="Times New Roman"/>
          <w:b/>
          <w:bCs/>
          <w:sz w:val="24"/>
          <w:szCs w:val="24"/>
        </w:rPr>
        <w:t>StyleGAN modifies the generator architectures to include the synthesis network</w:t>
      </w:r>
    </w:p>
    <w:p w14:paraId="6F5FBDD3" w14:textId="76B52A12" w:rsid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StyleGAN uses a technique called mixing regularization to promote the styles at adjacent levels to be related</w:t>
      </w:r>
    </w:p>
    <w:p w14:paraId="46CFD227" w14:textId="77777777" w:rsid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4925C5" w14:textId="77777777" w:rsid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7ECA72" w14:textId="47024CCD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How would you spot a deepfake in real life *with the naked eye*?</w:t>
      </w:r>
    </w:p>
    <w:p w14:paraId="4B2969AE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EC81234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The lip synching might be bad</w:t>
      </w:r>
    </w:p>
    <w:p w14:paraId="2C6F0E23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The skin tone is patchy, there can be flickering around the edges</w:t>
      </w:r>
    </w:p>
    <w:p w14:paraId="3B7E25DD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t>Fine details, such as hair, are not rendered well</w:t>
      </w:r>
    </w:p>
    <w:p w14:paraId="717F5E42" w14:textId="77777777" w:rsidR="0029359F" w:rsidRPr="0029359F" w:rsidRDefault="0029359F" w:rsidP="0029359F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29359F">
        <w:rPr>
          <w:rFonts w:ascii="Times New Roman" w:hAnsi="Times New Roman" w:cs="Times New Roman"/>
          <w:sz w:val="24"/>
          <w:szCs w:val="24"/>
        </w:rPr>
        <w:lastRenderedPageBreak/>
        <w:t>Inconsistent lighting effects, such as illumination and reflection on the iris</w:t>
      </w:r>
    </w:p>
    <w:p w14:paraId="597244CF" w14:textId="3E4FF50D" w:rsidR="0029359F" w:rsidRPr="0029359F" w:rsidRDefault="0029359F" w:rsidP="0029359F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29359F">
        <w:rPr>
          <w:rFonts w:ascii="Times New Roman" w:hAnsi="Times New Roman" w:cs="Times New Roman"/>
          <w:b/>
          <w:bCs/>
          <w:sz w:val="24"/>
          <w:szCs w:val="24"/>
        </w:rPr>
        <w:t>None of the above: they keep evolving---as soon as a weakness is revealed, it will be fixed</w:t>
      </w:r>
    </w:p>
    <w:sectPr w:rsidR="0029359F" w:rsidRPr="002935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59F"/>
    <w:rsid w:val="00111CF7"/>
    <w:rsid w:val="002128A5"/>
    <w:rsid w:val="0029359F"/>
    <w:rsid w:val="00721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2FFDC"/>
  <w15:chartTrackingRefBased/>
  <w15:docId w15:val="{D815F27F-F93D-4849-8108-2AA861926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359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2024-03-24T21:45:00Z</dcterms:created>
  <dcterms:modified xsi:type="dcterms:W3CDTF">2024-03-24T22:07:00Z</dcterms:modified>
</cp:coreProperties>
</file>