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Number sort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在一個字串中，「未排序」的程度是以各字元間彼此的大小關係來計算的。例如在字串 DAABEC中，「未排序」的程度為 5，因為D比它右邊的4個字元大，E比它右邊的1個字元大。而字串AACEDGG「未排序」的程度為 1（幾乎是快排序好的，唯一的未排序發生在E和D之間），字串ZYXW「未排序」的程度為 6（剛好是完全排序的相反）。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現在你的任務是為許多的字串來做排序。每個字串中僅含有A,C,G和T這4種字元。排序的原則是根據各字串「未排序」的程度，由小到大輸出。在這裡每個字串的長度均相同。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輸入的第一列有一個整數代表以下有幾組測試資料。每組測試資料的第一列含有2個正整數 n（0 &lt; n &lt;= 50）和 m（0 &lt; m &lt;= 100），n 代表字串的長度，m 代表字串的數目。接下來的 m 列，每列有一個長度為 n 的字串。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第一列及第一組測試資料，以及各組測試資料間均有一空白列。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對每組測試資料按照「未排序」的程度，由小到大輸出各字串。假如有不只2個字串「未排序」的程度相同，則按照它們在輸入中的順序輸出。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各組測試資料之間請輸出一空白列</w:t>
          </w:r>
        </w:sdtContent>
      </w:sdt>
    </w:p>
    <w:p w:rsidR="00000000" w:rsidDel="00000000" w:rsidP="00000000" w:rsidRDefault="00000000" w:rsidRPr="00000000" w14:paraId="0000000A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Sample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AACATGAAGG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TTTTGGCCAA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TTTGGCCAAA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GATCAGATTT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CCCGGGGGGA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ATCGATGCAT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2 3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TC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TT</w:t>
      </w:r>
    </w:p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</w:t>
      </w:r>
    </w:p>
    <w:p w:rsidR="00000000" w:rsidDel="00000000" w:rsidP="00000000" w:rsidRDefault="00000000" w:rsidRPr="00000000" w14:paraId="00000018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Sample 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CCCGGGGGGA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AACATGAAGG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GATCAGATTT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ATCGATGCAT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TTTTGGCCAA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TTTGGCCAAA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BB5251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BB5251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BB5251"/>
    <w:rPr>
      <w:rFonts w:ascii="細明體" w:cs="細明體" w:eastAsia="細明體" w:hAnsi="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PIjn7JQCEh2f7jDrWd/w6fHJQ==">AMUW2mVAVp0xerTsaS8qRohCMIMaSDNjAU6D54o1nyvJooVa0oUUrN6ehtitVjY6PwZ60fQXsBGJKk97Jn5yh4hCUjXnvxvBY0sXLY6/cDXcJtb4q831xHdWfle756PszFR5VjSebLeYK1O9xf0PmU8WLQ/WLYeJCkPWGe16/7gMyiCRTKs0Sog/FKKI8VmG0clrTvrYFIFg3SQ05hWfNIc2HVJG9KfKDHV/mh/JzGr6evYp+xTwd8KcnBVwvdmSfcDM29bCeVcnZV11O1kGpiEquF891SU1VnA0gunYHRDQEU0UnT9tqQLtQK8emxnpFEQMcWeLnSjMsWt8IMBRh2OmycNdlTfu6K4ZjAaBKakdvpFvazk31y0vm4aeeEzV4eaXN3s6BVoXaXNe4fqV0RaFlC5e0ZWZNMMtot0GWPjeZL2ZACdIm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2016-10-11T06:32:00Z</dcterms:created>
  <dc:creator>vincent</dc:creator>
</cp:coreProperties>
</file>