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6FF89EC" w:rsidP="0493488D" w:rsidRDefault="06FF89EC" w14:paraId="4F718EF5" w14:textId="7F82FEB4">
      <w:pPr>
        <w:rPr>
          <w:b w:val="1"/>
          <w:bCs w:val="1"/>
        </w:rPr>
      </w:pPr>
      <w:r w:rsidRPr="0493488D" w:rsidR="06FF89EC">
        <w:rPr>
          <w:b w:val="1"/>
          <w:bCs w:val="1"/>
        </w:rPr>
        <w:t>Work From Office Holiday Working:</w:t>
      </w:r>
    </w:p>
    <w:p w:rsidR="76EC2A6E" w:rsidP="0493488D" w:rsidRDefault="76EC2A6E" w14:paraId="488DD4CC" w14:textId="75D1E713">
      <w:pPr>
        <w:spacing w:before="240" w:beforeAutospacing="off" w:after="240" w:afterAutospacing="off"/>
      </w:pPr>
      <w:r w:rsidRPr="0493488D" w:rsidR="76EC2A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logic for </w:t>
      </w:r>
      <w:r w:rsidRPr="0493488D" w:rsidR="76EC2A6E">
        <w:rPr>
          <w:rFonts w:ascii="Aptos" w:hAnsi="Aptos" w:eastAsia="Aptos" w:cs="Aptos"/>
          <w:noProof w:val="0"/>
          <w:sz w:val="24"/>
          <w:szCs w:val="24"/>
          <w:lang w:val="en-US"/>
        </w:rPr>
        <w:t>identifying</w:t>
      </w:r>
      <w:r w:rsidRPr="0493488D" w:rsidR="76EC2A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holiday or weekly off working eligibility begins by </w:t>
      </w:r>
      <w:r w:rsidRPr="0493488D" w:rsidR="76EC2A6E">
        <w:rPr>
          <w:rFonts w:ascii="Aptos" w:hAnsi="Aptos" w:eastAsia="Aptos" w:cs="Aptos"/>
          <w:noProof w:val="0"/>
          <w:sz w:val="24"/>
          <w:szCs w:val="24"/>
          <w:lang w:val="en-US"/>
        </w:rPr>
        <w:t>determining</w:t>
      </w:r>
      <w:r w:rsidRPr="0493488D" w:rsidR="76EC2A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which employees were present on a given holiday or </w:t>
      </w:r>
      <w:r w:rsidRPr="0493488D" w:rsidR="76EC2A6E">
        <w:rPr>
          <w:rFonts w:ascii="Aptos" w:hAnsi="Aptos" w:eastAsia="Aptos" w:cs="Aptos"/>
          <w:noProof w:val="0"/>
          <w:sz w:val="24"/>
          <w:szCs w:val="24"/>
          <w:lang w:val="en-US"/>
        </w:rPr>
        <w:t>designated</w:t>
      </w:r>
      <w:r w:rsidRPr="0493488D" w:rsidR="76EC2A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weekly off. This information is captured in a temporary table called #WorkedDate, which records the </w:t>
      </w:r>
      <w:r w:rsidRPr="0493488D" w:rsidR="76EC2A6E">
        <w:rPr>
          <w:rFonts w:ascii="Aptos" w:hAnsi="Aptos" w:eastAsia="Aptos" w:cs="Aptos"/>
          <w:noProof w:val="0"/>
          <w:sz w:val="24"/>
          <w:szCs w:val="24"/>
          <w:lang w:val="en-US"/>
        </w:rPr>
        <w:t>FirstIn</w:t>
      </w:r>
      <w:r w:rsidRPr="0493488D" w:rsidR="76EC2A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0493488D" w:rsidR="76EC2A6E">
        <w:rPr>
          <w:rFonts w:ascii="Aptos" w:hAnsi="Aptos" w:eastAsia="Aptos" w:cs="Aptos"/>
          <w:noProof w:val="0"/>
          <w:sz w:val="24"/>
          <w:szCs w:val="24"/>
          <w:lang w:val="en-US"/>
        </w:rPr>
        <w:t>LastOut</w:t>
      </w:r>
      <w:r w:rsidRPr="0493488D" w:rsidR="76EC2A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timestamps for each staff member who was physically present and whose shift qualifies based on the date and configuration. </w:t>
      </w:r>
    </w:p>
    <w:p w:rsidR="76EC2A6E" w:rsidP="0493488D" w:rsidRDefault="76EC2A6E" w14:paraId="7C3101A2" w14:textId="45C63116">
      <w:pPr>
        <w:pStyle w:val="Normal"/>
        <w:spacing w:before="240" w:beforeAutospacing="off" w:after="240" w:afterAutospacing="off"/>
      </w:pPr>
      <w:r w:rsidRPr="0493488D" w:rsidR="76EC2A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Next, for every staff member in #WorkedDate, the corresponding productivity norm is fetched from the Norm table in the VIS database. These values are stored in the #StaffNorms temporary table and reflect the expected job completion benchmark for each employee, valid within a defined effective date range. </w:t>
      </w:r>
    </w:p>
    <w:p w:rsidR="76EC2A6E" w:rsidP="0493488D" w:rsidRDefault="76EC2A6E" w14:paraId="29D99839" w14:textId="16F8336B">
      <w:pPr>
        <w:pStyle w:val="Normal"/>
        <w:spacing w:before="240" w:beforeAutospacing="off" w:after="240" w:afterAutospacing="off"/>
      </w:pPr>
      <w:r w:rsidRPr="0493488D" w:rsidR="76EC2A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Following this, the system retrieves the actual number of jobs completed by each employee on the specified date. This is done by joining the </w:t>
      </w:r>
      <w:r w:rsidRPr="0493488D" w:rsidR="76EC2A6E">
        <w:rPr>
          <w:rFonts w:ascii="Aptos" w:hAnsi="Aptos" w:eastAsia="Aptos" w:cs="Aptos"/>
          <w:noProof w:val="0"/>
          <w:sz w:val="24"/>
          <w:szCs w:val="24"/>
          <w:lang w:val="en-US"/>
        </w:rPr>
        <w:t>ProcessWorkFlowTran</w:t>
      </w:r>
      <w:r w:rsidRPr="0493488D" w:rsidR="76EC2A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table with the </w:t>
      </w:r>
      <w:r w:rsidRPr="0493488D" w:rsidR="76EC2A6E">
        <w:rPr>
          <w:rFonts w:ascii="Aptos" w:hAnsi="Aptos" w:eastAsia="Aptos" w:cs="Aptos"/>
          <w:noProof w:val="0"/>
          <w:sz w:val="24"/>
          <w:szCs w:val="24"/>
          <w:lang w:val="en-US"/>
        </w:rPr>
        <w:t>StaffCreation</w:t>
      </w:r>
      <w:r w:rsidRPr="0493488D" w:rsidR="76EC2A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0493488D" w:rsidR="76EC2A6E">
        <w:rPr>
          <w:rFonts w:ascii="Aptos" w:hAnsi="Aptos" w:eastAsia="Aptos" w:cs="Aptos"/>
          <w:noProof w:val="0"/>
          <w:sz w:val="24"/>
          <w:szCs w:val="24"/>
          <w:lang w:val="en-US"/>
        </w:rPr>
        <w:t>JobOrder</w:t>
      </w:r>
      <w:r w:rsidRPr="0493488D" w:rsidR="76EC2A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tables and storing the results in the #StaffCompletedJobs temporary table. Each entry includes the unique count of completed job orders per employee for that date. </w:t>
      </w:r>
    </w:p>
    <w:p w:rsidR="76EC2A6E" w:rsidP="0493488D" w:rsidRDefault="76EC2A6E" w14:paraId="5F46C3C4" w14:textId="690A5957">
      <w:pPr>
        <w:pStyle w:val="Normal"/>
        <w:spacing w:before="240" w:beforeAutospacing="off" w:after="240" w:afterAutospacing="off"/>
      </w:pPr>
      <w:r w:rsidRPr="0493488D" w:rsidR="76EC2A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Finally, a FTE value is calculated for each staff member by dividing the number of completed jobs by their respective productivity norm. These calculations are stored in the #FTE temporary table, including the individual FTE (FTEGen) and the sum of all employees’ FTEs (TotalFTE). An employee is considered eligible for holiday working if they were physically present on a holiday or off day, and their number of completed jobs is equal to or greater than their productivity norm.  </w:t>
      </w:r>
    </w:p>
    <w:p w:rsidR="5598FFED" w:rsidP="0493488D" w:rsidRDefault="5598FFED" w14:paraId="1434ED18" w14:textId="2FE3FDD3">
      <w:pPr>
        <w:spacing w:before="240" w:beforeAutospacing="off" w:after="240" w:afterAutospacing="off"/>
      </w:pPr>
      <w:r w:rsidRPr="0493488D" w:rsidR="5598FFED">
        <w:rPr>
          <w:b w:val="1"/>
          <w:bCs w:val="1"/>
        </w:rPr>
        <w:t>Work From Home Holiday Working:</w:t>
      </w:r>
    </w:p>
    <w:p w:rsidR="65202267" w:rsidP="0493488D" w:rsidRDefault="65202267" w14:paraId="7FE04B1E" w14:textId="0538914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logic for 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>identifying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holiday or weekly off working eligibility begins by 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>determining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which employees were WFH on a given holiday or 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>designated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weekly off. This information is captured in a temporary table 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called #WorkFromHomeWorkedDate, which records the 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>FirstIn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>L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>astOut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>times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>tamps f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 each staff member who was physically present and whose shift qualifies based on the date and configuration. </w:t>
      </w:r>
    </w:p>
    <w:p w:rsidR="65202267" w:rsidP="0493488D" w:rsidRDefault="65202267" w14:paraId="4C9F0A92" w14:textId="2FA5220F">
      <w:pPr>
        <w:pStyle w:val="Normal"/>
        <w:spacing w:before="240" w:beforeAutospacing="off" w:after="240" w:afterAutospacing="off"/>
      </w:pP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Next, for every staff member in </w:t>
      </w:r>
      <w:r w:rsidRPr="0493488D" w:rsidR="3603B19C">
        <w:rPr>
          <w:rFonts w:ascii="Aptos" w:hAnsi="Aptos" w:eastAsia="Aptos" w:cs="Aptos"/>
          <w:noProof w:val="0"/>
          <w:sz w:val="24"/>
          <w:szCs w:val="24"/>
          <w:lang w:val="en-US"/>
        </w:rPr>
        <w:t>#WorkFromHomeWorkedDate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the corresponding productivity norm is fetched from the Norm table in the VIS database. These values are stored in the </w:t>
      </w:r>
      <w:r w:rsidRPr="0493488D" w:rsidR="506E777D">
        <w:rPr>
          <w:rFonts w:ascii="Aptos" w:hAnsi="Aptos" w:eastAsia="Aptos" w:cs="Aptos"/>
          <w:noProof w:val="0"/>
          <w:sz w:val="24"/>
          <w:szCs w:val="24"/>
          <w:lang w:val="en-US"/>
        </w:rPr>
        <w:t>#WorkFromHomeStaffNorms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temporary table and reflect the expected job completion benchmark for each employee, valid within a defined effective date range. </w:t>
      </w:r>
    </w:p>
    <w:p w:rsidR="65202267" w:rsidP="0493488D" w:rsidRDefault="65202267" w14:paraId="611F2E3A" w14:textId="611FB672">
      <w:pPr>
        <w:pStyle w:val="Normal"/>
        <w:spacing w:before="240" w:beforeAutospacing="off" w:after="240" w:afterAutospacing="off"/>
      </w:pP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Following this, the system retrieves the actual number of jobs completed by each employee on the specified date. This is done by joining the 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>ProcessWorkFlowTran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table with the 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>StaffCreation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>JobOrder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tables and storing the results in the </w:t>
      </w:r>
      <w:r w:rsidRPr="0493488D" w:rsidR="6F58300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#WorkFromHomeStaffCompletedJobs 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temporary table. Each entry includes the unique count of completed job orders per employee for that date. </w:t>
      </w:r>
    </w:p>
    <w:p w:rsidR="65202267" w:rsidP="0493488D" w:rsidRDefault="65202267" w14:paraId="051129DD" w14:textId="7097CA6E">
      <w:pPr>
        <w:pStyle w:val="Normal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Finally, 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>a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FTE value is calculated for each staff member by dividing the number of completed jobs by their respective productivity 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>norm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These calculations are stored in the </w:t>
      </w:r>
      <w:r w:rsidRPr="0493488D" w:rsidR="1F2B9B5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#WorkFromHomeFTE 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>temporary table, including the individual FTE (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>FTEGen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>) and the sum of all employees’ FTEs (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>TotalFTE</w:t>
      </w:r>
      <w:r w:rsidRPr="0493488D" w:rsidR="652022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). </w:t>
      </w:r>
      <w:r w:rsidRPr="0493488D" w:rsidR="309BFC7E">
        <w:rPr>
          <w:rFonts w:ascii="Aptos" w:hAnsi="Aptos" w:eastAsia="Aptos" w:cs="Aptos"/>
          <w:noProof w:val="0"/>
          <w:sz w:val="24"/>
          <w:szCs w:val="24"/>
          <w:lang w:val="en-US"/>
        </w:rPr>
        <w:t>An employee is considered eligible for holiday working if their number of completed jobs is equal to or greater than their productivity norm.</w:t>
      </w:r>
    </w:p>
    <w:p w:rsidR="0493488D" w:rsidRDefault="0493488D" w14:paraId="3A4BE2E9" w14:textId="0B9EC955">
      <w:pPr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B385AC"/>
    <w:rsid w:val="0076E236"/>
    <w:rsid w:val="010FD85C"/>
    <w:rsid w:val="01554BB2"/>
    <w:rsid w:val="0493488D"/>
    <w:rsid w:val="053D0C7B"/>
    <w:rsid w:val="06EDC558"/>
    <w:rsid w:val="06FF89EC"/>
    <w:rsid w:val="087FD3CF"/>
    <w:rsid w:val="0C6E5A48"/>
    <w:rsid w:val="0F616786"/>
    <w:rsid w:val="0FF6BB9F"/>
    <w:rsid w:val="13201C52"/>
    <w:rsid w:val="14970204"/>
    <w:rsid w:val="1B7C877A"/>
    <w:rsid w:val="1F2B9B50"/>
    <w:rsid w:val="2196F86E"/>
    <w:rsid w:val="230EC8F7"/>
    <w:rsid w:val="26973328"/>
    <w:rsid w:val="309BFC7E"/>
    <w:rsid w:val="30FC1C1C"/>
    <w:rsid w:val="33257635"/>
    <w:rsid w:val="3558D570"/>
    <w:rsid w:val="3603B19C"/>
    <w:rsid w:val="3C766433"/>
    <w:rsid w:val="4322280C"/>
    <w:rsid w:val="506E777D"/>
    <w:rsid w:val="5598FFED"/>
    <w:rsid w:val="55B385AC"/>
    <w:rsid w:val="58585F82"/>
    <w:rsid w:val="64213D92"/>
    <w:rsid w:val="65202267"/>
    <w:rsid w:val="6611A3EE"/>
    <w:rsid w:val="67850182"/>
    <w:rsid w:val="6AD04A0F"/>
    <w:rsid w:val="6CEB6061"/>
    <w:rsid w:val="6F58300F"/>
    <w:rsid w:val="76EC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85AC"/>
  <w15:chartTrackingRefBased/>
  <w15:docId w15:val="{709D7625-200B-4879-AD81-28BA9BEF54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2025-07-15T09:32:33.8889596Z</dcterms:created>
  <dcterms:modified xsi:type="dcterms:W3CDTF">2025-07-15T10:20:24.2275788Z</dcterms:modified>
  <dc:creator>Manishankar T S</dc:creator>
  <lastModifiedBy>Manishankar T S</lastModifiedBy>
</coreProperties>
</file>