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2E75" w14:textId="277DC6F2" w:rsidR="00AB254A" w:rsidRPr="005E1977" w:rsidRDefault="003A1E4E" w:rsidP="00393F09">
      <w:pPr>
        <w:jc w:val="both"/>
        <w:rPr>
          <w:rFonts w:asciiTheme="minorHAnsi" w:hAnsiTheme="minorHAnsi" w:cstheme="minorHAnsi"/>
          <w:b/>
          <w:bCs/>
        </w:rPr>
      </w:pPr>
      <w:r w:rsidRPr="005E1977">
        <w:rPr>
          <w:rFonts w:asciiTheme="minorHAnsi" w:hAnsiTheme="minorHAnsi" w:cstheme="minorHAnsi"/>
          <w:b/>
          <w:bCs/>
        </w:rPr>
        <w:t>Previous work</w:t>
      </w:r>
    </w:p>
    <w:p w14:paraId="1F45FDF8" w14:textId="5EAA78BD" w:rsidR="003A1E4E" w:rsidRDefault="003A1E4E" w:rsidP="00393F09">
      <w:pPr>
        <w:jc w:val="both"/>
        <w:rPr>
          <w:rFonts w:asciiTheme="minorHAnsi" w:hAnsiTheme="minorHAnsi" w:cstheme="minorHAnsi"/>
        </w:rPr>
      </w:pPr>
    </w:p>
    <w:p w14:paraId="61C089D5" w14:textId="52D1626C" w:rsidR="00B34EAB" w:rsidRPr="005E1977" w:rsidRDefault="00363FFF" w:rsidP="00363FFF">
      <w:pPr>
        <w:jc w:val="both"/>
        <w:rPr>
          <w:rFonts w:asciiTheme="minorHAnsi" w:hAnsiTheme="minorHAnsi" w:cstheme="minorHAnsi"/>
        </w:rPr>
      </w:pPr>
      <w:r>
        <w:rPr>
          <w:rFonts w:asciiTheme="minorHAnsi" w:hAnsiTheme="minorHAnsi" w:cstheme="minorHAnsi"/>
        </w:rPr>
        <w:t xml:space="preserve">PAR-2 polarity </w:t>
      </w:r>
      <w:r w:rsidR="007B727C">
        <w:rPr>
          <w:rFonts w:asciiTheme="minorHAnsi" w:hAnsiTheme="minorHAnsi" w:cstheme="minorHAnsi"/>
        </w:rPr>
        <w:t>arises largely through</w:t>
      </w:r>
      <w:r>
        <w:rPr>
          <w:rFonts w:asciiTheme="minorHAnsi" w:hAnsiTheme="minorHAnsi" w:cstheme="minorHAnsi"/>
        </w:rPr>
        <w:t xml:space="preserve"> by phosphorylation </w:t>
      </w:r>
      <w:r w:rsidR="007B727C">
        <w:rPr>
          <w:rFonts w:asciiTheme="minorHAnsi" w:hAnsiTheme="minorHAnsi" w:cstheme="minorHAnsi"/>
        </w:rPr>
        <w:t>by</w:t>
      </w:r>
      <w:r>
        <w:rPr>
          <w:rFonts w:asciiTheme="minorHAnsi" w:hAnsiTheme="minorHAnsi" w:cstheme="minorHAnsi"/>
        </w:rPr>
        <w:t xml:space="preserve"> the anterior PAR PKC-3. Phosphorylation of PAR-2 at multiple sites within the membrane localisation domain is generally understood to </w:t>
      </w:r>
      <w:r w:rsidR="007B727C">
        <w:rPr>
          <w:rFonts w:asciiTheme="minorHAnsi" w:hAnsiTheme="minorHAnsi" w:cstheme="minorHAnsi"/>
        </w:rPr>
        <w:t xml:space="preserve">electrostatically </w:t>
      </w:r>
      <w:r>
        <w:rPr>
          <w:rFonts w:asciiTheme="minorHAnsi" w:hAnsiTheme="minorHAnsi" w:cstheme="minorHAnsi"/>
        </w:rPr>
        <w:t>repel PAR-2 from the plasma membrane through the addition of negative</w:t>
      </w:r>
      <w:r w:rsidR="007B727C">
        <w:rPr>
          <w:rFonts w:asciiTheme="minorHAnsi" w:hAnsiTheme="minorHAnsi" w:cstheme="minorHAnsi"/>
        </w:rPr>
        <w:t>ly</w:t>
      </w:r>
      <w:r>
        <w:rPr>
          <w:rFonts w:asciiTheme="minorHAnsi" w:hAnsiTheme="minorHAnsi" w:cstheme="minorHAnsi"/>
        </w:rPr>
        <w:t xml:space="preserve"> charge</w:t>
      </w:r>
      <w:r w:rsidR="007B727C">
        <w:rPr>
          <w:rFonts w:asciiTheme="minorHAnsi" w:hAnsiTheme="minorHAnsi" w:cstheme="minorHAnsi"/>
        </w:rPr>
        <w:t>d phosphate groups</w:t>
      </w:r>
      <w:r>
        <w:rPr>
          <w:rFonts w:asciiTheme="minorHAnsi" w:hAnsiTheme="minorHAnsi" w:cstheme="minorHAnsi"/>
        </w:rPr>
        <w:t>. Compatible with this, PKC-3 mutants prevent PAR-2 from polarising and cause it to lie uniformly on the membrane. However, w</w:t>
      </w:r>
      <w:r w:rsidR="00B34EAB">
        <w:rPr>
          <w:rFonts w:asciiTheme="minorHAnsi" w:hAnsiTheme="minorHAnsi" w:cstheme="minorHAnsi"/>
        </w:rPr>
        <w:t>hilst a number of potential PKC-3 phosphorylation sites have been identified based on sequence analysis, seven</w:t>
      </w:r>
      <w:r w:rsidR="00E546C6">
        <w:rPr>
          <w:rFonts w:asciiTheme="minorHAnsi" w:hAnsiTheme="minorHAnsi" w:cstheme="minorHAnsi"/>
        </w:rPr>
        <w:t xml:space="preserve"> </w:t>
      </w:r>
      <w:proofErr w:type="spellStart"/>
      <w:r w:rsidR="00E546C6">
        <w:rPr>
          <w:rFonts w:asciiTheme="minorHAnsi" w:hAnsiTheme="minorHAnsi" w:cstheme="minorHAnsi"/>
        </w:rPr>
        <w:t>serines</w:t>
      </w:r>
      <w:proofErr w:type="spellEnd"/>
      <w:r w:rsidR="00B34EAB">
        <w:rPr>
          <w:rFonts w:asciiTheme="minorHAnsi" w:hAnsiTheme="minorHAnsi" w:cstheme="minorHAnsi"/>
        </w:rPr>
        <w:t xml:space="preserve"> in total </w:t>
      </w:r>
      <w:r w:rsidR="007B727C" w:rsidRPr="005E1977">
        <w:rPr>
          <w:rFonts w:asciiTheme="minorHAnsi" w:hAnsiTheme="minorHAnsi" w:cstheme="minorHAnsi"/>
          <w:color w:val="800000"/>
        </w:rPr>
        <w:t>\</w:t>
      </w:r>
      <w:proofErr w:type="spellStart"/>
      <w:proofErr w:type="gramStart"/>
      <w:r w:rsidR="007B727C" w:rsidRPr="005E1977">
        <w:rPr>
          <w:rFonts w:asciiTheme="minorHAnsi" w:hAnsiTheme="minorHAnsi" w:cstheme="minorHAnsi"/>
          <w:color w:val="800000"/>
        </w:rPr>
        <w:t>citep</w:t>
      </w:r>
      <w:proofErr w:type="spellEnd"/>
      <w:r w:rsidR="007B727C" w:rsidRPr="005E1977">
        <w:rPr>
          <w:rFonts w:asciiTheme="minorHAnsi" w:hAnsiTheme="minorHAnsi" w:cstheme="minorHAnsi"/>
          <w:color w:val="000000"/>
        </w:rPr>
        <w:t>{</w:t>
      </w:r>
      <w:proofErr w:type="gramEnd"/>
      <w:r w:rsidR="007B727C" w:rsidRPr="005E1977">
        <w:rPr>
          <w:rFonts w:asciiTheme="minorHAnsi" w:hAnsiTheme="minorHAnsi" w:cstheme="minorHAnsi"/>
          <w:color w:val="000000"/>
        </w:rPr>
        <w:t>Hao2006</w:t>
      </w:r>
      <w:r w:rsidR="007B727C">
        <w:rPr>
          <w:rFonts w:asciiTheme="minorHAnsi" w:hAnsiTheme="minorHAnsi" w:cstheme="minorHAnsi"/>
          <w:color w:val="000000"/>
        </w:rPr>
        <w:t>}</w:t>
      </w:r>
      <w:r w:rsidR="00B34EAB">
        <w:rPr>
          <w:rFonts w:asciiTheme="minorHAnsi" w:hAnsiTheme="minorHAnsi" w:cstheme="minorHAnsi"/>
        </w:rPr>
        <w:t xml:space="preserve">, the phosphorylation state of PAR-2 in vivo, and the roles of each potential phosphorylation site, is poorly understood. </w:t>
      </w:r>
      <w:r w:rsidR="00B34EAB" w:rsidRPr="005E1977">
        <w:rPr>
          <w:rFonts w:asciiTheme="minorHAnsi" w:hAnsiTheme="minorHAnsi" w:cstheme="minorHAnsi"/>
          <w:color w:val="000000"/>
        </w:rPr>
        <w:t>Mutation of all seven sites</w:t>
      </w:r>
      <w:r w:rsidR="00B34EAB">
        <w:rPr>
          <w:rFonts w:asciiTheme="minorHAnsi" w:hAnsiTheme="minorHAnsi" w:cstheme="minorHAnsi"/>
          <w:color w:val="000000"/>
        </w:rPr>
        <w:t xml:space="preserve"> to alanine</w:t>
      </w:r>
      <w:r w:rsidR="00B34EAB" w:rsidRPr="005E1977">
        <w:rPr>
          <w:rFonts w:asciiTheme="minorHAnsi" w:hAnsiTheme="minorHAnsi" w:cstheme="minorHAnsi"/>
          <w:color w:val="000000"/>
        </w:rPr>
        <w:t xml:space="preserve"> </w:t>
      </w:r>
      <w:r w:rsidR="00B34EAB">
        <w:rPr>
          <w:rFonts w:asciiTheme="minorHAnsi" w:hAnsiTheme="minorHAnsi" w:cstheme="minorHAnsi"/>
          <w:color w:val="000000"/>
        </w:rPr>
        <w:t>eliminates</w:t>
      </w:r>
      <w:r w:rsidR="00B34EAB" w:rsidRPr="005E1977">
        <w:rPr>
          <w:rFonts w:asciiTheme="minorHAnsi" w:hAnsiTheme="minorHAnsi" w:cstheme="minorHAnsi"/>
          <w:color w:val="000000"/>
        </w:rPr>
        <w:t xml:space="preserve"> phosphorylation in vivo, </w:t>
      </w:r>
      <w:r w:rsidR="00B34EAB">
        <w:rPr>
          <w:rFonts w:asciiTheme="minorHAnsi" w:hAnsiTheme="minorHAnsi" w:cstheme="minorHAnsi"/>
          <w:color w:val="000000"/>
        </w:rPr>
        <w:t>causing</w:t>
      </w:r>
      <w:r w:rsidR="00B34EAB" w:rsidRPr="005E1977">
        <w:rPr>
          <w:rFonts w:asciiTheme="minorHAnsi" w:hAnsiTheme="minorHAnsi" w:cstheme="minorHAnsi"/>
          <w:color w:val="000000"/>
        </w:rPr>
        <w:t xml:space="preserve"> PAR-2</w:t>
      </w:r>
      <w:r w:rsidR="00B34EAB">
        <w:rPr>
          <w:rFonts w:asciiTheme="minorHAnsi" w:hAnsiTheme="minorHAnsi" w:cstheme="minorHAnsi"/>
          <w:color w:val="000000"/>
        </w:rPr>
        <w:t xml:space="preserve"> to remain uniform on the membrane</w:t>
      </w:r>
      <w:r w:rsidR="00B34EAB" w:rsidRPr="005E1977">
        <w:rPr>
          <w:rFonts w:asciiTheme="minorHAnsi" w:hAnsiTheme="minorHAnsi" w:cstheme="minorHAnsi"/>
          <w:color w:val="000000"/>
        </w:rPr>
        <w:t xml:space="preserve"> </w:t>
      </w:r>
      <w:r w:rsidR="00B34EAB" w:rsidRPr="005E1977">
        <w:rPr>
          <w:rFonts w:asciiTheme="minorHAnsi" w:hAnsiTheme="minorHAnsi" w:cstheme="minorHAnsi"/>
          <w:color w:val="800000"/>
        </w:rPr>
        <w:t>\</w:t>
      </w:r>
      <w:proofErr w:type="spellStart"/>
      <w:proofErr w:type="gramStart"/>
      <w:r w:rsidR="00B34EAB" w:rsidRPr="005E1977">
        <w:rPr>
          <w:rFonts w:asciiTheme="minorHAnsi" w:hAnsiTheme="minorHAnsi" w:cstheme="minorHAnsi"/>
          <w:color w:val="800000"/>
        </w:rPr>
        <w:t>citep</w:t>
      </w:r>
      <w:proofErr w:type="spellEnd"/>
      <w:r w:rsidR="00B34EAB" w:rsidRPr="005E1977">
        <w:rPr>
          <w:rFonts w:asciiTheme="minorHAnsi" w:hAnsiTheme="minorHAnsi" w:cstheme="minorHAnsi"/>
          <w:color w:val="000000"/>
        </w:rPr>
        <w:t>{</w:t>
      </w:r>
      <w:proofErr w:type="gramEnd"/>
      <w:r w:rsidR="00B34EAB" w:rsidRPr="005E1977">
        <w:rPr>
          <w:rFonts w:asciiTheme="minorHAnsi" w:hAnsiTheme="minorHAnsi" w:cstheme="minorHAnsi"/>
          <w:color w:val="000000"/>
        </w:rPr>
        <w:t xml:space="preserve">Hao2006}. </w:t>
      </w:r>
      <w:r w:rsidR="00E5596C">
        <w:rPr>
          <w:rFonts w:asciiTheme="minorHAnsi" w:hAnsiTheme="minorHAnsi" w:cstheme="minorHAnsi"/>
          <w:color w:val="000000"/>
        </w:rPr>
        <w:t xml:space="preserve">Similarly, mutation of all </w:t>
      </w:r>
      <w:r w:rsidR="00E546C6">
        <w:rPr>
          <w:rFonts w:asciiTheme="minorHAnsi" w:hAnsiTheme="minorHAnsi" w:cstheme="minorHAnsi"/>
          <w:color w:val="000000"/>
        </w:rPr>
        <w:t xml:space="preserve">seven </w:t>
      </w:r>
      <w:r w:rsidR="00E5596C">
        <w:rPr>
          <w:rFonts w:asciiTheme="minorHAnsi" w:hAnsiTheme="minorHAnsi" w:cstheme="minorHAnsi"/>
          <w:color w:val="000000"/>
        </w:rPr>
        <w:t>sites to glutamic acid, designed to mimic phosphorylation, causes PAR-2 to remain mostly cytoplasmic.</w:t>
      </w:r>
      <w:r w:rsidR="00E5596C">
        <w:rPr>
          <w:rFonts w:asciiTheme="minorHAnsi" w:hAnsiTheme="minorHAnsi" w:cstheme="minorHAnsi"/>
        </w:rPr>
        <w:t xml:space="preserve"> </w:t>
      </w:r>
      <w:r w:rsidR="00B34EAB" w:rsidRPr="005E1977">
        <w:rPr>
          <w:rFonts w:asciiTheme="minorHAnsi" w:hAnsiTheme="minorHAnsi" w:cstheme="minorHAnsi"/>
          <w:color w:val="000000"/>
        </w:rPr>
        <w:t xml:space="preserve">Whilst individual mutant analysis hasn't been performed on all of these sites independently, </w:t>
      </w:r>
      <w:r w:rsidR="00B34EAB" w:rsidRPr="005E1977">
        <w:rPr>
          <w:rFonts w:asciiTheme="minorHAnsi" w:hAnsiTheme="minorHAnsi" w:cstheme="minorHAnsi"/>
          <w:color w:val="800000"/>
        </w:rPr>
        <w:t>\</w:t>
      </w:r>
      <w:proofErr w:type="spellStart"/>
      <w:proofErr w:type="gramStart"/>
      <w:r w:rsidR="00B34EAB" w:rsidRPr="005E1977">
        <w:rPr>
          <w:rFonts w:asciiTheme="minorHAnsi" w:hAnsiTheme="minorHAnsi" w:cstheme="minorHAnsi"/>
          <w:color w:val="800000"/>
        </w:rPr>
        <w:t>textcite</w:t>
      </w:r>
      <w:proofErr w:type="spellEnd"/>
      <w:r w:rsidR="00B34EAB" w:rsidRPr="005E1977">
        <w:rPr>
          <w:rFonts w:asciiTheme="minorHAnsi" w:hAnsiTheme="minorHAnsi" w:cstheme="minorHAnsi"/>
          <w:color w:val="000000"/>
        </w:rPr>
        <w:t>{</w:t>
      </w:r>
      <w:proofErr w:type="gramEnd"/>
      <w:r w:rsidR="00B34EAB" w:rsidRPr="005E1977">
        <w:rPr>
          <w:rFonts w:asciiTheme="minorHAnsi" w:hAnsiTheme="minorHAnsi" w:cstheme="minorHAnsi"/>
          <w:color w:val="000000"/>
        </w:rPr>
        <w:t>Motegi2011} show</w:t>
      </w:r>
      <w:r w:rsidR="00E5596C">
        <w:rPr>
          <w:rFonts w:asciiTheme="minorHAnsi" w:hAnsiTheme="minorHAnsi" w:cstheme="minorHAnsi"/>
          <w:color w:val="000000"/>
        </w:rPr>
        <w:t>ed</w:t>
      </w:r>
      <w:r w:rsidR="00B34EAB" w:rsidRPr="005E1977">
        <w:rPr>
          <w:rFonts w:asciiTheme="minorHAnsi" w:hAnsiTheme="minorHAnsi" w:cstheme="minorHAnsi"/>
          <w:color w:val="000000"/>
        </w:rPr>
        <w:t xml:space="preserve"> that mutation of just one site (S241A)</w:t>
      </w:r>
      <w:r w:rsidR="007B727C">
        <w:rPr>
          <w:rFonts w:asciiTheme="minorHAnsi" w:hAnsiTheme="minorHAnsi" w:cstheme="minorHAnsi"/>
          <w:color w:val="000000"/>
        </w:rPr>
        <w:t xml:space="preserve"> is sufficient to</w:t>
      </w:r>
      <w:r w:rsidR="00B34EAB" w:rsidRPr="005E1977">
        <w:rPr>
          <w:rFonts w:asciiTheme="minorHAnsi" w:hAnsiTheme="minorHAnsi" w:cstheme="minorHAnsi"/>
          <w:color w:val="000000"/>
        </w:rPr>
        <w:t xml:space="preserve"> significantly reduc</w:t>
      </w:r>
      <w:r w:rsidR="007B727C">
        <w:rPr>
          <w:rFonts w:asciiTheme="minorHAnsi" w:hAnsiTheme="minorHAnsi" w:cstheme="minorHAnsi"/>
          <w:color w:val="000000"/>
        </w:rPr>
        <w:t>e</w:t>
      </w:r>
      <w:r w:rsidR="00B34EAB" w:rsidRPr="005E1977">
        <w:rPr>
          <w:rFonts w:asciiTheme="minorHAnsi" w:hAnsiTheme="minorHAnsi" w:cstheme="minorHAnsi"/>
          <w:color w:val="000000"/>
        </w:rPr>
        <w:t xml:space="preserve"> phosphorylation</w:t>
      </w:r>
      <w:r w:rsidR="007B727C">
        <w:rPr>
          <w:rFonts w:asciiTheme="minorHAnsi" w:hAnsiTheme="minorHAnsi" w:cstheme="minorHAnsi"/>
          <w:color w:val="000000"/>
        </w:rPr>
        <w:t xml:space="preserve"> of PAR-2</w:t>
      </w:r>
      <w:r w:rsidR="00B34EAB" w:rsidRPr="005E1977">
        <w:rPr>
          <w:rFonts w:asciiTheme="minorHAnsi" w:hAnsiTheme="minorHAnsi" w:cstheme="minorHAnsi"/>
          <w:color w:val="000000"/>
        </w:rPr>
        <w:t xml:space="preserve"> in vitro</w:t>
      </w:r>
      <w:r w:rsidR="007B727C">
        <w:rPr>
          <w:rFonts w:asciiTheme="minorHAnsi" w:hAnsiTheme="minorHAnsi" w:cstheme="minorHAnsi"/>
          <w:color w:val="000000"/>
        </w:rPr>
        <w:t>,</w:t>
      </w:r>
      <w:r w:rsidR="00B34EAB" w:rsidRPr="005E1977">
        <w:rPr>
          <w:rFonts w:asciiTheme="minorHAnsi" w:hAnsiTheme="minorHAnsi" w:cstheme="minorHAnsi"/>
          <w:color w:val="000000"/>
        </w:rPr>
        <w:t xml:space="preserve"> and achieves </w:t>
      </w:r>
      <w:r w:rsidR="00E5596C">
        <w:rPr>
          <w:rFonts w:asciiTheme="minorHAnsi" w:hAnsiTheme="minorHAnsi" w:cstheme="minorHAnsi"/>
          <w:color w:val="000000"/>
        </w:rPr>
        <w:t>a similar</w:t>
      </w:r>
      <w:r w:rsidR="00B34EAB" w:rsidRPr="005E1977">
        <w:rPr>
          <w:rFonts w:asciiTheme="minorHAnsi" w:hAnsiTheme="minorHAnsi" w:cstheme="minorHAnsi"/>
          <w:color w:val="000000"/>
        </w:rPr>
        <w:t xml:space="preserve"> phenotype as the </w:t>
      </w:r>
      <w:r w:rsidR="00E546C6">
        <w:rPr>
          <w:rFonts w:asciiTheme="minorHAnsi" w:hAnsiTheme="minorHAnsi" w:cstheme="minorHAnsi"/>
          <w:color w:val="000000"/>
        </w:rPr>
        <w:t>seven serine to alanine</w:t>
      </w:r>
      <w:r w:rsidR="00B34EAB" w:rsidRPr="005E1977">
        <w:rPr>
          <w:rFonts w:asciiTheme="minorHAnsi" w:hAnsiTheme="minorHAnsi" w:cstheme="minorHAnsi"/>
          <w:color w:val="000000"/>
        </w:rPr>
        <w:t xml:space="preserve"> mutant in vivo</w:t>
      </w:r>
      <w:r w:rsidR="007B727C">
        <w:rPr>
          <w:rFonts w:asciiTheme="minorHAnsi" w:hAnsiTheme="minorHAnsi" w:cstheme="minorHAnsi"/>
          <w:color w:val="000000"/>
        </w:rPr>
        <w:t>. This</w:t>
      </w:r>
      <w:r w:rsidR="00B34EAB" w:rsidRPr="005E1977">
        <w:rPr>
          <w:rFonts w:asciiTheme="minorHAnsi" w:hAnsiTheme="minorHAnsi" w:cstheme="minorHAnsi"/>
          <w:color w:val="000000"/>
        </w:rPr>
        <w:t xml:space="preserve"> </w:t>
      </w:r>
      <w:r w:rsidR="00B34EAB" w:rsidRPr="005E1977">
        <w:rPr>
          <w:rFonts w:asciiTheme="minorHAnsi" w:hAnsiTheme="minorHAnsi" w:cstheme="minorHAnsi"/>
        </w:rPr>
        <w:t>indicat</w:t>
      </w:r>
      <w:r w:rsidR="007B727C">
        <w:rPr>
          <w:rFonts w:asciiTheme="minorHAnsi" w:hAnsiTheme="minorHAnsi" w:cstheme="minorHAnsi"/>
        </w:rPr>
        <w:t>es that the S241 site</w:t>
      </w:r>
      <w:r w:rsidR="00B34EAB" w:rsidRPr="005E1977">
        <w:rPr>
          <w:rFonts w:asciiTheme="minorHAnsi" w:hAnsiTheme="minorHAnsi" w:cstheme="minorHAnsi"/>
        </w:rPr>
        <w:t xml:space="preserve"> may be </w:t>
      </w:r>
      <w:r w:rsidR="007B727C">
        <w:rPr>
          <w:rFonts w:asciiTheme="minorHAnsi" w:hAnsiTheme="minorHAnsi" w:cstheme="minorHAnsi"/>
        </w:rPr>
        <w:t>a</w:t>
      </w:r>
      <w:r w:rsidR="00B34EAB" w:rsidRPr="005E1977">
        <w:rPr>
          <w:rFonts w:asciiTheme="minorHAnsi" w:hAnsiTheme="minorHAnsi" w:cstheme="minorHAnsi"/>
        </w:rPr>
        <w:t xml:space="preserve"> dominant </w:t>
      </w:r>
      <w:proofErr w:type="gramStart"/>
      <w:r w:rsidR="00B34EAB" w:rsidRPr="005E1977">
        <w:rPr>
          <w:rFonts w:asciiTheme="minorHAnsi" w:hAnsiTheme="minorHAnsi" w:cstheme="minorHAnsi"/>
        </w:rPr>
        <w:t>site, or</w:t>
      </w:r>
      <w:proofErr w:type="gramEnd"/>
      <w:r w:rsidR="00E546C6">
        <w:rPr>
          <w:rFonts w:asciiTheme="minorHAnsi" w:hAnsiTheme="minorHAnsi" w:cstheme="minorHAnsi"/>
        </w:rPr>
        <w:t xml:space="preserve"> </w:t>
      </w:r>
      <w:r w:rsidR="007B727C">
        <w:rPr>
          <w:rFonts w:asciiTheme="minorHAnsi" w:hAnsiTheme="minorHAnsi" w:cstheme="minorHAnsi"/>
        </w:rPr>
        <w:t xml:space="preserve">may </w:t>
      </w:r>
      <w:r w:rsidR="00E546C6">
        <w:rPr>
          <w:rFonts w:asciiTheme="minorHAnsi" w:hAnsiTheme="minorHAnsi" w:cstheme="minorHAnsi"/>
        </w:rPr>
        <w:t>somehow</w:t>
      </w:r>
      <w:r w:rsidR="00B34EAB" w:rsidRPr="005E1977">
        <w:rPr>
          <w:rFonts w:asciiTheme="minorHAnsi" w:hAnsiTheme="minorHAnsi" w:cstheme="minorHAnsi"/>
        </w:rPr>
        <w:t xml:space="preserve"> regulate </w:t>
      </w:r>
      <w:r w:rsidR="007B727C">
        <w:rPr>
          <w:rFonts w:asciiTheme="minorHAnsi" w:hAnsiTheme="minorHAnsi" w:cstheme="minorHAnsi"/>
        </w:rPr>
        <w:t xml:space="preserve">the </w:t>
      </w:r>
      <w:r w:rsidR="00E5596C">
        <w:rPr>
          <w:rFonts w:asciiTheme="minorHAnsi" w:hAnsiTheme="minorHAnsi" w:cstheme="minorHAnsi"/>
        </w:rPr>
        <w:t>phosphorylation</w:t>
      </w:r>
      <w:r w:rsidR="00B34EAB" w:rsidRPr="005E1977">
        <w:rPr>
          <w:rFonts w:asciiTheme="minorHAnsi" w:hAnsiTheme="minorHAnsi" w:cstheme="minorHAnsi"/>
        </w:rPr>
        <w:t xml:space="preserve"> </w:t>
      </w:r>
      <w:r w:rsidR="00E5596C">
        <w:rPr>
          <w:rFonts w:asciiTheme="minorHAnsi" w:hAnsiTheme="minorHAnsi" w:cstheme="minorHAnsi"/>
        </w:rPr>
        <w:t>of</w:t>
      </w:r>
      <w:r w:rsidR="00B34EAB" w:rsidRPr="005E1977">
        <w:rPr>
          <w:rFonts w:asciiTheme="minorHAnsi" w:hAnsiTheme="minorHAnsi" w:cstheme="minorHAnsi"/>
        </w:rPr>
        <w:t xml:space="preserve"> </w:t>
      </w:r>
      <w:r w:rsidR="007B727C">
        <w:rPr>
          <w:rFonts w:asciiTheme="minorHAnsi" w:hAnsiTheme="minorHAnsi" w:cstheme="minorHAnsi"/>
        </w:rPr>
        <w:t>other</w:t>
      </w:r>
      <w:r w:rsidR="00B34EAB" w:rsidRPr="005E1977">
        <w:rPr>
          <w:rFonts w:asciiTheme="minorHAnsi" w:hAnsiTheme="minorHAnsi" w:cstheme="minorHAnsi"/>
        </w:rPr>
        <w:t xml:space="preserve"> sites.</w:t>
      </w:r>
    </w:p>
    <w:p w14:paraId="557F8C29" w14:textId="32749828" w:rsidR="00B34EAB" w:rsidRDefault="00B34EAB" w:rsidP="00393F09">
      <w:pPr>
        <w:jc w:val="both"/>
        <w:rPr>
          <w:rFonts w:asciiTheme="minorHAnsi" w:hAnsiTheme="minorHAnsi" w:cstheme="minorHAnsi"/>
        </w:rPr>
      </w:pPr>
    </w:p>
    <w:p w14:paraId="3A1B2575" w14:textId="44022FFD" w:rsidR="00040FF2" w:rsidRDefault="00B34EAB" w:rsidP="00040FF2">
      <w:pPr>
        <w:jc w:val="both"/>
        <w:rPr>
          <w:rFonts w:asciiTheme="minorHAnsi" w:hAnsiTheme="minorHAnsi" w:cstheme="minorHAnsi"/>
        </w:rPr>
      </w:pPr>
      <w:r>
        <w:rPr>
          <w:rFonts w:asciiTheme="minorHAnsi" w:hAnsiTheme="minorHAnsi" w:cstheme="minorHAnsi"/>
        </w:rPr>
        <w:t>The S241 site is uniqu</w:t>
      </w:r>
      <w:r w:rsidR="00E546C6">
        <w:rPr>
          <w:rFonts w:asciiTheme="minorHAnsi" w:hAnsiTheme="minorHAnsi" w:cstheme="minorHAnsi"/>
        </w:rPr>
        <w:t xml:space="preserve">e amongst the putative phosphorylation sites in its inclusion of an upstream </w:t>
      </w:r>
      <w:proofErr w:type="spellStart"/>
      <w:r w:rsidR="00E546C6">
        <w:rPr>
          <w:rFonts w:asciiTheme="minorHAnsi" w:hAnsiTheme="minorHAnsi" w:cstheme="minorHAnsi"/>
        </w:rPr>
        <w:t>FxR</w:t>
      </w:r>
      <w:proofErr w:type="spellEnd"/>
      <w:r w:rsidR="00E546C6">
        <w:rPr>
          <w:rFonts w:asciiTheme="minorHAnsi" w:hAnsiTheme="minorHAnsi" w:cstheme="minorHAnsi"/>
        </w:rPr>
        <w:t xml:space="preserve"> motif. </w:t>
      </w:r>
      <w:r w:rsidR="00040FF2">
        <w:rPr>
          <w:rFonts w:asciiTheme="minorHAnsi" w:hAnsiTheme="minorHAnsi" w:cstheme="minorHAnsi"/>
        </w:rPr>
        <w:t xml:space="preserve">Identified in PAR-3 (Soriano), </w:t>
      </w:r>
      <w:proofErr w:type="gramStart"/>
      <w:r w:rsidR="00040FF2">
        <w:rPr>
          <w:rFonts w:asciiTheme="minorHAnsi" w:hAnsiTheme="minorHAnsi" w:cstheme="minorHAnsi"/>
        </w:rPr>
        <w:t>and also</w:t>
      </w:r>
      <w:proofErr w:type="gramEnd"/>
      <w:r w:rsidR="00040FF2">
        <w:rPr>
          <w:rFonts w:asciiTheme="minorHAnsi" w:hAnsiTheme="minorHAnsi" w:cstheme="minorHAnsi"/>
        </w:rPr>
        <w:t xml:space="preserve"> present in PAR-1 and LGL-1, </w:t>
      </w:r>
      <w:proofErr w:type="spellStart"/>
      <w:r w:rsidR="00040FF2">
        <w:rPr>
          <w:rFonts w:asciiTheme="minorHAnsi" w:hAnsiTheme="minorHAnsi" w:cstheme="minorHAnsi"/>
        </w:rPr>
        <w:t>FxR</w:t>
      </w:r>
      <w:proofErr w:type="spellEnd"/>
      <w:r w:rsidR="00040FF2">
        <w:rPr>
          <w:rFonts w:asciiTheme="minorHAnsi" w:hAnsiTheme="minorHAnsi" w:cstheme="minorHAnsi"/>
        </w:rPr>
        <w:t xml:space="preserve"> motifs act as high affinity PKC-3 recognition motifs. </w:t>
      </w:r>
    </w:p>
    <w:p w14:paraId="3C0425C3" w14:textId="123614AC" w:rsidR="00040FF2" w:rsidRDefault="00040FF2" w:rsidP="00040FF2">
      <w:pPr>
        <w:jc w:val="both"/>
        <w:rPr>
          <w:rFonts w:asciiTheme="minorHAnsi" w:hAnsiTheme="minorHAnsi" w:cstheme="minorHAnsi"/>
        </w:rPr>
      </w:pPr>
    </w:p>
    <w:p w14:paraId="29AF56DF" w14:textId="46A462C8" w:rsidR="003A1E4E" w:rsidRPr="00A12EED" w:rsidRDefault="003A1E4E" w:rsidP="00393F09">
      <w:pPr>
        <w:jc w:val="both"/>
        <w:rPr>
          <w:rFonts w:asciiTheme="minorHAnsi" w:hAnsiTheme="minorHAnsi" w:cstheme="minorHAnsi"/>
        </w:rPr>
      </w:pPr>
    </w:p>
    <w:p w14:paraId="2B6E6E38" w14:textId="3387CDA6" w:rsidR="003A1E4E" w:rsidRPr="005E1977" w:rsidRDefault="003A1E4E" w:rsidP="00393F09">
      <w:pPr>
        <w:jc w:val="both"/>
        <w:rPr>
          <w:rFonts w:asciiTheme="minorHAnsi" w:hAnsiTheme="minorHAnsi" w:cstheme="minorHAnsi"/>
          <w:b/>
          <w:bCs/>
        </w:rPr>
      </w:pPr>
      <w:r w:rsidRPr="005E1977">
        <w:rPr>
          <w:rFonts w:asciiTheme="minorHAnsi" w:hAnsiTheme="minorHAnsi" w:cstheme="minorHAnsi"/>
          <w:b/>
          <w:bCs/>
        </w:rPr>
        <w:t>Mutants</w:t>
      </w:r>
    </w:p>
    <w:p w14:paraId="7BE9159E" w14:textId="275DA22D" w:rsidR="003A1E4E" w:rsidRPr="005E1977" w:rsidRDefault="003A1E4E" w:rsidP="00393F09">
      <w:pPr>
        <w:jc w:val="both"/>
        <w:rPr>
          <w:rFonts w:asciiTheme="minorHAnsi" w:hAnsiTheme="minorHAnsi" w:cstheme="minorHAnsi"/>
        </w:rPr>
      </w:pPr>
    </w:p>
    <w:p w14:paraId="0FB12545" w14:textId="4B99A486" w:rsidR="006A4A88" w:rsidRPr="005E1977" w:rsidRDefault="00BF356C" w:rsidP="004F53FE">
      <w:pPr>
        <w:jc w:val="both"/>
        <w:rPr>
          <w:rFonts w:asciiTheme="minorHAnsi" w:hAnsiTheme="minorHAnsi" w:cstheme="minorHAnsi"/>
        </w:rPr>
      </w:pPr>
      <w:r w:rsidRPr="005E1977">
        <w:rPr>
          <w:rFonts w:asciiTheme="minorHAnsi" w:hAnsiTheme="minorHAnsi" w:cstheme="minorHAnsi"/>
        </w:rPr>
        <w:t>To assess the potential role of this site in the context of polarity, Nisha Hirani performed a series of mutations</w:t>
      </w:r>
      <w:r w:rsidR="0022742E" w:rsidRPr="005E1977">
        <w:rPr>
          <w:rFonts w:asciiTheme="minorHAnsi" w:hAnsiTheme="minorHAnsi" w:cstheme="minorHAnsi"/>
        </w:rPr>
        <w:t xml:space="preserve"> at the endogenous locus by CRISPR</w:t>
      </w:r>
      <w:r w:rsidRPr="005E1977">
        <w:rPr>
          <w:rFonts w:asciiTheme="minorHAnsi" w:hAnsiTheme="minorHAnsi" w:cstheme="minorHAnsi"/>
        </w:rPr>
        <w:t>.</w:t>
      </w:r>
      <w:r w:rsidR="004F53FE" w:rsidRPr="005E1977">
        <w:rPr>
          <w:rFonts w:asciiTheme="minorHAnsi" w:hAnsiTheme="minorHAnsi" w:cstheme="minorHAnsi"/>
        </w:rPr>
        <w:t xml:space="preserve"> </w:t>
      </w:r>
      <w:r w:rsidRPr="005E1977">
        <w:rPr>
          <w:rFonts w:asciiTheme="minorHAnsi" w:hAnsiTheme="minorHAnsi" w:cstheme="minorHAnsi"/>
        </w:rPr>
        <w:t>As expected, S241A mutation</w:t>
      </w:r>
      <w:r w:rsidR="00695DFF" w:rsidRPr="005E1977">
        <w:rPr>
          <w:rFonts w:asciiTheme="minorHAnsi" w:hAnsiTheme="minorHAnsi" w:cstheme="minorHAnsi"/>
        </w:rPr>
        <w:t xml:space="preserve"> completely</w:t>
      </w:r>
      <w:r w:rsidRPr="005E1977">
        <w:rPr>
          <w:rFonts w:asciiTheme="minorHAnsi" w:hAnsiTheme="minorHAnsi" w:cstheme="minorHAnsi"/>
        </w:rPr>
        <w:t xml:space="preserve"> disrupts polarity,</w:t>
      </w:r>
      <w:r w:rsidR="00695DFF" w:rsidRPr="005E1977">
        <w:rPr>
          <w:rFonts w:asciiTheme="minorHAnsi" w:hAnsiTheme="minorHAnsi" w:cstheme="minorHAnsi"/>
        </w:rPr>
        <w:t xml:space="preserve"> mimicking a PKC-3 mutant,</w:t>
      </w:r>
      <w:r w:rsidRPr="005E1977">
        <w:rPr>
          <w:rFonts w:asciiTheme="minorHAnsi" w:hAnsiTheme="minorHAnsi" w:cstheme="minorHAnsi"/>
        </w:rPr>
        <w:t xml:space="preserve"> indicating that phosphorylation is largely or entirely prevented</w:t>
      </w:r>
      <w:r w:rsidR="00820E2C" w:rsidRPr="005E1977">
        <w:rPr>
          <w:rFonts w:asciiTheme="minorHAnsi" w:hAnsiTheme="minorHAnsi" w:cstheme="minorHAnsi"/>
        </w:rPr>
        <w:t xml:space="preserve">. </w:t>
      </w:r>
      <w:r w:rsidRPr="005E1977">
        <w:rPr>
          <w:rFonts w:asciiTheme="minorHAnsi" w:hAnsiTheme="minorHAnsi" w:cstheme="minorHAnsi"/>
        </w:rPr>
        <w:t>Mutation of</w:t>
      </w:r>
      <w:r w:rsidR="00695DFF" w:rsidRPr="005E1977">
        <w:rPr>
          <w:rFonts w:asciiTheme="minorHAnsi" w:hAnsiTheme="minorHAnsi" w:cstheme="minorHAnsi"/>
        </w:rPr>
        <w:t xml:space="preserve"> the</w:t>
      </w:r>
      <w:r w:rsidRPr="005E1977">
        <w:rPr>
          <w:rFonts w:asciiTheme="minorHAnsi" w:hAnsiTheme="minorHAnsi" w:cstheme="minorHAnsi"/>
        </w:rPr>
        <w:t xml:space="preserve"> </w:t>
      </w:r>
      <w:proofErr w:type="spellStart"/>
      <w:r w:rsidRPr="005E1977">
        <w:rPr>
          <w:rFonts w:asciiTheme="minorHAnsi" w:hAnsiTheme="minorHAnsi" w:cstheme="minorHAnsi"/>
        </w:rPr>
        <w:t>FxR</w:t>
      </w:r>
      <w:proofErr w:type="spellEnd"/>
      <w:r w:rsidR="00695DFF" w:rsidRPr="005E1977">
        <w:rPr>
          <w:rFonts w:asciiTheme="minorHAnsi" w:hAnsiTheme="minorHAnsi" w:cstheme="minorHAnsi"/>
        </w:rPr>
        <w:t xml:space="preserve"> site</w:t>
      </w:r>
      <w:r w:rsidRPr="005E1977">
        <w:rPr>
          <w:rFonts w:asciiTheme="minorHAnsi" w:hAnsiTheme="minorHAnsi" w:cstheme="minorHAnsi"/>
        </w:rPr>
        <w:t xml:space="preserve"> to a </w:t>
      </w:r>
      <w:proofErr w:type="spellStart"/>
      <w:r w:rsidRPr="005E1977">
        <w:rPr>
          <w:rFonts w:asciiTheme="minorHAnsi" w:hAnsiTheme="minorHAnsi" w:cstheme="minorHAnsi"/>
        </w:rPr>
        <w:t>AxA</w:t>
      </w:r>
      <w:proofErr w:type="spellEnd"/>
      <w:r w:rsidR="002A1CF0" w:rsidRPr="005E1977">
        <w:rPr>
          <w:rFonts w:asciiTheme="minorHAnsi" w:hAnsiTheme="minorHAnsi" w:cstheme="minorHAnsi"/>
        </w:rPr>
        <w:t>,</w:t>
      </w:r>
      <w:r w:rsidRPr="005E1977">
        <w:rPr>
          <w:rFonts w:asciiTheme="minorHAnsi" w:hAnsiTheme="minorHAnsi" w:cstheme="minorHAnsi"/>
        </w:rPr>
        <w:t xml:space="preserve"> designed to reduce affinity of the kinase for this site, </w:t>
      </w:r>
      <w:r w:rsidR="002A1CF0" w:rsidRPr="005E1977">
        <w:rPr>
          <w:rFonts w:asciiTheme="minorHAnsi" w:hAnsiTheme="minorHAnsi" w:cstheme="minorHAnsi"/>
        </w:rPr>
        <w:t>reduces removal from the anterior membrane</w:t>
      </w:r>
      <w:r w:rsidR="00820E2C" w:rsidRPr="005E1977">
        <w:rPr>
          <w:rFonts w:asciiTheme="minorHAnsi" w:hAnsiTheme="minorHAnsi" w:cstheme="minorHAnsi"/>
        </w:rPr>
        <w:t xml:space="preserve">. </w:t>
      </w:r>
      <w:r w:rsidR="006A4A88" w:rsidRPr="005E1977">
        <w:rPr>
          <w:rFonts w:asciiTheme="minorHAnsi" w:hAnsiTheme="minorHAnsi" w:cstheme="minorHAnsi"/>
        </w:rPr>
        <w:t xml:space="preserve">Together, these results </w:t>
      </w:r>
      <w:r w:rsidR="0070597A" w:rsidRPr="005E1977">
        <w:rPr>
          <w:rFonts w:asciiTheme="minorHAnsi" w:hAnsiTheme="minorHAnsi" w:cstheme="minorHAnsi"/>
        </w:rPr>
        <w:t>imply</w:t>
      </w:r>
      <w:r w:rsidR="006A4A88" w:rsidRPr="005E1977">
        <w:rPr>
          <w:rFonts w:asciiTheme="minorHAnsi" w:hAnsiTheme="minorHAnsi" w:cstheme="minorHAnsi"/>
        </w:rPr>
        <w:t xml:space="preserve"> that efficient removal of PAR-2 from the membrane </w:t>
      </w:r>
      <w:r w:rsidR="00695DFF" w:rsidRPr="005E1977">
        <w:rPr>
          <w:rFonts w:asciiTheme="minorHAnsi" w:hAnsiTheme="minorHAnsi" w:cstheme="minorHAnsi"/>
        </w:rPr>
        <w:t xml:space="preserve">by PKC-3 </w:t>
      </w:r>
      <w:r w:rsidR="006A4A88" w:rsidRPr="005E1977">
        <w:rPr>
          <w:rFonts w:asciiTheme="minorHAnsi" w:hAnsiTheme="minorHAnsi" w:cstheme="minorHAnsi"/>
        </w:rPr>
        <w:t xml:space="preserve">requires PKC-3 to engage with the high affinity </w:t>
      </w:r>
      <w:proofErr w:type="spellStart"/>
      <w:r w:rsidR="006A4A88" w:rsidRPr="005E1977">
        <w:rPr>
          <w:rFonts w:asciiTheme="minorHAnsi" w:hAnsiTheme="minorHAnsi" w:cstheme="minorHAnsi"/>
        </w:rPr>
        <w:t>FxR</w:t>
      </w:r>
      <w:proofErr w:type="spellEnd"/>
      <w:r w:rsidR="006A4A88" w:rsidRPr="005E1977">
        <w:rPr>
          <w:rFonts w:asciiTheme="minorHAnsi" w:hAnsiTheme="minorHAnsi" w:cstheme="minorHAnsi"/>
        </w:rPr>
        <w:t xml:space="preserve"> site and phosphorylate S241.</w:t>
      </w:r>
    </w:p>
    <w:p w14:paraId="30B15FDC" w14:textId="0DB4AEBE" w:rsidR="00820E2C" w:rsidRPr="005E1977" w:rsidRDefault="00820E2C" w:rsidP="00BF356C">
      <w:pPr>
        <w:jc w:val="both"/>
        <w:rPr>
          <w:rFonts w:asciiTheme="minorHAnsi" w:hAnsiTheme="minorHAnsi" w:cstheme="minorHAnsi"/>
        </w:rPr>
      </w:pPr>
    </w:p>
    <w:p w14:paraId="233F5B6A" w14:textId="1BB96517" w:rsidR="00AF1D77" w:rsidRPr="005E1977" w:rsidRDefault="00AF1D77" w:rsidP="000C4BFD">
      <w:pPr>
        <w:jc w:val="both"/>
        <w:rPr>
          <w:rFonts w:asciiTheme="minorHAnsi" w:hAnsiTheme="minorHAnsi" w:cstheme="minorHAnsi"/>
        </w:rPr>
      </w:pPr>
      <w:r w:rsidRPr="005E1977">
        <w:rPr>
          <w:rFonts w:asciiTheme="minorHAnsi" w:hAnsiTheme="minorHAnsi" w:cstheme="minorHAnsi"/>
        </w:rPr>
        <w:t xml:space="preserve">Surprisingly, </w:t>
      </w:r>
      <w:r w:rsidRPr="005E1977">
        <w:rPr>
          <w:rFonts w:asciiTheme="minorHAnsi" w:hAnsiTheme="minorHAnsi" w:cstheme="minorHAnsi"/>
        </w:rPr>
        <w:t>in mutants where the high affinity site is lost (</w:t>
      </w:r>
      <w:proofErr w:type="spellStart"/>
      <w:r w:rsidRPr="005E1977">
        <w:rPr>
          <w:rFonts w:asciiTheme="minorHAnsi" w:hAnsiTheme="minorHAnsi" w:cstheme="minorHAnsi"/>
        </w:rPr>
        <w:t>AxA</w:t>
      </w:r>
      <w:proofErr w:type="spellEnd"/>
      <w:r w:rsidRPr="005E1977">
        <w:rPr>
          <w:rFonts w:asciiTheme="minorHAnsi" w:hAnsiTheme="minorHAnsi" w:cstheme="minorHAnsi"/>
        </w:rPr>
        <w:t xml:space="preserve">), </w:t>
      </w:r>
      <w:r w:rsidR="006D1266" w:rsidRPr="005E1977">
        <w:rPr>
          <w:rFonts w:asciiTheme="minorHAnsi" w:hAnsiTheme="minorHAnsi" w:cstheme="minorHAnsi"/>
        </w:rPr>
        <w:t xml:space="preserve">mutating </w:t>
      </w:r>
      <w:r w:rsidRPr="005E1977">
        <w:rPr>
          <w:rFonts w:asciiTheme="minorHAnsi" w:hAnsiTheme="minorHAnsi" w:cstheme="minorHAnsi"/>
        </w:rPr>
        <w:t>S241</w:t>
      </w:r>
      <w:r w:rsidR="00695DFF" w:rsidRPr="005E1977">
        <w:rPr>
          <w:rFonts w:asciiTheme="minorHAnsi" w:hAnsiTheme="minorHAnsi" w:cstheme="minorHAnsi"/>
        </w:rPr>
        <w:t>&gt;</w:t>
      </w:r>
      <w:r w:rsidRPr="005E1977">
        <w:rPr>
          <w:rFonts w:asciiTheme="minorHAnsi" w:hAnsiTheme="minorHAnsi" w:cstheme="minorHAnsi"/>
        </w:rPr>
        <w:t xml:space="preserve">A has no effect, and PAR-2 is still able to be removed from the anterior (albeit with a lower efficiency than wild type). This suggests that </w:t>
      </w:r>
      <w:r w:rsidRPr="005E1977">
        <w:rPr>
          <w:rFonts w:asciiTheme="minorHAnsi" w:hAnsiTheme="minorHAnsi" w:cstheme="minorHAnsi"/>
        </w:rPr>
        <w:t xml:space="preserve">that removal of PAR-2 from the membrane must rely on </w:t>
      </w:r>
      <w:proofErr w:type="spellStart"/>
      <w:r w:rsidRPr="005E1977">
        <w:rPr>
          <w:rFonts w:asciiTheme="minorHAnsi" w:hAnsiTheme="minorHAnsi" w:cstheme="minorHAnsi"/>
        </w:rPr>
        <w:t>phosp</w:t>
      </w:r>
      <w:r w:rsidRPr="005E1977">
        <w:rPr>
          <w:rFonts w:asciiTheme="minorHAnsi" w:hAnsiTheme="minorHAnsi" w:cstheme="minorHAnsi"/>
        </w:rPr>
        <w:t>h</w:t>
      </w:r>
      <w:r w:rsidRPr="005E1977">
        <w:rPr>
          <w:rFonts w:asciiTheme="minorHAnsi" w:hAnsiTheme="minorHAnsi" w:cstheme="minorHAnsi"/>
        </w:rPr>
        <w:t>osites</w:t>
      </w:r>
      <w:proofErr w:type="spellEnd"/>
      <w:r w:rsidRPr="005E1977">
        <w:rPr>
          <w:rFonts w:asciiTheme="minorHAnsi" w:hAnsiTheme="minorHAnsi" w:cstheme="minorHAnsi"/>
        </w:rPr>
        <w:t xml:space="preserve"> other than S241. </w:t>
      </w:r>
      <w:r w:rsidR="000C4BFD" w:rsidRPr="005E1977">
        <w:rPr>
          <w:rFonts w:asciiTheme="minorHAnsi" w:hAnsiTheme="minorHAnsi" w:cstheme="minorHAnsi"/>
        </w:rPr>
        <w:t xml:space="preserve">Compatible with this, </w:t>
      </w:r>
      <w:proofErr w:type="spellStart"/>
      <w:r w:rsidR="000C4BFD" w:rsidRPr="005E1977">
        <w:rPr>
          <w:rFonts w:asciiTheme="minorHAnsi" w:hAnsiTheme="minorHAnsi" w:cstheme="minorHAnsi"/>
        </w:rPr>
        <w:t>p</w:t>
      </w:r>
      <w:r w:rsidR="007B788C" w:rsidRPr="005E1977">
        <w:rPr>
          <w:rFonts w:asciiTheme="minorHAnsi" w:hAnsiTheme="minorHAnsi" w:cstheme="minorHAnsi"/>
        </w:rPr>
        <w:t>hosphomimetic</w:t>
      </w:r>
      <w:proofErr w:type="spellEnd"/>
      <w:r w:rsidR="007B788C" w:rsidRPr="005E1977">
        <w:rPr>
          <w:rFonts w:asciiTheme="minorHAnsi" w:hAnsiTheme="minorHAnsi" w:cstheme="minorHAnsi"/>
        </w:rPr>
        <w:t xml:space="preserve"> mutation of S241&gt;E does not drive PAR-2 to the cytoplasm, </w:t>
      </w:r>
      <w:r w:rsidR="000C4BFD" w:rsidRPr="005E1977">
        <w:rPr>
          <w:rFonts w:asciiTheme="minorHAnsi" w:hAnsiTheme="minorHAnsi" w:cstheme="minorHAnsi"/>
        </w:rPr>
        <w:t>whereas</w:t>
      </w:r>
      <w:r w:rsidR="007B788C" w:rsidRPr="005E1977">
        <w:rPr>
          <w:rFonts w:asciiTheme="minorHAnsi" w:hAnsiTheme="minorHAnsi" w:cstheme="minorHAnsi"/>
        </w:rPr>
        <w:t xml:space="preserve"> mutants to all 7 putative sites </w:t>
      </w:r>
      <w:r w:rsidR="000C4BFD" w:rsidRPr="005E1977">
        <w:rPr>
          <w:rFonts w:asciiTheme="minorHAnsi" w:hAnsiTheme="minorHAnsi" w:cstheme="minorHAnsi"/>
        </w:rPr>
        <w:t>are mostly cytoplasmic (Hao)</w:t>
      </w:r>
      <w:r w:rsidR="007B788C" w:rsidRPr="005E1977">
        <w:rPr>
          <w:rFonts w:asciiTheme="minorHAnsi" w:hAnsiTheme="minorHAnsi" w:cstheme="minorHAnsi"/>
        </w:rPr>
        <w:t xml:space="preserve">. In fact, the S241E mutant closely resembles the </w:t>
      </w:r>
      <w:proofErr w:type="spellStart"/>
      <w:r w:rsidR="007B788C" w:rsidRPr="005E1977">
        <w:rPr>
          <w:rFonts w:asciiTheme="minorHAnsi" w:hAnsiTheme="minorHAnsi" w:cstheme="minorHAnsi"/>
        </w:rPr>
        <w:t>AxA</w:t>
      </w:r>
      <w:proofErr w:type="spellEnd"/>
      <w:r w:rsidR="007B788C" w:rsidRPr="005E1977">
        <w:rPr>
          <w:rFonts w:asciiTheme="minorHAnsi" w:hAnsiTheme="minorHAnsi" w:cstheme="minorHAnsi"/>
        </w:rPr>
        <w:t xml:space="preserve"> phenotype, </w:t>
      </w:r>
      <w:r w:rsidR="000C4BFD" w:rsidRPr="005E1977">
        <w:rPr>
          <w:rFonts w:asciiTheme="minorHAnsi" w:hAnsiTheme="minorHAnsi" w:cstheme="minorHAnsi"/>
        </w:rPr>
        <w:t xml:space="preserve">displacing </w:t>
      </w:r>
      <w:r w:rsidR="000C4BFD" w:rsidRPr="005E1977">
        <w:rPr>
          <w:rFonts w:asciiTheme="minorHAnsi" w:hAnsiTheme="minorHAnsi" w:cstheme="minorHAnsi"/>
          <w:i/>
          <w:iCs/>
        </w:rPr>
        <w:t>reduced</w:t>
      </w:r>
      <w:r w:rsidR="000C4BFD" w:rsidRPr="005E1977">
        <w:rPr>
          <w:rFonts w:asciiTheme="minorHAnsi" w:hAnsiTheme="minorHAnsi" w:cstheme="minorHAnsi"/>
        </w:rPr>
        <w:t xml:space="preserve"> </w:t>
      </w:r>
      <w:r w:rsidR="007B788C" w:rsidRPr="005E1977">
        <w:rPr>
          <w:rFonts w:asciiTheme="minorHAnsi" w:hAnsiTheme="minorHAnsi" w:cstheme="minorHAnsi"/>
        </w:rPr>
        <w:t>removal in the anterior compared to wild type</w:t>
      </w:r>
      <w:r w:rsidR="000C4BFD" w:rsidRPr="005E1977">
        <w:rPr>
          <w:rFonts w:asciiTheme="minorHAnsi" w:hAnsiTheme="minorHAnsi" w:cstheme="minorHAnsi"/>
        </w:rPr>
        <w:t>.</w:t>
      </w:r>
    </w:p>
    <w:p w14:paraId="229A5015" w14:textId="14FEF5B2" w:rsidR="007B788C" w:rsidRPr="005E1977" w:rsidRDefault="007B788C" w:rsidP="007B788C">
      <w:pPr>
        <w:jc w:val="both"/>
        <w:rPr>
          <w:rFonts w:asciiTheme="minorHAnsi" w:hAnsiTheme="minorHAnsi" w:cstheme="minorHAnsi"/>
        </w:rPr>
      </w:pPr>
    </w:p>
    <w:p w14:paraId="54CAFB99" w14:textId="6164465A" w:rsidR="000C4BFD" w:rsidRPr="005E1977" w:rsidRDefault="007B788C" w:rsidP="00CB4012">
      <w:pPr>
        <w:jc w:val="both"/>
        <w:rPr>
          <w:rFonts w:asciiTheme="minorHAnsi" w:hAnsiTheme="minorHAnsi" w:cstheme="minorHAnsi"/>
        </w:rPr>
      </w:pPr>
      <w:r w:rsidRPr="005E1977">
        <w:rPr>
          <w:rFonts w:asciiTheme="minorHAnsi" w:hAnsiTheme="minorHAnsi" w:cstheme="minorHAnsi"/>
        </w:rPr>
        <w:t xml:space="preserve">Overall, these mutants </w:t>
      </w:r>
      <w:r w:rsidR="000C4BFD" w:rsidRPr="005E1977">
        <w:rPr>
          <w:rFonts w:asciiTheme="minorHAnsi" w:hAnsiTheme="minorHAnsi" w:cstheme="minorHAnsi"/>
        </w:rPr>
        <w:t xml:space="preserve">imply </w:t>
      </w:r>
      <w:r w:rsidR="00695DFF" w:rsidRPr="005E1977">
        <w:rPr>
          <w:rFonts w:asciiTheme="minorHAnsi" w:hAnsiTheme="minorHAnsi" w:cstheme="minorHAnsi"/>
        </w:rPr>
        <w:t xml:space="preserve">that </w:t>
      </w:r>
      <w:r w:rsidR="000C4BFD" w:rsidRPr="005E1977">
        <w:rPr>
          <w:rFonts w:asciiTheme="minorHAnsi" w:hAnsiTheme="minorHAnsi" w:cstheme="minorHAnsi"/>
        </w:rPr>
        <w:t xml:space="preserve">removal </w:t>
      </w:r>
      <w:r w:rsidR="004F53FE" w:rsidRPr="005E1977">
        <w:rPr>
          <w:rFonts w:asciiTheme="minorHAnsi" w:hAnsiTheme="minorHAnsi" w:cstheme="minorHAnsi"/>
        </w:rPr>
        <w:t xml:space="preserve">of PAR-2 from the membrane by PKC-3 is driven by a complex interaction between multiple phosphorylation sites. </w:t>
      </w:r>
      <w:r w:rsidR="000C4BFD" w:rsidRPr="005E1977">
        <w:rPr>
          <w:rFonts w:asciiTheme="minorHAnsi" w:hAnsiTheme="minorHAnsi" w:cstheme="minorHAnsi"/>
        </w:rPr>
        <w:t xml:space="preserve">Whilst phosphorylation at the </w:t>
      </w:r>
      <w:proofErr w:type="spellStart"/>
      <w:r w:rsidR="000C4BFD" w:rsidRPr="005E1977">
        <w:rPr>
          <w:rFonts w:asciiTheme="minorHAnsi" w:hAnsiTheme="minorHAnsi" w:cstheme="minorHAnsi"/>
        </w:rPr>
        <w:t>FxR</w:t>
      </w:r>
      <w:proofErr w:type="spellEnd"/>
      <w:r w:rsidR="000C4BFD" w:rsidRPr="005E1977">
        <w:rPr>
          <w:rFonts w:asciiTheme="minorHAnsi" w:hAnsiTheme="minorHAnsi" w:cstheme="minorHAnsi"/>
        </w:rPr>
        <w:t>/S241</w:t>
      </w:r>
      <w:r w:rsidR="000C4BFD" w:rsidRPr="005E1977">
        <w:rPr>
          <w:rFonts w:asciiTheme="minorHAnsi" w:hAnsiTheme="minorHAnsi" w:cstheme="minorHAnsi"/>
        </w:rPr>
        <w:t xml:space="preserve"> site doesn’t appear to </w:t>
      </w:r>
      <w:r w:rsidR="00CB4012" w:rsidRPr="005E1977">
        <w:rPr>
          <w:rFonts w:asciiTheme="minorHAnsi" w:hAnsiTheme="minorHAnsi" w:cstheme="minorHAnsi"/>
        </w:rPr>
        <w:t xml:space="preserve">directly </w:t>
      </w:r>
      <w:r w:rsidR="000C4BFD" w:rsidRPr="005E1977">
        <w:rPr>
          <w:rFonts w:asciiTheme="minorHAnsi" w:hAnsiTheme="minorHAnsi" w:cstheme="minorHAnsi"/>
        </w:rPr>
        <w:t>driv</w:t>
      </w:r>
      <w:r w:rsidR="00CB4012" w:rsidRPr="005E1977">
        <w:rPr>
          <w:rFonts w:asciiTheme="minorHAnsi" w:hAnsiTheme="minorHAnsi" w:cstheme="minorHAnsi"/>
        </w:rPr>
        <w:t>e</w:t>
      </w:r>
      <w:r w:rsidR="000C4BFD" w:rsidRPr="005E1977">
        <w:rPr>
          <w:rFonts w:asciiTheme="minorHAnsi" w:hAnsiTheme="minorHAnsi" w:cstheme="minorHAnsi"/>
        </w:rPr>
        <w:t xml:space="preserve"> </w:t>
      </w:r>
      <w:r w:rsidR="00CB4012" w:rsidRPr="005E1977">
        <w:rPr>
          <w:rFonts w:asciiTheme="minorHAnsi" w:hAnsiTheme="minorHAnsi" w:cstheme="minorHAnsi"/>
        </w:rPr>
        <w:t>PAR-2 off the membrane</w:t>
      </w:r>
      <w:r w:rsidR="000C4BFD" w:rsidRPr="005E1977">
        <w:rPr>
          <w:rFonts w:asciiTheme="minorHAnsi" w:hAnsiTheme="minorHAnsi" w:cstheme="minorHAnsi"/>
        </w:rPr>
        <w:t xml:space="preserve">, </w:t>
      </w:r>
      <w:r w:rsidR="00695DFF" w:rsidRPr="005E1977">
        <w:rPr>
          <w:rFonts w:asciiTheme="minorHAnsi" w:hAnsiTheme="minorHAnsi" w:cstheme="minorHAnsi"/>
        </w:rPr>
        <w:t>the</w:t>
      </w:r>
      <w:r w:rsidR="004F53FE" w:rsidRPr="005E1977">
        <w:rPr>
          <w:rFonts w:asciiTheme="minorHAnsi" w:hAnsiTheme="minorHAnsi" w:cstheme="minorHAnsi"/>
        </w:rPr>
        <w:t xml:space="preserve"> site appear</w:t>
      </w:r>
      <w:r w:rsidR="00CB4012" w:rsidRPr="005E1977">
        <w:rPr>
          <w:rFonts w:asciiTheme="minorHAnsi" w:hAnsiTheme="minorHAnsi" w:cstheme="minorHAnsi"/>
        </w:rPr>
        <w:t>s</w:t>
      </w:r>
      <w:r w:rsidR="004F53FE" w:rsidRPr="005E1977">
        <w:rPr>
          <w:rFonts w:asciiTheme="minorHAnsi" w:hAnsiTheme="minorHAnsi" w:cstheme="minorHAnsi"/>
        </w:rPr>
        <w:t xml:space="preserve"> to impact access to other</w:t>
      </w:r>
      <w:r w:rsidR="00CB4012" w:rsidRPr="005E1977">
        <w:rPr>
          <w:rFonts w:asciiTheme="minorHAnsi" w:hAnsiTheme="minorHAnsi" w:cstheme="minorHAnsi"/>
        </w:rPr>
        <w:t xml:space="preserve"> phosphorylation</w:t>
      </w:r>
      <w:r w:rsidR="004F53FE" w:rsidRPr="005E1977">
        <w:rPr>
          <w:rFonts w:asciiTheme="minorHAnsi" w:hAnsiTheme="minorHAnsi" w:cstheme="minorHAnsi"/>
        </w:rPr>
        <w:t xml:space="preserve"> sites</w:t>
      </w:r>
      <w:r w:rsidR="00CB4012" w:rsidRPr="005E1977">
        <w:rPr>
          <w:rFonts w:asciiTheme="minorHAnsi" w:hAnsiTheme="minorHAnsi" w:cstheme="minorHAnsi"/>
        </w:rPr>
        <w:t xml:space="preserve"> on the molecule more directly linked to membrane removal.</w:t>
      </w:r>
    </w:p>
    <w:p w14:paraId="1CB6CCB2" w14:textId="77777777" w:rsidR="00D70014" w:rsidRPr="005E1977" w:rsidRDefault="00D70014" w:rsidP="00D70014">
      <w:pPr>
        <w:jc w:val="both"/>
        <w:rPr>
          <w:rFonts w:asciiTheme="minorHAnsi" w:hAnsiTheme="minorHAnsi" w:cstheme="minorHAnsi"/>
        </w:rPr>
      </w:pPr>
    </w:p>
    <w:p w14:paraId="64DCC516" w14:textId="77777777" w:rsidR="00A8172C" w:rsidRPr="005E1977" w:rsidRDefault="0040587A" w:rsidP="00A8172C">
      <w:pPr>
        <w:jc w:val="both"/>
        <w:rPr>
          <w:rFonts w:asciiTheme="minorHAnsi" w:hAnsiTheme="minorHAnsi" w:cstheme="minorHAnsi"/>
        </w:rPr>
      </w:pPr>
      <w:r w:rsidRPr="005E1977">
        <w:rPr>
          <w:rFonts w:asciiTheme="minorHAnsi" w:hAnsiTheme="minorHAnsi" w:cstheme="minorHAnsi"/>
        </w:rPr>
        <w:t xml:space="preserve">One </w:t>
      </w:r>
      <w:r w:rsidR="00695DFF" w:rsidRPr="005E1977">
        <w:rPr>
          <w:rFonts w:asciiTheme="minorHAnsi" w:hAnsiTheme="minorHAnsi" w:cstheme="minorHAnsi"/>
        </w:rPr>
        <w:t xml:space="preserve">potential </w:t>
      </w:r>
      <w:r w:rsidRPr="005E1977">
        <w:rPr>
          <w:rFonts w:asciiTheme="minorHAnsi" w:hAnsiTheme="minorHAnsi" w:cstheme="minorHAnsi"/>
        </w:rPr>
        <w:t xml:space="preserve">model is that the </w:t>
      </w:r>
      <w:proofErr w:type="spellStart"/>
      <w:r w:rsidRPr="005E1977">
        <w:rPr>
          <w:rFonts w:asciiTheme="minorHAnsi" w:hAnsiTheme="minorHAnsi" w:cstheme="minorHAnsi"/>
        </w:rPr>
        <w:t>FxR</w:t>
      </w:r>
      <w:proofErr w:type="spellEnd"/>
      <w:r w:rsidRPr="005E1977">
        <w:rPr>
          <w:rFonts w:asciiTheme="minorHAnsi" w:hAnsiTheme="minorHAnsi" w:cstheme="minorHAnsi"/>
        </w:rPr>
        <w:t>/S241 site acts as a gatekeeper for the other sites. Under normal conditions, PKC-3 must phosphorylate this site first before it can gain access to the other sites</w:t>
      </w:r>
      <w:r w:rsidR="00467962" w:rsidRPr="005E1977">
        <w:rPr>
          <w:rFonts w:asciiTheme="minorHAnsi" w:hAnsiTheme="minorHAnsi" w:cstheme="minorHAnsi"/>
        </w:rPr>
        <w:t xml:space="preserve"> (</w:t>
      </w:r>
      <w:proofErr w:type="gramStart"/>
      <w:r w:rsidR="00467962" w:rsidRPr="005E1977">
        <w:rPr>
          <w:rFonts w:asciiTheme="minorHAnsi" w:hAnsiTheme="minorHAnsi" w:cstheme="minorHAnsi"/>
        </w:rPr>
        <w:t>i.e.</w:t>
      </w:r>
      <w:proofErr w:type="gramEnd"/>
      <w:r w:rsidR="00467962" w:rsidRPr="005E1977">
        <w:rPr>
          <w:rFonts w:asciiTheme="minorHAnsi" w:hAnsiTheme="minorHAnsi" w:cstheme="minorHAnsi"/>
        </w:rPr>
        <w:t xml:space="preserve"> phosphorylation of S241 ‘opens the gate’ to the other sites)</w:t>
      </w:r>
      <w:r w:rsidRPr="005E1977">
        <w:rPr>
          <w:rFonts w:asciiTheme="minorHAnsi" w:hAnsiTheme="minorHAnsi" w:cstheme="minorHAnsi"/>
        </w:rPr>
        <w:t xml:space="preserve">. </w:t>
      </w:r>
      <w:r w:rsidR="00695DFF" w:rsidRPr="005E1977">
        <w:rPr>
          <w:rFonts w:asciiTheme="minorHAnsi" w:hAnsiTheme="minorHAnsi" w:cstheme="minorHAnsi"/>
        </w:rPr>
        <w:t>S241A mutation prevents the site from being phosphorylated, so prevents the gate from being opened.</w:t>
      </w:r>
      <w:r w:rsidR="00A8172C" w:rsidRPr="005E1977">
        <w:rPr>
          <w:rFonts w:asciiTheme="minorHAnsi" w:hAnsiTheme="minorHAnsi" w:cstheme="minorHAnsi"/>
        </w:rPr>
        <w:t xml:space="preserve"> Mutants that reduce the affinity of the </w:t>
      </w:r>
      <w:proofErr w:type="spellStart"/>
      <w:r w:rsidR="00A8172C" w:rsidRPr="005E1977">
        <w:rPr>
          <w:rFonts w:asciiTheme="minorHAnsi" w:hAnsiTheme="minorHAnsi" w:cstheme="minorHAnsi"/>
        </w:rPr>
        <w:t>FxR</w:t>
      </w:r>
      <w:proofErr w:type="spellEnd"/>
      <w:r w:rsidR="00A8172C" w:rsidRPr="005E1977">
        <w:rPr>
          <w:rFonts w:asciiTheme="minorHAnsi" w:hAnsiTheme="minorHAnsi" w:cstheme="minorHAnsi"/>
        </w:rPr>
        <w:t xml:space="preserve">/S241 site, either by mutating the </w:t>
      </w:r>
      <w:proofErr w:type="spellStart"/>
      <w:r w:rsidR="00A8172C" w:rsidRPr="005E1977">
        <w:rPr>
          <w:rFonts w:asciiTheme="minorHAnsi" w:hAnsiTheme="minorHAnsi" w:cstheme="minorHAnsi"/>
        </w:rPr>
        <w:t>FxR</w:t>
      </w:r>
      <w:proofErr w:type="spellEnd"/>
      <w:r w:rsidR="00A8172C" w:rsidRPr="005E1977">
        <w:rPr>
          <w:rFonts w:asciiTheme="minorHAnsi" w:hAnsiTheme="minorHAnsi" w:cstheme="minorHAnsi"/>
        </w:rPr>
        <w:t xml:space="preserve"> recognition site or by a </w:t>
      </w:r>
      <w:proofErr w:type="spellStart"/>
      <w:r w:rsidR="00A8172C" w:rsidRPr="005E1977">
        <w:rPr>
          <w:rFonts w:asciiTheme="minorHAnsi" w:hAnsiTheme="minorHAnsi" w:cstheme="minorHAnsi"/>
        </w:rPr>
        <w:t>phosphomimetic</w:t>
      </w:r>
      <w:proofErr w:type="spellEnd"/>
      <w:r w:rsidR="00A8172C" w:rsidRPr="005E1977">
        <w:rPr>
          <w:rFonts w:asciiTheme="minorHAnsi" w:hAnsiTheme="minorHAnsi" w:cstheme="minorHAnsi"/>
        </w:rPr>
        <w:t xml:space="preserve"> mutation, disrupt this regulation, </w:t>
      </w:r>
      <w:r w:rsidR="00A8172C" w:rsidRPr="005E1977">
        <w:rPr>
          <w:rFonts w:asciiTheme="minorHAnsi" w:hAnsiTheme="minorHAnsi" w:cstheme="minorHAnsi"/>
        </w:rPr>
        <w:t xml:space="preserve">meaning that PKC-3 can bypass the </w:t>
      </w:r>
      <w:proofErr w:type="spellStart"/>
      <w:r w:rsidR="00A8172C" w:rsidRPr="005E1977">
        <w:rPr>
          <w:rFonts w:asciiTheme="minorHAnsi" w:hAnsiTheme="minorHAnsi" w:cstheme="minorHAnsi"/>
        </w:rPr>
        <w:t>FxR</w:t>
      </w:r>
      <w:proofErr w:type="spellEnd"/>
      <w:r w:rsidR="00A8172C" w:rsidRPr="005E1977">
        <w:rPr>
          <w:rFonts w:asciiTheme="minorHAnsi" w:hAnsiTheme="minorHAnsi" w:cstheme="minorHAnsi"/>
        </w:rPr>
        <w:t>/S241 site and directly bind to the other sites. How this gateway might work is currently not clear.</w:t>
      </w:r>
    </w:p>
    <w:p w14:paraId="7FC8959E" w14:textId="77777777" w:rsidR="00A8172C" w:rsidRPr="005E1977" w:rsidRDefault="00A8172C" w:rsidP="00A8172C">
      <w:pPr>
        <w:jc w:val="both"/>
        <w:rPr>
          <w:rFonts w:asciiTheme="minorHAnsi" w:hAnsiTheme="minorHAnsi" w:cstheme="minorHAnsi"/>
        </w:rPr>
      </w:pPr>
    </w:p>
    <w:p w14:paraId="33EE08F1" w14:textId="4BE6C21B" w:rsidR="00C002F8" w:rsidRPr="005E1977" w:rsidRDefault="00C002F8" w:rsidP="00A8172C">
      <w:pPr>
        <w:jc w:val="both"/>
        <w:rPr>
          <w:rFonts w:asciiTheme="minorHAnsi" w:hAnsiTheme="minorHAnsi" w:cstheme="minorHAnsi"/>
        </w:rPr>
      </w:pPr>
      <w:r w:rsidRPr="005E1977">
        <w:rPr>
          <w:rFonts w:asciiTheme="minorHAnsi" w:hAnsiTheme="minorHAnsi" w:cstheme="minorHAnsi"/>
        </w:rPr>
        <w:t xml:space="preserve">If the </w:t>
      </w:r>
      <w:proofErr w:type="spellStart"/>
      <w:r w:rsidRPr="005E1977">
        <w:rPr>
          <w:rFonts w:asciiTheme="minorHAnsi" w:hAnsiTheme="minorHAnsi" w:cstheme="minorHAnsi"/>
        </w:rPr>
        <w:t>FxR</w:t>
      </w:r>
      <w:proofErr w:type="spellEnd"/>
      <w:r w:rsidRPr="005E1977">
        <w:rPr>
          <w:rFonts w:asciiTheme="minorHAnsi" w:hAnsiTheme="minorHAnsi" w:cstheme="minorHAnsi"/>
        </w:rPr>
        <w:t>/S241</w:t>
      </w:r>
      <w:r w:rsidRPr="005E1977">
        <w:rPr>
          <w:rFonts w:asciiTheme="minorHAnsi" w:hAnsiTheme="minorHAnsi" w:cstheme="minorHAnsi"/>
        </w:rPr>
        <w:t xml:space="preserve"> were acting purely as a gatekeeper, one </w:t>
      </w:r>
      <w:r w:rsidR="00786B0A" w:rsidRPr="005E1977">
        <w:rPr>
          <w:rFonts w:asciiTheme="minorHAnsi" w:hAnsiTheme="minorHAnsi" w:cstheme="minorHAnsi"/>
        </w:rPr>
        <w:t>might</w:t>
      </w:r>
      <w:r w:rsidRPr="005E1977">
        <w:rPr>
          <w:rFonts w:asciiTheme="minorHAnsi" w:hAnsiTheme="minorHAnsi" w:cstheme="minorHAnsi"/>
        </w:rPr>
        <w:t xml:space="preserve"> expect that mutations the ‘open the gate’ (</w:t>
      </w:r>
      <w:proofErr w:type="spellStart"/>
      <w:r w:rsidRPr="005E1977">
        <w:rPr>
          <w:rFonts w:asciiTheme="minorHAnsi" w:hAnsiTheme="minorHAnsi" w:cstheme="minorHAnsi"/>
        </w:rPr>
        <w:t>AxA</w:t>
      </w:r>
      <w:proofErr w:type="spellEnd"/>
      <w:r w:rsidRPr="005E1977">
        <w:rPr>
          <w:rFonts w:asciiTheme="minorHAnsi" w:hAnsiTheme="minorHAnsi" w:cstheme="minorHAnsi"/>
        </w:rPr>
        <w:t xml:space="preserve">, S241E) </w:t>
      </w:r>
      <w:r w:rsidR="00467962" w:rsidRPr="005E1977">
        <w:rPr>
          <w:rFonts w:asciiTheme="minorHAnsi" w:hAnsiTheme="minorHAnsi" w:cstheme="minorHAnsi"/>
        </w:rPr>
        <w:t>would</w:t>
      </w:r>
      <w:r w:rsidRPr="005E1977">
        <w:rPr>
          <w:rFonts w:asciiTheme="minorHAnsi" w:hAnsiTheme="minorHAnsi" w:cstheme="minorHAnsi"/>
        </w:rPr>
        <w:t xml:space="preserve"> have a positive effect on phosphorylation, but in fact the opposite appears to be true. Therefore</w:t>
      </w:r>
      <w:r w:rsidR="00786B0A" w:rsidRPr="005E1977">
        <w:rPr>
          <w:rFonts w:asciiTheme="minorHAnsi" w:hAnsiTheme="minorHAnsi" w:cstheme="minorHAnsi"/>
        </w:rPr>
        <w:t>,</w:t>
      </w:r>
      <w:r w:rsidRPr="005E1977">
        <w:rPr>
          <w:rFonts w:asciiTheme="minorHAnsi" w:hAnsiTheme="minorHAnsi" w:cstheme="minorHAnsi"/>
        </w:rPr>
        <w:t xml:space="preserve"> it’s likely that, as well as acting as a gatekeeper, the </w:t>
      </w:r>
      <w:r w:rsidR="00467962" w:rsidRPr="005E1977">
        <w:rPr>
          <w:rFonts w:asciiTheme="minorHAnsi" w:hAnsiTheme="minorHAnsi" w:cstheme="minorHAnsi"/>
        </w:rPr>
        <w:t xml:space="preserve">high affinity </w:t>
      </w:r>
      <w:proofErr w:type="spellStart"/>
      <w:r w:rsidR="00467962" w:rsidRPr="005E1977">
        <w:rPr>
          <w:rFonts w:asciiTheme="minorHAnsi" w:hAnsiTheme="minorHAnsi" w:cstheme="minorHAnsi"/>
        </w:rPr>
        <w:t>FxR</w:t>
      </w:r>
      <w:proofErr w:type="spellEnd"/>
      <w:r w:rsidR="00467962" w:rsidRPr="005E1977">
        <w:rPr>
          <w:rFonts w:asciiTheme="minorHAnsi" w:hAnsiTheme="minorHAnsi" w:cstheme="minorHAnsi"/>
        </w:rPr>
        <w:t>/S241</w:t>
      </w:r>
      <w:r w:rsidR="00467962" w:rsidRPr="005E1977">
        <w:rPr>
          <w:rFonts w:asciiTheme="minorHAnsi" w:hAnsiTheme="minorHAnsi" w:cstheme="minorHAnsi"/>
        </w:rPr>
        <w:t xml:space="preserve"> is also important to provide a high affinity docking point for the kinase. I</w:t>
      </w:r>
      <w:r w:rsidRPr="005E1977">
        <w:rPr>
          <w:rFonts w:asciiTheme="minorHAnsi" w:hAnsiTheme="minorHAnsi" w:cstheme="minorHAnsi"/>
        </w:rPr>
        <w:t xml:space="preserve">nitial attraction of PKC-3 to the high affinity </w:t>
      </w:r>
      <w:proofErr w:type="spellStart"/>
      <w:r w:rsidRPr="005E1977">
        <w:rPr>
          <w:rFonts w:asciiTheme="minorHAnsi" w:hAnsiTheme="minorHAnsi" w:cstheme="minorHAnsi"/>
        </w:rPr>
        <w:t>FxR</w:t>
      </w:r>
      <w:proofErr w:type="spellEnd"/>
      <w:r w:rsidRPr="005E1977">
        <w:rPr>
          <w:rFonts w:asciiTheme="minorHAnsi" w:hAnsiTheme="minorHAnsi" w:cstheme="minorHAnsi"/>
        </w:rPr>
        <w:t>/S241</w:t>
      </w:r>
      <w:r w:rsidRPr="005E1977">
        <w:rPr>
          <w:rFonts w:asciiTheme="minorHAnsi" w:hAnsiTheme="minorHAnsi" w:cstheme="minorHAnsi"/>
        </w:rPr>
        <w:t xml:space="preserve"> site brings the kinase into contact with the substrate. </w:t>
      </w:r>
      <w:r w:rsidR="00A8172C" w:rsidRPr="005E1977">
        <w:rPr>
          <w:rFonts w:asciiTheme="minorHAnsi" w:hAnsiTheme="minorHAnsi" w:cstheme="minorHAnsi"/>
        </w:rPr>
        <w:t>It’s plausible that</w:t>
      </w:r>
      <w:r w:rsidRPr="005E1977">
        <w:rPr>
          <w:rFonts w:asciiTheme="minorHAnsi" w:hAnsiTheme="minorHAnsi" w:cstheme="minorHAnsi"/>
        </w:rPr>
        <w:t xml:space="preserve">, after binding to </w:t>
      </w:r>
      <w:proofErr w:type="spellStart"/>
      <w:r w:rsidRPr="005E1977">
        <w:rPr>
          <w:rFonts w:asciiTheme="minorHAnsi" w:hAnsiTheme="minorHAnsi" w:cstheme="minorHAnsi"/>
        </w:rPr>
        <w:t>FxR</w:t>
      </w:r>
      <w:proofErr w:type="spellEnd"/>
      <w:r w:rsidRPr="005E1977">
        <w:rPr>
          <w:rFonts w:asciiTheme="minorHAnsi" w:hAnsiTheme="minorHAnsi" w:cstheme="minorHAnsi"/>
        </w:rPr>
        <w:t xml:space="preserve"> and phosphorylating S241, phosphorylation of the other sites </w:t>
      </w:r>
      <w:r w:rsidR="00786B0A" w:rsidRPr="005E1977">
        <w:rPr>
          <w:rFonts w:asciiTheme="minorHAnsi" w:hAnsiTheme="minorHAnsi" w:cstheme="minorHAnsi"/>
        </w:rPr>
        <w:t xml:space="preserve">may proceed quickly since PKC-3 is already bound to the substrate and in the proximity of the other sites. If the </w:t>
      </w:r>
      <w:proofErr w:type="spellStart"/>
      <w:r w:rsidR="00786B0A" w:rsidRPr="005E1977">
        <w:rPr>
          <w:rFonts w:asciiTheme="minorHAnsi" w:hAnsiTheme="minorHAnsi" w:cstheme="minorHAnsi"/>
        </w:rPr>
        <w:t>FxR</w:t>
      </w:r>
      <w:proofErr w:type="spellEnd"/>
      <w:r w:rsidR="00786B0A" w:rsidRPr="005E1977">
        <w:rPr>
          <w:rFonts w:asciiTheme="minorHAnsi" w:hAnsiTheme="minorHAnsi" w:cstheme="minorHAnsi"/>
        </w:rPr>
        <w:t>/S241</w:t>
      </w:r>
      <w:r w:rsidR="00786B0A" w:rsidRPr="005E1977">
        <w:rPr>
          <w:rFonts w:asciiTheme="minorHAnsi" w:hAnsiTheme="minorHAnsi" w:cstheme="minorHAnsi"/>
        </w:rPr>
        <w:t xml:space="preserve"> site is reduced in affinity (</w:t>
      </w:r>
      <w:proofErr w:type="spellStart"/>
      <w:r w:rsidR="00786B0A" w:rsidRPr="005E1977">
        <w:rPr>
          <w:rFonts w:asciiTheme="minorHAnsi" w:hAnsiTheme="minorHAnsi" w:cstheme="minorHAnsi"/>
        </w:rPr>
        <w:t>AxA</w:t>
      </w:r>
      <w:proofErr w:type="spellEnd"/>
      <w:r w:rsidR="00786B0A" w:rsidRPr="005E1977">
        <w:rPr>
          <w:rFonts w:asciiTheme="minorHAnsi" w:hAnsiTheme="minorHAnsi" w:cstheme="minorHAnsi"/>
        </w:rPr>
        <w:t xml:space="preserve">, S241E), then the initial encounter of PKC-3 with PAR-2 must be through the other (presumably weaker) sites. In this way, me might explain why </w:t>
      </w:r>
      <w:proofErr w:type="spellStart"/>
      <w:r w:rsidR="00786B0A" w:rsidRPr="005E1977">
        <w:rPr>
          <w:rFonts w:asciiTheme="minorHAnsi" w:hAnsiTheme="minorHAnsi" w:cstheme="minorHAnsi"/>
        </w:rPr>
        <w:t>AxA</w:t>
      </w:r>
      <w:proofErr w:type="spellEnd"/>
      <w:r w:rsidR="00786B0A" w:rsidRPr="005E1977">
        <w:rPr>
          <w:rFonts w:asciiTheme="minorHAnsi" w:hAnsiTheme="minorHAnsi" w:cstheme="minorHAnsi"/>
        </w:rPr>
        <w:t xml:space="preserve"> and </w:t>
      </w:r>
      <w:r w:rsidR="00786B0A" w:rsidRPr="005E1977">
        <w:rPr>
          <w:rFonts w:asciiTheme="minorHAnsi" w:hAnsiTheme="minorHAnsi" w:cstheme="minorHAnsi"/>
        </w:rPr>
        <w:t>S241E</w:t>
      </w:r>
      <w:r w:rsidR="00786B0A" w:rsidRPr="005E1977">
        <w:rPr>
          <w:rFonts w:asciiTheme="minorHAnsi" w:hAnsiTheme="minorHAnsi" w:cstheme="minorHAnsi"/>
        </w:rPr>
        <w:t xml:space="preserve"> mutants are phosphorylated with a lower efficiency that wild type.</w:t>
      </w:r>
    </w:p>
    <w:p w14:paraId="6FC6CDC7" w14:textId="12EDE6A2" w:rsidR="004E69BE" w:rsidRPr="005E1977" w:rsidRDefault="004E69BE" w:rsidP="00393F09">
      <w:pPr>
        <w:jc w:val="both"/>
        <w:rPr>
          <w:rFonts w:asciiTheme="minorHAnsi" w:hAnsiTheme="minorHAnsi" w:cstheme="minorHAnsi"/>
          <w:b/>
          <w:bCs/>
        </w:rPr>
      </w:pPr>
    </w:p>
    <w:p w14:paraId="20E167F3" w14:textId="1C44D397" w:rsidR="00A320F5" w:rsidRPr="005E1977" w:rsidRDefault="00A320F5" w:rsidP="008A11B2">
      <w:pPr>
        <w:jc w:val="both"/>
        <w:rPr>
          <w:rFonts w:asciiTheme="minorHAnsi" w:hAnsiTheme="minorHAnsi" w:cstheme="minorHAnsi"/>
          <w:color w:val="000000" w:themeColor="text1"/>
        </w:rPr>
      </w:pPr>
      <w:r w:rsidRPr="005E1977">
        <w:rPr>
          <w:rFonts w:asciiTheme="minorHAnsi" w:hAnsiTheme="minorHAnsi" w:cstheme="minorHAnsi"/>
          <w:color w:val="000000" w:themeColor="text1"/>
        </w:rPr>
        <w:t xml:space="preserve">These ideas can be formalised with </w:t>
      </w:r>
      <w:r w:rsidR="008A11B2" w:rsidRPr="005E1977">
        <w:rPr>
          <w:rFonts w:asciiTheme="minorHAnsi" w:hAnsiTheme="minorHAnsi" w:cstheme="minorHAnsi"/>
          <w:color w:val="000000" w:themeColor="text1"/>
        </w:rPr>
        <w:t>mathematical</w:t>
      </w:r>
      <w:r w:rsidRPr="005E1977">
        <w:rPr>
          <w:rFonts w:asciiTheme="minorHAnsi" w:hAnsiTheme="minorHAnsi" w:cstheme="minorHAnsi"/>
          <w:color w:val="000000" w:themeColor="text1"/>
        </w:rPr>
        <w:t xml:space="preserve"> models</w:t>
      </w:r>
      <w:r w:rsidR="00370BF3" w:rsidRPr="005E1977">
        <w:rPr>
          <w:rFonts w:asciiTheme="minorHAnsi" w:hAnsiTheme="minorHAnsi" w:cstheme="minorHAnsi"/>
          <w:color w:val="000000" w:themeColor="text1"/>
        </w:rPr>
        <w:t xml:space="preserve">. Specifically, we can model substrate and kinase molecules as species in a </w:t>
      </w:r>
      <w:proofErr w:type="gramStart"/>
      <w:r w:rsidR="00370BF3" w:rsidRPr="005E1977">
        <w:rPr>
          <w:rFonts w:asciiTheme="minorHAnsi" w:hAnsiTheme="minorHAnsi" w:cstheme="minorHAnsi"/>
          <w:color w:val="000000" w:themeColor="text1"/>
        </w:rPr>
        <w:t>model, and</w:t>
      </w:r>
      <w:proofErr w:type="gramEnd"/>
      <w:r w:rsidR="00370BF3" w:rsidRPr="005E1977">
        <w:rPr>
          <w:rFonts w:asciiTheme="minorHAnsi" w:hAnsiTheme="minorHAnsi" w:cstheme="minorHAnsi"/>
          <w:color w:val="000000" w:themeColor="text1"/>
        </w:rPr>
        <w:t xml:space="preserve"> consider the effects of different reaction schemes on phosphorylation behaviour. </w:t>
      </w:r>
      <w:r w:rsidR="00013D58" w:rsidRPr="005E1977">
        <w:rPr>
          <w:rFonts w:asciiTheme="minorHAnsi" w:hAnsiTheme="minorHAnsi" w:cstheme="minorHAnsi"/>
        </w:rPr>
        <w:t xml:space="preserve">To simplify matters, it’s helpful to </w:t>
      </w:r>
      <w:r w:rsidR="00370BF3" w:rsidRPr="005E1977">
        <w:rPr>
          <w:rFonts w:asciiTheme="minorHAnsi" w:hAnsiTheme="minorHAnsi" w:cstheme="minorHAnsi"/>
        </w:rPr>
        <w:t>model</w:t>
      </w:r>
      <w:r w:rsidR="00013D58" w:rsidRPr="005E1977">
        <w:rPr>
          <w:rFonts w:asciiTheme="minorHAnsi" w:hAnsiTheme="minorHAnsi" w:cstheme="minorHAnsi"/>
        </w:rPr>
        <w:t xml:space="preserve"> PAR-2</w:t>
      </w:r>
      <w:r w:rsidRPr="005E1977">
        <w:rPr>
          <w:rFonts w:asciiTheme="minorHAnsi" w:hAnsiTheme="minorHAnsi" w:cstheme="minorHAnsi"/>
        </w:rPr>
        <w:t xml:space="preserve"> molecules</w:t>
      </w:r>
      <w:r w:rsidR="00013D58" w:rsidRPr="005E1977">
        <w:rPr>
          <w:rFonts w:asciiTheme="minorHAnsi" w:hAnsiTheme="minorHAnsi" w:cstheme="minorHAnsi"/>
        </w:rPr>
        <w:t xml:space="preserve"> as </w:t>
      </w:r>
      <w:r w:rsidR="008A11B2" w:rsidRPr="005E1977">
        <w:rPr>
          <w:rFonts w:asciiTheme="minorHAnsi" w:hAnsiTheme="minorHAnsi" w:cstheme="minorHAnsi"/>
        </w:rPr>
        <w:t>substrates with</w:t>
      </w:r>
      <w:r w:rsidR="00013D58" w:rsidRPr="005E1977">
        <w:rPr>
          <w:rFonts w:asciiTheme="minorHAnsi" w:hAnsiTheme="minorHAnsi" w:cstheme="minorHAnsi"/>
        </w:rPr>
        <w:t xml:space="preserve"> </w:t>
      </w:r>
      <w:r w:rsidR="007A2BF9" w:rsidRPr="005E1977">
        <w:rPr>
          <w:rFonts w:asciiTheme="minorHAnsi" w:hAnsiTheme="minorHAnsi" w:cstheme="minorHAnsi"/>
        </w:rPr>
        <w:t xml:space="preserve">just </w:t>
      </w:r>
      <w:r w:rsidR="00013D58" w:rsidRPr="005E1977">
        <w:rPr>
          <w:rFonts w:asciiTheme="minorHAnsi" w:hAnsiTheme="minorHAnsi" w:cstheme="minorHAnsi"/>
        </w:rPr>
        <w:t xml:space="preserve">two phosphorylation sites: a high affinity site which represents the </w:t>
      </w:r>
      <w:proofErr w:type="spellStart"/>
      <w:r w:rsidR="00013D58" w:rsidRPr="005E1977">
        <w:rPr>
          <w:rFonts w:asciiTheme="minorHAnsi" w:hAnsiTheme="minorHAnsi" w:cstheme="minorHAnsi"/>
        </w:rPr>
        <w:t>FxR</w:t>
      </w:r>
      <w:proofErr w:type="spellEnd"/>
      <w:r w:rsidR="00370BF3" w:rsidRPr="005E1977">
        <w:rPr>
          <w:rFonts w:asciiTheme="minorHAnsi" w:hAnsiTheme="minorHAnsi" w:cstheme="minorHAnsi"/>
        </w:rPr>
        <w:t>/S241</w:t>
      </w:r>
      <w:r w:rsidR="00013D58" w:rsidRPr="005E1977">
        <w:rPr>
          <w:rFonts w:asciiTheme="minorHAnsi" w:hAnsiTheme="minorHAnsi" w:cstheme="minorHAnsi"/>
        </w:rPr>
        <w:t xml:space="preserve"> site, and a low affinity site, which represents the </w:t>
      </w:r>
      <w:r w:rsidR="00013D58" w:rsidRPr="005E1977">
        <w:rPr>
          <w:rFonts w:asciiTheme="minorHAnsi" w:hAnsiTheme="minorHAnsi" w:cstheme="minorHAnsi"/>
          <w:color w:val="000000" w:themeColor="text1"/>
        </w:rPr>
        <w:t xml:space="preserve">other sites </w:t>
      </w:r>
      <w:r w:rsidR="008A11B2" w:rsidRPr="005E1977">
        <w:rPr>
          <w:rFonts w:asciiTheme="minorHAnsi" w:hAnsiTheme="minorHAnsi" w:cstheme="minorHAnsi"/>
          <w:color w:val="000000" w:themeColor="text1"/>
        </w:rPr>
        <w:t xml:space="preserve">that directly regulate membrane binding </w:t>
      </w:r>
      <w:r w:rsidR="00013D58" w:rsidRPr="005E1977">
        <w:rPr>
          <w:rFonts w:asciiTheme="minorHAnsi" w:hAnsiTheme="minorHAnsi" w:cstheme="minorHAnsi"/>
          <w:color w:val="000000" w:themeColor="text1"/>
        </w:rPr>
        <w:t>(</w:t>
      </w:r>
      <w:r w:rsidR="00370BF3" w:rsidRPr="005E1977">
        <w:rPr>
          <w:rFonts w:asciiTheme="minorHAnsi" w:hAnsiTheme="minorHAnsi" w:cstheme="minorHAnsi"/>
          <w:color w:val="000000" w:themeColor="text1"/>
        </w:rPr>
        <w:t xml:space="preserve">currently we do not know </w:t>
      </w:r>
      <w:r w:rsidR="00013D58" w:rsidRPr="005E1977">
        <w:rPr>
          <w:rFonts w:asciiTheme="minorHAnsi" w:hAnsiTheme="minorHAnsi" w:cstheme="minorHAnsi"/>
          <w:color w:val="000000" w:themeColor="text1"/>
        </w:rPr>
        <w:t xml:space="preserve">how many sites are </w:t>
      </w:r>
      <w:proofErr w:type="gramStart"/>
      <w:r w:rsidR="00013D58" w:rsidRPr="005E1977">
        <w:rPr>
          <w:rFonts w:asciiTheme="minorHAnsi" w:hAnsiTheme="minorHAnsi" w:cstheme="minorHAnsi"/>
          <w:color w:val="000000" w:themeColor="text1"/>
        </w:rPr>
        <w:t>actually phosphorylated</w:t>
      </w:r>
      <w:proofErr w:type="gramEnd"/>
      <w:r w:rsidR="00013D58" w:rsidRPr="005E1977">
        <w:rPr>
          <w:rFonts w:asciiTheme="minorHAnsi" w:hAnsiTheme="minorHAnsi" w:cstheme="minorHAnsi"/>
          <w:color w:val="000000" w:themeColor="text1"/>
        </w:rPr>
        <w:t xml:space="preserve"> in vivo).</w:t>
      </w:r>
      <w:r w:rsidR="00926024" w:rsidRPr="005E1977">
        <w:rPr>
          <w:rFonts w:asciiTheme="minorHAnsi" w:hAnsiTheme="minorHAnsi" w:cstheme="minorHAnsi"/>
          <w:color w:val="000000" w:themeColor="text1"/>
        </w:rPr>
        <w:t xml:space="preserve"> </w:t>
      </w:r>
      <w:r w:rsidR="008A11B2" w:rsidRPr="005E1977">
        <w:rPr>
          <w:rFonts w:asciiTheme="minorHAnsi" w:hAnsiTheme="minorHAnsi" w:cstheme="minorHAnsi"/>
          <w:color w:val="000000" w:themeColor="text1"/>
        </w:rPr>
        <w:t>An implicit assumption in doing this is that all the secondary sites are phosphorylated in single step.</w:t>
      </w:r>
    </w:p>
    <w:p w14:paraId="154D62D4" w14:textId="77777777" w:rsidR="00926024" w:rsidRPr="005E1977" w:rsidRDefault="00926024" w:rsidP="00013D58">
      <w:pPr>
        <w:jc w:val="both"/>
        <w:rPr>
          <w:rFonts w:asciiTheme="minorHAnsi" w:hAnsiTheme="minorHAnsi" w:cstheme="minorHAnsi"/>
        </w:rPr>
      </w:pPr>
    </w:p>
    <w:p w14:paraId="4B491B44" w14:textId="47477810" w:rsidR="004E69BE" w:rsidRPr="005E1977" w:rsidRDefault="00926024" w:rsidP="00926024">
      <w:pPr>
        <w:jc w:val="both"/>
        <w:rPr>
          <w:rFonts w:asciiTheme="minorHAnsi" w:hAnsiTheme="minorHAnsi" w:cstheme="minorHAnsi"/>
        </w:rPr>
      </w:pPr>
      <w:r w:rsidRPr="005E1977">
        <w:rPr>
          <w:rFonts w:asciiTheme="minorHAnsi" w:hAnsiTheme="minorHAnsi" w:cstheme="minorHAnsi"/>
        </w:rPr>
        <w:t xml:space="preserve">As a starting point, I consider two </w:t>
      </w:r>
      <w:r w:rsidRPr="005E1977">
        <w:rPr>
          <w:rFonts w:asciiTheme="minorHAnsi" w:hAnsiTheme="minorHAnsi" w:cstheme="minorHAnsi"/>
        </w:rPr>
        <w:t xml:space="preserve">general frameworks that </w:t>
      </w:r>
      <w:r w:rsidRPr="005E1977">
        <w:rPr>
          <w:rFonts w:asciiTheme="minorHAnsi" w:hAnsiTheme="minorHAnsi" w:cstheme="minorHAnsi"/>
        </w:rPr>
        <w:t xml:space="preserve">are often applied to </w:t>
      </w:r>
      <w:proofErr w:type="spellStart"/>
      <w:r w:rsidRPr="005E1977">
        <w:rPr>
          <w:rFonts w:asciiTheme="minorHAnsi" w:hAnsiTheme="minorHAnsi" w:cstheme="minorHAnsi"/>
        </w:rPr>
        <w:t>multiphosphorylation</w:t>
      </w:r>
      <w:proofErr w:type="spellEnd"/>
      <w:r w:rsidRPr="005E1977">
        <w:rPr>
          <w:rFonts w:asciiTheme="minorHAnsi" w:hAnsiTheme="minorHAnsi" w:cstheme="minorHAnsi"/>
        </w:rPr>
        <w:t xml:space="preserve"> pathways: processive</w:t>
      </w:r>
      <w:r w:rsidRPr="005E1977">
        <w:rPr>
          <w:rFonts w:asciiTheme="minorHAnsi" w:hAnsiTheme="minorHAnsi" w:cstheme="minorHAnsi"/>
        </w:rPr>
        <w:t xml:space="preserve"> </w:t>
      </w:r>
      <w:proofErr w:type="spellStart"/>
      <w:r w:rsidRPr="005E1977">
        <w:rPr>
          <w:rFonts w:asciiTheme="minorHAnsi" w:hAnsiTheme="minorHAnsi" w:cstheme="minorHAnsi"/>
        </w:rPr>
        <w:t>phosphorylation</w:t>
      </w:r>
      <w:r w:rsidRPr="005E1977">
        <w:rPr>
          <w:rFonts w:asciiTheme="minorHAnsi" w:hAnsiTheme="minorHAnsi" w:cstheme="minorHAnsi"/>
        </w:rPr>
        <w:t xml:space="preserve"> and </w:t>
      </w:r>
      <w:proofErr w:type="spellEnd"/>
      <w:r w:rsidRPr="005E1977">
        <w:rPr>
          <w:rFonts w:asciiTheme="minorHAnsi" w:hAnsiTheme="minorHAnsi" w:cstheme="minorHAnsi"/>
        </w:rPr>
        <w:t>distributive</w:t>
      </w:r>
      <w:r w:rsidRPr="005E1977">
        <w:rPr>
          <w:rFonts w:asciiTheme="minorHAnsi" w:hAnsiTheme="minorHAnsi" w:cstheme="minorHAnsi"/>
        </w:rPr>
        <w:t xml:space="preserve"> phosphorylation. </w:t>
      </w:r>
      <w:r w:rsidRPr="005E1977">
        <w:rPr>
          <w:rFonts w:asciiTheme="minorHAnsi" w:hAnsiTheme="minorHAnsi" w:cstheme="minorHAnsi"/>
        </w:rPr>
        <w:t>Purely processive phosphorylation means</w:t>
      </w:r>
      <w:r w:rsidR="00370BF3" w:rsidRPr="005E1977">
        <w:rPr>
          <w:rFonts w:asciiTheme="minorHAnsi" w:hAnsiTheme="minorHAnsi" w:cstheme="minorHAnsi"/>
        </w:rPr>
        <w:t xml:space="preserve"> that</w:t>
      </w:r>
      <w:r w:rsidRPr="005E1977">
        <w:rPr>
          <w:rFonts w:asciiTheme="minorHAnsi" w:hAnsiTheme="minorHAnsi" w:cstheme="minorHAnsi"/>
        </w:rPr>
        <w:t xml:space="preserve"> a kinase binds to </w:t>
      </w:r>
      <w:r w:rsidRPr="005E1977">
        <w:rPr>
          <w:rFonts w:asciiTheme="minorHAnsi" w:hAnsiTheme="minorHAnsi" w:cstheme="minorHAnsi"/>
        </w:rPr>
        <w:t>a</w:t>
      </w:r>
      <w:r w:rsidRPr="005E1977">
        <w:rPr>
          <w:rFonts w:asciiTheme="minorHAnsi" w:hAnsiTheme="minorHAnsi" w:cstheme="minorHAnsi"/>
        </w:rPr>
        <w:t xml:space="preserve"> first phosphorylation site, phosphorylates this site, and then moves on to</w:t>
      </w:r>
      <w:r w:rsidRPr="005E1977">
        <w:rPr>
          <w:rFonts w:asciiTheme="minorHAnsi" w:hAnsiTheme="minorHAnsi" w:cstheme="minorHAnsi"/>
        </w:rPr>
        <w:t xml:space="preserve"> (</w:t>
      </w:r>
      <w:r w:rsidRPr="005E1977">
        <w:rPr>
          <w:rFonts w:asciiTheme="minorHAnsi" w:hAnsiTheme="minorHAnsi" w:cstheme="minorHAnsi"/>
        </w:rPr>
        <w:t>and phosphorylates</w:t>
      </w:r>
      <w:r w:rsidRPr="005E1977">
        <w:rPr>
          <w:rFonts w:asciiTheme="minorHAnsi" w:hAnsiTheme="minorHAnsi" w:cstheme="minorHAnsi"/>
        </w:rPr>
        <w:t>)</w:t>
      </w:r>
      <w:r w:rsidRPr="005E1977">
        <w:rPr>
          <w:rFonts w:asciiTheme="minorHAnsi" w:hAnsiTheme="minorHAnsi" w:cstheme="minorHAnsi"/>
        </w:rPr>
        <w:t xml:space="preserve"> the next site without unbinding from the substrate. Only when the kinase has phosphorylated all sites does it unbind from the substrate. In this mechanism, phosphorylation of the different sites follows a strict order. One site is designated a</w:t>
      </w:r>
      <w:r w:rsidRPr="005E1977">
        <w:rPr>
          <w:rFonts w:asciiTheme="minorHAnsi" w:hAnsiTheme="minorHAnsi" w:cstheme="minorHAnsi"/>
        </w:rPr>
        <w:t>s</w:t>
      </w:r>
      <w:r w:rsidRPr="005E1977">
        <w:rPr>
          <w:rFonts w:asciiTheme="minorHAnsi" w:hAnsiTheme="minorHAnsi" w:cstheme="minorHAnsi"/>
        </w:rPr>
        <w:t xml:space="preserve"> the primary site where the kinase initially docks, and only when this site is phosphorylated can the next site be accessed, and so on. In distributive phosphorylation, sites are entirely independent. The kinase binds to one site, phosphorylates it, and unbinds. Another kinase molecule can then bind to another site on the substrate, phosphorylate, and unbind. In this scenario</w:t>
      </w:r>
      <w:r w:rsidR="00DE6BAC" w:rsidRPr="005E1977">
        <w:rPr>
          <w:rFonts w:asciiTheme="minorHAnsi" w:hAnsiTheme="minorHAnsi" w:cstheme="minorHAnsi"/>
        </w:rPr>
        <w:t>,</w:t>
      </w:r>
      <w:r w:rsidRPr="005E1977">
        <w:rPr>
          <w:rFonts w:asciiTheme="minorHAnsi" w:hAnsiTheme="minorHAnsi" w:cstheme="minorHAnsi"/>
        </w:rPr>
        <w:t xml:space="preserve"> sites can be phosphorylated in a</w:t>
      </w:r>
      <w:r w:rsidR="00370BF3" w:rsidRPr="005E1977">
        <w:rPr>
          <w:rFonts w:asciiTheme="minorHAnsi" w:hAnsiTheme="minorHAnsi" w:cstheme="minorHAnsi"/>
        </w:rPr>
        <w:t>ny</w:t>
      </w:r>
      <w:r w:rsidRPr="005E1977">
        <w:rPr>
          <w:rFonts w:asciiTheme="minorHAnsi" w:hAnsiTheme="minorHAnsi" w:cstheme="minorHAnsi"/>
        </w:rPr>
        <w:t xml:space="preserve"> order, but a specific order may </w:t>
      </w:r>
      <w:r w:rsidR="00370BF3" w:rsidRPr="005E1977">
        <w:rPr>
          <w:rFonts w:asciiTheme="minorHAnsi" w:hAnsiTheme="minorHAnsi" w:cstheme="minorHAnsi"/>
        </w:rPr>
        <w:t>arise</w:t>
      </w:r>
      <w:r w:rsidRPr="005E1977">
        <w:rPr>
          <w:rFonts w:asciiTheme="minorHAnsi" w:hAnsiTheme="minorHAnsi" w:cstheme="minorHAnsi"/>
        </w:rPr>
        <w:t xml:space="preserve"> if different sites differ in affinity for the kinase (high affinity sites</w:t>
      </w:r>
      <w:r w:rsidR="00370BF3" w:rsidRPr="005E1977">
        <w:rPr>
          <w:rFonts w:asciiTheme="minorHAnsi" w:hAnsiTheme="minorHAnsi" w:cstheme="minorHAnsi"/>
        </w:rPr>
        <w:t xml:space="preserve"> will be</w:t>
      </w:r>
      <w:r w:rsidRPr="005E1977">
        <w:rPr>
          <w:rFonts w:asciiTheme="minorHAnsi" w:hAnsiTheme="minorHAnsi" w:cstheme="minorHAnsi"/>
        </w:rPr>
        <w:t xml:space="preserve"> phosphorylated first)</w:t>
      </w:r>
      <w:r w:rsidRPr="005E1977">
        <w:rPr>
          <w:rFonts w:asciiTheme="minorHAnsi" w:hAnsiTheme="minorHAnsi" w:cstheme="minorHAnsi"/>
        </w:rPr>
        <w:t xml:space="preserve">. </w:t>
      </w:r>
      <w:r w:rsidR="00013D58" w:rsidRPr="005E1977">
        <w:rPr>
          <w:rFonts w:asciiTheme="minorHAnsi" w:hAnsiTheme="minorHAnsi" w:cstheme="minorHAnsi"/>
        </w:rPr>
        <w:t>In th</w:t>
      </w:r>
      <w:r w:rsidRPr="005E1977">
        <w:rPr>
          <w:rFonts w:asciiTheme="minorHAnsi" w:hAnsiTheme="minorHAnsi" w:cstheme="minorHAnsi"/>
        </w:rPr>
        <w:t>e</w:t>
      </w:r>
      <w:r w:rsidR="00013D58" w:rsidRPr="005E1977">
        <w:rPr>
          <w:rFonts w:asciiTheme="minorHAnsi" w:hAnsiTheme="minorHAnsi" w:cstheme="minorHAnsi"/>
        </w:rPr>
        <w:t xml:space="preserve"> case</w:t>
      </w:r>
      <w:r w:rsidRPr="005E1977">
        <w:rPr>
          <w:rFonts w:asciiTheme="minorHAnsi" w:hAnsiTheme="minorHAnsi" w:cstheme="minorHAnsi"/>
        </w:rPr>
        <w:t xml:space="preserve"> of PAR-2</w:t>
      </w:r>
      <w:r w:rsidR="00013D58" w:rsidRPr="005E1977">
        <w:rPr>
          <w:rFonts w:asciiTheme="minorHAnsi" w:hAnsiTheme="minorHAnsi" w:cstheme="minorHAnsi"/>
        </w:rPr>
        <w:t xml:space="preserve">, a purely processive </w:t>
      </w:r>
      <w:r w:rsidR="004E69BE" w:rsidRPr="005E1977">
        <w:rPr>
          <w:rFonts w:asciiTheme="minorHAnsi" w:hAnsiTheme="minorHAnsi" w:cstheme="minorHAnsi"/>
        </w:rPr>
        <w:t>model, in which the high affinity site acts as the primary site</w:t>
      </w:r>
      <w:r w:rsidR="00DE6BAC" w:rsidRPr="005E1977">
        <w:rPr>
          <w:rFonts w:asciiTheme="minorHAnsi" w:hAnsiTheme="minorHAnsi" w:cstheme="minorHAnsi"/>
        </w:rPr>
        <w:t>,</w:t>
      </w:r>
      <w:r w:rsidR="00013D58" w:rsidRPr="005E1977">
        <w:rPr>
          <w:rFonts w:asciiTheme="minorHAnsi" w:hAnsiTheme="minorHAnsi" w:cstheme="minorHAnsi"/>
        </w:rPr>
        <w:t xml:space="preserve"> is </w:t>
      </w:r>
      <w:r w:rsidRPr="005E1977">
        <w:rPr>
          <w:rFonts w:asciiTheme="minorHAnsi" w:hAnsiTheme="minorHAnsi" w:cstheme="minorHAnsi"/>
        </w:rPr>
        <w:t>represented</w:t>
      </w:r>
      <w:r w:rsidR="00013D58" w:rsidRPr="005E1977">
        <w:rPr>
          <w:rFonts w:asciiTheme="minorHAnsi" w:hAnsiTheme="minorHAnsi" w:cstheme="minorHAnsi"/>
        </w:rPr>
        <w:t xml:space="preserve"> in figure x</w:t>
      </w:r>
      <w:r w:rsidR="004E69BE" w:rsidRPr="005E1977">
        <w:rPr>
          <w:rFonts w:asciiTheme="minorHAnsi" w:hAnsiTheme="minorHAnsi" w:cstheme="minorHAnsi"/>
        </w:rPr>
        <w:t>. A</w:t>
      </w:r>
      <w:r w:rsidR="00013D58" w:rsidRPr="005E1977">
        <w:rPr>
          <w:rFonts w:asciiTheme="minorHAnsi" w:hAnsiTheme="minorHAnsi" w:cstheme="minorHAnsi"/>
        </w:rPr>
        <w:t xml:space="preserve"> purely distributive </w:t>
      </w:r>
      <w:r w:rsidR="004E69BE" w:rsidRPr="005E1977">
        <w:rPr>
          <w:rFonts w:asciiTheme="minorHAnsi" w:hAnsiTheme="minorHAnsi" w:cstheme="minorHAnsi"/>
        </w:rPr>
        <w:t>model, where the two sites are independent,</w:t>
      </w:r>
      <w:r w:rsidR="00013D58" w:rsidRPr="005E1977">
        <w:rPr>
          <w:rFonts w:asciiTheme="minorHAnsi" w:hAnsiTheme="minorHAnsi" w:cstheme="minorHAnsi"/>
        </w:rPr>
        <w:t xml:space="preserve"> </w:t>
      </w:r>
      <w:r w:rsidR="004E69BE" w:rsidRPr="005E1977">
        <w:rPr>
          <w:rFonts w:asciiTheme="minorHAnsi" w:hAnsiTheme="minorHAnsi" w:cstheme="minorHAnsi"/>
        </w:rPr>
        <w:t>is</w:t>
      </w:r>
      <w:r w:rsidR="00013D58" w:rsidRPr="005E1977">
        <w:rPr>
          <w:rFonts w:asciiTheme="minorHAnsi" w:hAnsiTheme="minorHAnsi" w:cstheme="minorHAnsi"/>
        </w:rPr>
        <w:t xml:space="preserve"> </w:t>
      </w:r>
      <w:r w:rsidRPr="005E1977">
        <w:rPr>
          <w:rFonts w:asciiTheme="minorHAnsi" w:hAnsiTheme="minorHAnsi" w:cstheme="minorHAnsi"/>
        </w:rPr>
        <w:t>represented</w:t>
      </w:r>
      <w:r w:rsidR="00013D58" w:rsidRPr="005E1977">
        <w:rPr>
          <w:rFonts w:asciiTheme="minorHAnsi" w:hAnsiTheme="minorHAnsi" w:cstheme="minorHAnsi"/>
        </w:rPr>
        <w:t xml:space="preserve"> in figure x.</w:t>
      </w:r>
      <w:r w:rsidR="004E69BE" w:rsidRPr="005E1977">
        <w:rPr>
          <w:rFonts w:asciiTheme="minorHAnsi" w:hAnsiTheme="minorHAnsi" w:cstheme="minorHAnsi"/>
        </w:rPr>
        <w:t xml:space="preserve"> </w:t>
      </w:r>
    </w:p>
    <w:p w14:paraId="18A7B74A" w14:textId="77777777" w:rsidR="004E69BE" w:rsidRPr="005E1977" w:rsidRDefault="004E69BE" w:rsidP="00013D58">
      <w:pPr>
        <w:jc w:val="both"/>
        <w:rPr>
          <w:rFonts w:asciiTheme="minorHAnsi" w:hAnsiTheme="minorHAnsi" w:cstheme="minorHAnsi"/>
        </w:rPr>
      </w:pPr>
    </w:p>
    <w:p w14:paraId="70B933A8" w14:textId="635F07BA" w:rsidR="00092D6C" w:rsidRPr="005E1977" w:rsidRDefault="004E69BE" w:rsidP="00092D6C">
      <w:pPr>
        <w:jc w:val="both"/>
        <w:rPr>
          <w:rFonts w:asciiTheme="minorHAnsi" w:hAnsiTheme="minorHAnsi" w:cstheme="minorHAnsi"/>
        </w:rPr>
      </w:pPr>
      <w:proofErr w:type="gramStart"/>
      <w:r w:rsidRPr="005E1977">
        <w:rPr>
          <w:rFonts w:asciiTheme="minorHAnsi" w:hAnsiTheme="minorHAnsi" w:cstheme="minorHAnsi"/>
        </w:rPr>
        <w:lastRenderedPageBreak/>
        <w:t>It is clear that b</w:t>
      </w:r>
      <w:r w:rsidR="00013D58" w:rsidRPr="005E1977">
        <w:rPr>
          <w:rFonts w:asciiTheme="minorHAnsi" w:hAnsiTheme="minorHAnsi" w:cstheme="minorHAnsi"/>
        </w:rPr>
        <w:t>oth</w:t>
      </w:r>
      <w:proofErr w:type="gramEnd"/>
      <w:r w:rsidR="00013D58" w:rsidRPr="005E1977">
        <w:rPr>
          <w:rFonts w:asciiTheme="minorHAnsi" w:hAnsiTheme="minorHAnsi" w:cstheme="minorHAnsi"/>
        </w:rPr>
        <w:t xml:space="preserve"> models </w:t>
      </w:r>
      <w:r w:rsidRPr="005E1977">
        <w:rPr>
          <w:rFonts w:asciiTheme="minorHAnsi" w:hAnsiTheme="minorHAnsi" w:cstheme="minorHAnsi"/>
        </w:rPr>
        <w:t>are insufficient</w:t>
      </w:r>
      <w:r w:rsidR="00013D58" w:rsidRPr="005E1977">
        <w:rPr>
          <w:rFonts w:asciiTheme="minorHAnsi" w:hAnsiTheme="minorHAnsi" w:cstheme="minorHAnsi"/>
        </w:rPr>
        <w:t xml:space="preserve"> to capture </w:t>
      </w:r>
      <w:r w:rsidRPr="005E1977">
        <w:rPr>
          <w:rFonts w:asciiTheme="minorHAnsi" w:hAnsiTheme="minorHAnsi" w:cstheme="minorHAnsi"/>
        </w:rPr>
        <w:t xml:space="preserve">all </w:t>
      </w:r>
      <w:r w:rsidR="00013D58" w:rsidRPr="005E1977">
        <w:rPr>
          <w:rFonts w:asciiTheme="minorHAnsi" w:hAnsiTheme="minorHAnsi" w:cstheme="minorHAnsi"/>
        </w:rPr>
        <w:t>observations from the mutants.</w:t>
      </w:r>
      <w:r w:rsidR="006D767F" w:rsidRPr="005E1977">
        <w:rPr>
          <w:rFonts w:asciiTheme="minorHAnsi" w:hAnsiTheme="minorHAnsi" w:cstheme="minorHAnsi"/>
        </w:rPr>
        <w:t xml:space="preserve"> </w:t>
      </w:r>
      <w:r w:rsidRPr="005E1977">
        <w:rPr>
          <w:rFonts w:asciiTheme="minorHAnsi" w:hAnsiTheme="minorHAnsi" w:cstheme="minorHAnsi"/>
        </w:rPr>
        <w:t xml:space="preserve">In the following discussion, I propose that the core behaviours of </w:t>
      </w:r>
      <w:r w:rsidRPr="005E1977">
        <w:rPr>
          <w:rFonts w:asciiTheme="minorHAnsi" w:hAnsiTheme="minorHAnsi" w:cstheme="minorHAnsi"/>
        </w:rPr>
        <w:t>all</w:t>
      </w:r>
      <w:r w:rsidRPr="005E1977">
        <w:rPr>
          <w:rFonts w:asciiTheme="minorHAnsi" w:hAnsiTheme="minorHAnsi" w:cstheme="minorHAnsi"/>
        </w:rPr>
        <w:t xml:space="preserve"> </w:t>
      </w:r>
      <w:r w:rsidR="00A675B1" w:rsidRPr="005E1977">
        <w:rPr>
          <w:rFonts w:asciiTheme="minorHAnsi" w:hAnsiTheme="minorHAnsi" w:cstheme="minorHAnsi"/>
        </w:rPr>
        <w:t xml:space="preserve">the </w:t>
      </w:r>
      <w:r w:rsidRPr="005E1977">
        <w:rPr>
          <w:rFonts w:asciiTheme="minorHAnsi" w:hAnsiTheme="minorHAnsi" w:cstheme="minorHAnsi"/>
        </w:rPr>
        <w:t>PAR-2</w:t>
      </w:r>
      <w:r w:rsidR="00A675B1" w:rsidRPr="005E1977">
        <w:rPr>
          <w:rFonts w:asciiTheme="minorHAnsi" w:hAnsiTheme="minorHAnsi" w:cstheme="minorHAnsi"/>
        </w:rPr>
        <w:t xml:space="preserve"> mutants described in this section</w:t>
      </w:r>
      <w:r w:rsidR="009023E5" w:rsidRPr="005E1977">
        <w:rPr>
          <w:rFonts w:asciiTheme="minorHAnsi" w:hAnsiTheme="minorHAnsi" w:cstheme="minorHAnsi"/>
        </w:rPr>
        <w:t xml:space="preserve">, </w:t>
      </w:r>
      <w:r w:rsidRPr="005E1977">
        <w:rPr>
          <w:rFonts w:asciiTheme="minorHAnsi" w:hAnsiTheme="minorHAnsi" w:cstheme="minorHAnsi"/>
        </w:rPr>
        <w:t xml:space="preserve">can be captured </w:t>
      </w:r>
      <w:r w:rsidRPr="005E1977">
        <w:rPr>
          <w:rFonts w:asciiTheme="minorHAnsi" w:hAnsiTheme="minorHAnsi" w:cstheme="minorHAnsi"/>
        </w:rPr>
        <w:t xml:space="preserve">in a simple model that </w:t>
      </w:r>
      <w:r w:rsidRPr="005E1977">
        <w:rPr>
          <w:rFonts w:asciiTheme="minorHAnsi" w:hAnsiTheme="minorHAnsi" w:cstheme="minorHAnsi"/>
        </w:rPr>
        <w:t>combi</w:t>
      </w:r>
      <w:r w:rsidRPr="005E1977">
        <w:rPr>
          <w:rFonts w:asciiTheme="minorHAnsi" w:hAnsiTheme="minorHAnsi" w:cstheme="minorHAnsi"/>
        </w:rPr>
        <w:t>nes features of</w:t>
      </w:r>
      <w:r w:rsidRPr="005E1977">
        <w:rPr>
          <w:rFonts w:asciiTheme="minorHAnsi" w:hAnsiTheme="minorHAnsi" w:cstheme="minorHAnsi"/>
        </w:rPr>
        <w:t xml:space="preserve"> processive and distributive pathways, in what I refer to as a ‘semi-processive’ model</w:t>
      </w:r>
      <w:r w:rsidR="00A675B1" w:rsidRPr="005E1977">
        <w:rPr>
          <w:rFonts w:asciiTheme="minorHAnsi" w:hAnsiTheme="minorHAnsi" w:cstheme="minorHAnsi"/>
        </w:rPr>
        <w:t xml:space="preserve"> (fig x)</w:t>
      </w:r>
      <w:r w:rsidRPr="005E1977">
        <w:rPr>
          <w:rFonts w:asciiTheme="minorHAnsi" w:hAnsiTheme="minorHAnsi" w:cstheme="minorHAnsi"/>
        </w:rPr>
        <w:t xml:space="preserve">. </w:t>
      </w:r>
      <w:r w:rsidR="00013D58" w:rsidRPr="005E1977">
        <w:rPr>
          <w:rFonts w:asciiTheme="minorHAnsi" w:hAnsiTheme="minorHAnsi" w:cstheme="minorHAnsi"/>
        </w:rPr>
        <w:t>In this model, the kinase can follow both processive and distributive pathways. In the processive route, the kinase first binds to the</w:t>
      </w:r>
      <w:r w:rsidR="00A675B1" w:rsidRPr="005E1977">
        <w:rPr>
          <w:rFonts w:asciiTheme="minorHAnsi" w:hAnsiTheme="minorHAnsi" w:cstheme="minorHAnsi"/>
        </w:rPr>
        <w:t xml:space="preserve"> first</w:t>
      </w:r>
      <w:r w:rsidR="00013D58" w:rsidRPr="005E1977">
        <w:rPr>
          <w:rFonts w:asciiTheme="minorHAnsi" w:hAnsiTheme="minorHAnsi" w:cstheme="minorHAnsi"/>
        </w:rPr>
        <w:t xml:space="preserve"> </w:t>
      </w:r>
      <w:r w:rsidR="00A675B1" w:rsidRPr="005E1977">
        <w:rPr>
          <w:rFonts w:asciiTheme="minorHAnsi" w:hAnsiTheme="minorHAnsi" w:cstheme="minorHAnsi"/>
        </w:rPr>
        <w:t>(</w:t>
      </w:r>
      <w:r w:rsidR="00013D58" w:rsidRPr="005E1977">
        <w:rPr>
          <w:rFonts w:asciiTheme="minorHAnsi" w:hAnsiTheme="minorHAnsi" w:cstheme="minorHAnsi"/>
        </w:rPr>
        <w:t>high affinity</w:t>
      </w:r>
      <w:r w:rsidR="00A675B1" w:rsidRPr="005E1977">
        <w:rPr>
          <w:rFonts w:asciiTheme="minorHAnsi" w:hAnsiTheme="minorHAnsi" w:cstheme="minorHAnsi"/>
        </w:rPr>
        <w:t>)</w:t>
      </w:r>
      <w:r w:rsidR="00013D58" w:rsidRPr="005E1977">
        <w:rPr>
          <w:rFonts w:asciiTheme="minorHAnsi" w:hAnsiTheme="minorHAnsi" w:cstheme="minorHAnsi"/>
        </w:rPr>
        <w:t xml:space="preserve"> site</w:t>
      </w:r>
      <w:r w:rsidR="00F66FA3" w:rsidRPr="005E1977">
        <w:rPr>
          <w:rFonts w:asciiTheme="minorHAnsi" w:hAnsiTheme="minorHAnsi" w:cstheme="minorHAnsi"/>
        </w:rPr>
        <w:t xml:space="preserve"> and,</w:t>
      </w:r>
      <w:r w:rsidR="00013D58" w:rsidRPr="005E1977">
        <w:rPr>
          <w:rFonts w:asciiTheme="minorHAnsi" w:hAnsiTheme="minorHAnsi" w:cstheme="minorHAnsi"/>
        </w:rPr>
        <w:t xml:space="preserve"> </w:t>
      </w:r>
      <w:r w:rsidR="00F66FA3" w:rsidRPr="005E1977">
        <w:rPr>
          <w:rFonts w:asciiTheme="minorHAnsi" w:hAnsiTheme="minorHAnsi" w:cstheme="minorHAnsi"/>
        </w:rPr>
        <w:t>o</w:t>
      </w:r>
      <w:r w:rsidR="00013D58" w:rsidRPr="005E1977">
        <w:rPr>
          <w:rFonts w:asciiTheme="minorHAnsi" w:hAnsiTheme="minorHAnsi" w:cstheme="minorHAnsi"/>
        </w:rPr>
        <w:t>nce it</w:t>
      </w:r>
      <w:r w:rsidR="00F66FA3" w:rsidRPr="005E1977">
        <w:rPr>
          <w:rFonts w:asciiTheme="minorHAnsi" w:hAnsiTheme="minorHAnsi" w:cstheme="minorHAnsi"/>
        </w:rPr>
        <w:t xml:space="preserve"> has</w:t>
      </w:r>
      <w:r w:rsidR="00013D58" w:rsidRPr="005E1977">
        <w:rPr>
          <w:rFonts w:asciiTheme="minorHAnsi" w:hAnsiTheme="minorHAnsi" w:cstheme="minorHAnsi"/>
        </w:rPr>
        <w:t xml:space="preserve"> phosphorylate</w:t>
      </w:r>
      <w:r w:rsidR="00F66FA3" w:rsidRPr="005E1977">
        <w:rPr>
          <w:rFonts w:asciiTheme="minorHAnsi" w:hAnsiTheme="minorHAnsi" w:cstheme="minorHAnsi"/>
        </w:rPr>
        <w:t>d</w:t>
      </w:r>
      <w:r w:rsidR="00013D58" w:rsidRPr="005E1977">
        <w:rPr>
          <w:rFonts w:asciiTheme="minorHAnsi" w:hAnsiTheme="minorHAnsi" w:cstheme="minorHAnsi"/>
        </w:rPr>
        <w:t xml:space="preserve"> </w:t>
      </w:r>
      <w:r w:rsidR="00A675B1" w:rsidRPr="005E1977">
        <w:rPr>
          <w:rFonts w:asciiTheme="minorHAnsi" w:hAnsiTheme="minorHAnsi" w:cstheme="minorHAnsi"/>
        </w:rPr>
        <w:t>this</w:t>
      </w:r>
      <w:r w:rsidR="00F66FA3" w:rsidRPr="005E1977">
        <w:rPr>
          <w:rFonts w:asciiTheme="minorHAnsi" w:hAnsiTheme="minorHAnsi" w:cstheme="minorHAnsi"/>
        </w:rPr>
        <w:t xml:space="preserve"> </w:t>
      </w:r>
      <w:r w:rsidR="00013D58" w:rsidRPr="005E1977">
        <w:rPr>
          <w:rFonts w:asciiTheme="minorHAnsi" w:hAnsiTheme="minorHAnsi" w:cstheme="minorHAnsi"/>
        </w:rPr>
        <w:t xml:space="preserve">site, </w:t>
      </w:r>
      <w:r w:rsidR="00F66FA3" w:rsidRPr="005E1977">
        <w:rPr>
          <w:rFonts w:asciiTheme="minorHAnsi" w:hAnsiTheme="minorHAnsi" w:cstheme="minorHAnsi"/>
        </w:rPr>
        <w:t xml:space="preserve">is handed off to the second </w:t>
      </w:r>
      <w:r w:rsidR="00A675B1" w:rsidRPr="005E1977">
        <w:rPr>
          <w:rFonts w:asciiTheme="minorHAnsi" w:hAnsiTheme="minorHAnsi" w:cstheme="minorHAnsi"/>
        </w:rPr>
        <w:t xml:space="preserve">(low affinity) </w:t>
      </w:r>
      <w:r w:rsidR="00F66FA3" w:rsidRPr="005E1977">
        <w:rPr>
          <w:rFonts w:asciiTheme="minorHAnsi" w:hAnsiTheme="minorHAnsi" w:cstheme="minorHAnsi"/>
        </w:rPr>
        <w:t>site</w:t>
      </w:r>
      <w:r w:rsidR="00013D58" w:rsidRPr="005E1977">
        <w:rPr>
          <w:rFonts w:asciiTheme="minorHAnsi" w:hAnsiTheme="minorHAnsi" w:cstheme="minorHAnsi"/>
        </w:rPr>
        <w:t xml:space="preserve">. Alternatively, </w:t>
      </w:r>
      <w:r w:rsidR="00F66FA3" w:rsidRPr="005E1977">
        <w:rPr>
          <w:rFonts w:asciiTheme="minorHAnsi" w:hAnsiTheme="minorHAnsi" w:cstheme="minorHAnsi"/>
        </w:rPr>
        <w:t xml:space="preserve">the </w:t>
      </w:r>
      <w:r w:rsidR="00013D58" w:rsidRPr="005E1977">
        <w:rPr>
          <w:rFonts w:asciiTheme="minorHAnsi" w:hAnsiTheme="minorHAnsi" w:cstheme="minorHAnsi"/>
        </w:rPr>
        <w:t xml:space="preserve">kinase may </w:t>
      </w:r>
      <w:r w:rsidR="00926024" w:rsidRPr="005E1977">
        <w:rPr>
          <w:rFonts w:asciiTheme="minorHAnsi" w:hAnsiTheme="minorHAnsi" w:cstheme="minorHAnsi"/>
        </w:rPr>
        <w:t>bypass the processive route and bind directly to the second site</w:t>
      </w:r>
      <w:r w:rsidR="00BA02BF" w:rsidRPr="005E1977">
        <w:rPr>
          <w:rFonts w:asciiTheme="minorHAnsi" w:hAnsiTheme="minorHAnsi" w:cstheme="minorHAnsi"/>
        </w:rPr>
        <w:t>, but this is expected to be rare</w:t>
      </w:r>
      <w:r w:rsidR="00A675B1" w:rsidRPr="005E1977">
        <w:rPr>
          <w:rFonts w:asciiTheme="minorHAnsi" w:hAnsiTheme="minorHAnsi" w:cstheme="minorHAnsi"/>
        </w:rPr>
        <w:t>r</w:t>
      </w:r>
      <w:r w:rsidR="00BA02BF" w:rsidRPr="005E1977">
        <w:rPr>
          <w:rFonts w:asciiTheme="minorHAnsi" w:hAnsiTheme="minorHAnsi" w:cstheme="minorHAnsi"/>
        </w:rPr>
        <w:t xml:space="preserve"> since the second site has a lower affinity than the first site.</w:t>
      </w:r>
      <w:r w:rsidR="004E7C9C" w:rsidRPr="005E1977">
        <w:rPr>
          <w:rFonts w:asciiTheme="minorHAnsi" w:hAnsiTheme="minorHAnsi" w:cstheme="minorHAnsi"/>
        </w:rPr>
        <w:t xml:space="preserve"> </w:t>
      </w:r>
    </w:p>
    <w:p w14:paraId="12E12BEE" w14:textId="77777777" w:rsidR="00A675B1" w:rsidRPr="005E1977" w:rsidRDefault="00A675B1" w:rsidP="00092D6C">
      <w:pPr>
        <w:jc w:val="both"/>
        <w:rPr>
          <w:rFonts w:asciiTheme="minorHAnsi" w:hAnsiTheme="minorHAnsi" w:cstheme="minorHAnsi"/>
        </w:rPr>
      </w:pPr>
    </w:p>
    <w:p w14:paraId="264E68D8" w14:textId="1D8F42B7" w:rsidR="00092D6C" w:rsidRPr="005E1977" w:rsidRDefault="00A675B1" w:rsidP="00B153FC">
      <w:pPr>
        <w:jc w:val="both"/>
        <w:rPr>
          <w:rFonts w:asciiTheme="minorHAnsi" w:hAnsiTheme="minorHAnsi" w:cstheme="minorHAnsi"/>
        </w:rPr>
      </w:pPr>
      <w:r w:rsidRPr="005E1977">
        <w:rPr>
          <w:rFonts w:asciiTheme="minorHAnsi" w:hAnsiTheme="minorHAnsi" w:cstheme="minorHAnsi"/>
        </w:rPr>
        <w:t>Th</w:t>
      </w:r>
      <w:r w:rsidR="00DE6BAC" w:rsidRPr="005E1977">
        <w:rPr>
          <w:rFonts w:asciiTheme="minorHAnsi" w:hAnsiTheme="minorHAnsi" w:cstheme="minorHAnsi"/>
        </w:rPr>
        <w:t>e</w:t>
      </w:r>
      <w:r w:rsidRPr="005E1977">
        <w:rPr>
          <w:rFonts w:asciiTheme="minorHAnsi" w:hAnsiTheme="minorHAnsi" w:cstheme="minorHAnsi"/>
        </w:rPr>
        <w:t xml:space="preserve"> reaction scheme can be modelled using ordinary differential equations by describing each of the reactions shown with </w:t>
      </w:r>
      <w:r w:rsidR="002862B3" w:rsidRPr="005E1977">
        <w:rPr>
          <w:rFonts w:asciiTheme="minorHAnsi" w:hAnsiTheme="minorHAnsi" w:cstheme="minorHAnsi"/>
        </w:rPr>
        <w:t xml:space="preserve">mass action kinetics. </w:t>
      </w:r>
      <w:r w:rsidR="00092D6C" w:rsidRPr="005E1977">
        <w:rPr>
          <w:rFonts w:asciiTheme="minorHAnsi" w:hAnsiTheme="minorHAnsi" w:cstheme="minorHAnsi"/>
        </w:rPr>
        <w:t>To model the first site as higher affinity than the second site, I set kbind1 &gt; kbind2</w:t>
      </w:r>
      <w:r w:rsidR="00DE6BAC" w:rsidRPr="005E1977">
        <w:rPr>
          <w:rFonts w:asciiTheme="minorHAnsi" w:hAnsiTheme="minorHAnsi" w:cstheme="minorHAnsi"/>
        </w:rPr>
        <w:t xml:space="preserve">. </w:t>
      </w:r>
      <w:r w:rsidR="002862B3" w:rsidRPr="005E1977">
        <w:rPr>
          <w:rFonts w:asciiTheme="minorHAnsi" w:hAnsiTheme="minorHAnsi" w:cstheme="minorHAnsi"/>
        </w:rPr>
        <w:t xml:space="preserve">In addition, I model dephosphorylation reactions as single step reactions with rate </w:t>
      </w:r>
      <w:proofErr w:type="spellStart"/>
      <w:r w:rsidR="002862B3" w:rsidRPr="005E1977">
        <w:rPr>
          <w:rFonts w:asciiTheme="minorHAnsi" w:hAnsiTheme="minorHAnsi" w:cstheme="minorHAnsi"/>
        </w:rPr>
        <w:t>kdephos</w:t>
      </w:r>
      <w:proofErr w:type="spellEnd"/>
      <w:r w:rsidR="002862B3" w:rsidRPr="005E1977">
        <w:rPr>
          <w:rFonts w:asciiTheme="minorHAnsi" w:hAnsiTheme="minorHAnsi" w:cstheme="minorHAnsi"/>
        </w:rPr>
        <w:t xml:space="preserve"> (same rate for both sites).</w:t>
      </w:r>
      <w:r w:rsidR="00092D6C" w:rsidRPr="005E1977">
        <w:rPr>
          <w:rFonts w:asciiTheme="minorHAnsi" w:hAnsiTheme="minorHAnsi" w:cstheme="minorHAnsi"/>
        </w:rPr>
        <w:t xml:space="preserve"> </w:t>
      </w:r>
      <w:r w:rsidR="00092D6C" w:rsidRPr="005E1977">
        <w:rPr>
          <w:rFonts w:asciiTheme="minorHAnsi" w:hAnsiTheme="minorHAnsi" w:cstheme="minorHAnsi"/>
        </w:rPr>
        <w:t>Default parameter values are shown in the legend of fig x</w:t>
      </w:r>
      <w:r w:rsidR="004D0BEA" w:rsidRPr="005E1977">
        <w:rPr>
          <w:rFonts w:asciiTheme="minorHAnsi" w:hAnsiTheme="minorHAnsi" w:cstheme="minorHAnsi"/>
        </w:rPr>
        <w:t>.</w:t>
      </w:r>
      <w:r w:rsidR="00092D6C" w:rsidRPr="005E1977">
        <w:rPr>
          <w:rFonts w:asciiTheme="minorHAnsi" w:hAnsiTheme="minorHAnsi" w:cstheme="minorHAnsi"/>
        </w:rPr>
        <w:t xml:space="preserve"> </w:t>
      </w:r>
      <w:r w:rsidR="00092D6C" w:rsidRPr="005E1977">
        <w:rPr>
          <w:rFonts w:asciiTheme="minorHAnsi" w:hAnsiTheme="minorHAnsi" w:cstheme="minorHAnsi"/>
        </w:rPr>
        <w:t>As an additional constraint, I assume that a substrate molecule can only have one kinase molecule bound to it (at either site) at any time</w:t>
      </w:r>
      <w:r w:rsidR="00B153FC" w:rsidRPr="005E1977">
        <w:rPr>
          <w:rFonts w:asciiTheme="minorHAnsi" w:hAnsiTheme="minorHAnsi" w:cstheme="minorHAnsi"/>
        </w:rPr>
        <w:t xml:space="preserve">, with the argument that binding of multiple </w:t>
      </w:r>
      <w:r w:rsidR="00DE6BAC" w:rsidRPr="005E1977">
        <w:rPr>
          <w:rFonts w:asciiTheme="minorHAnsi" w:hAnsiTheme="minorHAnsi" w:cstheme="minorHAnsi"/>
        </w:rPr>
        <w:t xml:space="preserve">kinase </w:t>
      </w:r>
      <w:r w:rsidR="00B153FC" w:rsidRPr="005E1977">
        <w:rPr>
          <w:rFonts w:asciiTheme="minorHAnsi" w:hAnsiTheme="minorHAnsi" w:cstheme="minorHAnsi"/>
        </w:rPr>
        <w:t xml:space="preserve">molecules </w:t>
      </w:r>
      <w:r w:rsidR="00DE6BAC" w:rsidRPr="005E1977">
        <w:rPr>
          <w:rFonts w:asciiTheme="minorHAnsi" w:hAnsiTheme="minorHAnsi" w:cstheme="minorHAnsi"/>
        </w:rPr>
        <w:t xml:space="preserve">to a substrate </w:t>
      </w:r>
      <w:r w:rsidR="00B153FC" w:rsidRPr="005E1977">
        <w:rPr>
          <w:rFonts w:asciiTheme="minorHAnsi" w:hAnsiTheme="minorHAnsi" w:cstheme="minorHAnsi"/>
        </w:rPr>
        <w:t>may be sterically hindered</w:t>
      </w:r>
      <w:r w:rsidR="00DE6BAC" w:rsidRPr="005E1977">
        <w:rPr>
          <w:rFonts w:asciiTheme="minorHAnsi" w:hAnsiTheme="minorHAnsi" w:cstheme="minorHAnsi"/>
        </w:rPr>
        <w:t xml:space="preserve"> as sites are in </w:t>
      </w:r>
      <w:proofErr w:type="gramStart"/>
      <w:r w:rsidR="00DE6BAC" w:rsidRPr="005E1977">
        <w:rPr>
          <w:rFonts w:asciiTheme="minorHAnsi" w:hAnsiTheme="minorHAnsi" w:cstheme="minorHAnsi"/>
        </w:rPr>
        <w:t>close proximity</w:t>
      </w:r>
      <w:proofErr w:type="gramEnd"/>
      <w:r w:rsidR="00B153FC" w:rsidRPr="005E1977">
        <w:rPr>
          <w:rFonts w:asciiTheme="minorHAnsi" w:hAnsiTheme="minorHAnsi" w:cstheme="minorHAnsi"/>
        </w:rPr>
        <w:t xml:space="preserve">. </w:t>
      </w:r>
      <w:r w:rsidR="00092D6C" w:rsidRPr="005E1977">
        <w:rPr>
          <w:rFonts w:asciiTheme="minorHAnsi" w:hAnsiTheme="minorHAnsi" w:cstheme="minorHAnsi"/>
        </w:rPr>
        <w:t xml:space="preserve">The general behaviour of the model doesn’t hang strongly on this point, but I will explain my reasons for making this assumption </w:t>
      </w:r>
      <w:proofErr w:type="gramStart"/>
      <w:r w:rsidR="00092D6C" w:rsidRPr="005E1977">
        <w:rPr>
          <w:rFonts w:asciiTheme="minorHAnsi" w:hAnsiTheme="minorHAnsi" w:cstheme="minorHAnsi"/>
        </w:rPr>
        <w:t>later on</w:t>
      </w:r>
      <w:proofErr w:type="gramEnd"/>
      <w:r w:rsidR="00092D6C" w:rsidRPr="005E1977">
        <w:rPr>
          <w:rFonts w:asciiTheme="minorHAnsi" w:hAnsiTheme="minorHAnsi" w:cstheme="minorHAnsi"/>
        </w:rPr>
        <w:t>.</w:t>
      </w:r>
    </w:p>
    <w:p w14:paraId="3568E396" w14:textId="13EFD41A" w:rsidR="002862B3" w:rsidRPr="005E1977" w:rsidRDefault="002862B3" w:rsidP="00BA02BF">
      <w:pPr>
        <w:jc w:val="both"/>
        <w:rPr>
          <w:rFonts w:asciiTheme="minorHAnsi" w:hAnsiTheme="minorHAnsi" w:cstheme="minorHAnsi"/>
        </w:rPr>
      </w:pPr>
    </w:p>
    <w:p w14:paraId="00B4791B" w14:textId="69E8E1BE" w:rsidR="00E72793" w:rsidRPr="005E1977" w:rsidRDefault="00B153FC" w:rsidP="0027004E">
      <w:pPr>
        <w:jc w:val="both"/>
        <w:rPr>
          <w:rFonts w:asciiTheme="minorHAnsi" w:hAnsiTheme="minorHAnsi" w:cstheme="minorHAnsi"/>
        </w:rPr>
      </w:pPr>
      <w:r w:rsidRPr="005E1977">
        <w:rPr>
          <w:rFonts w:asciiTheme="minorHAnsi" w:hAnsiTheme="minorHAnsi" w:cstheme="minorHAnsi"/>
        </w:rPr>
        <w:t xml:space="preserve">Firstly, I assess the impact of PKC-3 concentrations on the </w:t>
      </w:r>
      <w:proofErr w:type="spellStart"/>
      <w:r w:rsidRPr="005E1977">
        <w:rPr>
          <w:rFonts w:asciiTheme="minorHAnsi" w:hAnsiTheme="minorHAnsi" w:cstheme="minorHAnsi"/>
        </w:rPr>
        <w:t xml:space="preserve">phosphorylation </w:t>
      </w:r>
      <w:proofErr w:type="spellEnd"/>
      <w:r w:rsidRPr="005E1977">
        <w:rPr>
          <w:rFonts w:asciiTheme="minorHAnsi" w:hAnsiTheme="minorHAnsi" w:cstheme="minorHAnsi"/>
        </w:rPr>
        <w:t xml:space="preserve">state of PAR-2 using this reaction scheme. </w:t>
      </w:r>
      <w:r w:rsidRPr="005E1977">
        <w:rPr>
          <w:rFonts w:asciiTheme="minorHAnsi" w:hAnsiTheme="minorHAnsi" w:cstheme="minorHAnsi"/>
        </w:rPr>
        <w:t>Modelling the system until equilibrium is reached, figure x shows that phosphorylation of both sites increases as a function of PKC-3 concentration.</w:t>
      </w:r>
      <w:r w:rsidR="0027004E" w:rsidRPr="005E1977">
        <w:rPr>
          <w:rFonts w:asciiTheme="minorHAnsi" w:hAnsiTheme="minorHAnsi" w:cstheme="minorHAnsi"/>
        </w:rPr>
        <w:t xml:space="preserve"> </w:t>
      </w:r>
      <w:r w:rsidR="00E72793" w:rsidRPr="005E1977">
        <w:rPr>
          <w:rFonts w:asciiTheme="minorHAnsi" w:hAnsiTheme="minorHAnsi" w:cstheme="minorHAnsi"/>
        </w:rPr>
        <w:t xml:space="preserve">As the </w:t>
      </w:r>
      <w:r w:rsidR="004D0BEA" w:rsidRPr="005E1977">
        <w:rPr>
          <w:rFonts w:asciiTheme="minorHAnsi" w:hAnsiTheme="minorHAnsi" w:cstheme="minorHAnsi"/>
        </w:rPr>
        <w:t>second site</w:t>
      </w:r>
      <w:r w:rsidR="00DE6BAC" w:rsidRPr="005E1977">
        <w:rPr>
          <w:rFonts w:asciiTheme="minorHAnsi" w:hAnsiTheme="minorHAnsi" w:cstheme="minorHAnsi"/>
        </w:rPr>
        <w:t xml:space="preserve"> (which refers to a set of secondary sites)</w:t>
      </w:r>
      <w:r w:rsidR="004D0BEA" w:rsidRPr="005E1977">
        <w:rPr>
          <w:rFonts w:asciiTheme="minorHAnsi" w:hAnsiTheme="minorHAnsi" w:cstheme="minorHAnsi"/>
        </w:rPr>
        <w:t xml:space="preserve"> directly regulates membrane binding, high phosphorylation at this site </w:t>
      </w:r>
      <w:r w:rsidR="0027004E" w:rsidRPr="005E1977">
        <w:rPr>
          <w:rFonts w:asciiTheme="minorHAnsi" w:hAnsiTheme="minorHAnsi" w:cstheme="minorHAnsi"/>
        </w:rPr>
        <w:t>would imply</w:t>
      </w:r>
      <w:r w:rsidR="004D0BEA" w:rsidRPr="005E1977">
        <w:rPr>
          <w:rFonts w:asciiTheme="minorHAnsi" w:hAnsiTheme="minorHAnsi" w:cstheme="minorHAnsi"/>
        </w:rPr>
        <w:t xml:space="preserve"> efficient membrane removal at the anterior membrane</w:t>
      </w:r>
      <w:r w:rsidRPr="005E1977">
        <w:rPr>
          <w:rFonts w:asciiTheme="minorHAnsi" w:hAnsiTheme="minorHAnsi" w:cstheme="minorHAnsi"/>
        </w:rPr>
        <w:t>.</w:t>
      </w:r>
    </w:p>
    <w:p w14:paraId="4623822E" w14:textId="503F2724" w:rsidR="00461FFC" w:rsidRPr="005E1977" w:rsidRDefault="00461FFC" w:rsidP="00461FFC">
      <w:pPr>
        <w:jc w:val="both"/>
        <w:rPr>
          <w:rFonts w:asciiTheme="minorHAnsi" w:hAnsiTheme="minorHAnsi" w:cstheme="minorHAnsi"/>
        </w:rPr>
      </w:pPr>
    </w:p>
    <w:p w14:paraId="392BF105" w14:textId="7B6EB10A" w:rsidR="00FF5920" w:rsidRPr="005E1977" w:rsidRDefault="00864506" w:rsidP="009023E5">
      <w:pPr>
        <w:jc w:val="both"/>
        <w:rPr>
          <w:rFonts w:asciiTheme="minorHAnsi" w:hAnsiTheme="minorHAnsi" w:cstheme="minorHAnsi"/>
        </w:rPr>
      </w:pPr>
      <w:r w:rsidRPr="005E1977">
        <w:rPr>
          <w:rFonts w:asciiTheme="minorHAnsi" w:hAnsiTheme="minorHAnsi" w:cstheme="minorHAnsi"/>
        </w:rPr>
        <w:t xml:space="preserve">Next, I consider </w:t>
      </w:r>
      <w:r w:rsidR="009023E5" w:rsidRPr="005E1977">
        <w:rPr>
          <w:rFonts w:asciiTheme="minorHAnsi" w:hAnsiTheme="minorHAnsi" w:cstheme="minorHAnsi"/>
        </w:rPr>
        <w:t>each</w:t>
      </w:r>
      <w:r w:rsidRPr="005E1977">
        <w:rPr>
          <w:rFonts w:asciiTheme="minorHAnsi" w:hAnsiTheme="minorHAnsi" w:cstheme="minorHAnsi"/>
        </w:rPr>
        <w:t xml:space="preserve"> mutant </w:t>
      </w:r>
      <w:r w:rsidR="009023E5" w:rsidRPr="005E1977">
        <w:rPr>
          <w:rFonts w:asciiTheme="minorHAnsi" w:hAnsiTheme="minorHAnsi" w:cstheme="minorHAnsi"/>
        </w:rPr>
        <w:t>within</w:t>
      </w:r>
      <w:r w:rsidRPr="005E1977">
        <w:rPr>
          <w:rFonts w:asciiTheme="minorHAnsi" w:hAnsiTheme="minorHAnsi" w:cstheme="minorHAnsi"/>
        </w:rPr>
        <w:t xml:space="preserve"> this </w:t>
      </w:r>
      <w:r w:rsidR="009023E5" w:rsidRPr="005E1977">
        <w:rPr>
          <w:rFonts w:asciiTheme="minorHAnsi" w:hAnsiTheme="minorHAnsi" w:cstheme="minorHAnsi"/>
        </w:rPr>
        <w:t>modelling</w:t>
      </w:r>
      <w:r w:rsidRPr="005E1977">
        <w:rPr>
          <w:rFonts w:asciiTheme="minorHAnsi" w:hAnsiTheme="minorHAnsi" w:cstheme="minorHAnsi"/>
        </w:rPr>
        <w:t xml:space="preserve"> framework. </w:t>
      </w:r>
      <w:r w:rsidR="00FF5920" w:rsidRPr="005E1977">
        <w:rPr>
          <w:rFonts w:asciiTheme="minorHAnsi" w:hAnsiTheme="minorHAnsi" w:cstheme="minorHAnsi"/>
        </w:rPr>
        <w:t xml:space="preserve">S241A </w:t>
      </w:r>
      <w:r w:rsidR="009023E5" w:rsidRPr="005E1977">
        <w:rPr>
          <w:rFonts w:asciiTheme="minorHAnsi" w:hAnsiTheme="minorHAnsi" w:cstheme="minorHAnsi"/>
        </w:rPr>
        <w:t xml:space="preserve">prevents phosphorylation of the high affinity site, which can be modelled by setting </w:t>
      </w:r>
      <w:proofErr w:type="spellStart"/>
      <w:r w:rsidR="00FF5920" w:rsidRPr="005E1977">
        <w:rPr>
          <w:rFonts w:asciiTheme="minorHAnsi" w:hAnsiTheme="minorHAnsi" w:cstheme="minorHAnsi"/>
        </w:rPr>
        <w:t>setting</w:t>
      </w:r>
      <w:proofErr w:type="spellEnd"/>
      <w:r w:rsidR="00FF5920" w:rsidRPr="005E1977">
        <w:rPr>
          <w:rFonts w:asciiTheme="minorHAnsi" w:hAnsiTheme="minorHAnsi" w:cstheme="minorHAnsi"/>
        </w:rPr>
        <w:t xml:space="preserve"> </w:t>
      </w:r>
      <w:r w:rsidR="00FF5920" w:rsidRPr="005E1977">
        <w:rPr>
          <w:rFonts w:asciiTheme="minorHAnsi" w:hAnsiTheme="minorHAnsi" w:cstheme="minorHAnsi"/>
        </w:rPr>
        <w:t>kcat1 = 0</w:t>
      </w:r>
      <w:r w:rsidR="00FF5920" w:rsidRPr="005E1977">
        <w:rPr>
          <w:rFonts w:asciiTheme="minorHAnsi" w:hAnsiTheme="minorHAnsi" w:cstheme="minorHAnsi"/>
        </w:rPr>
        <w:t>.</w:t>
      </w:r>
      <w:r w:rsidR="009023E5" w:rsidRPr="005E1977">
        <w:rPr>
          <w:rFonts w:asciiTheme="minorHAnsi" w:hAnsiTheme="minorHAnsi" w:cstheme="minorHAnsi"/>
        </w:rPr>
        <w:t xml:space="preserve"> </w:t>
      </w:r>
      <w:r w:rsidR="002D1C3A" w:rsidRPr="005E1977">
        <w:rPr>
          <w:rFonts w:asciiTheme="minorHAnsi" w:hAnsiTheme="minorHAnsi" w:cstheme="minorHAnsi"/>
        </w:rPr>
        <w:t xml:space="preserve">In </w:t>
      </w:r>
      <w:proofErr w:type="spellStart"/>
      <w:r w:rsidR="00FF5920" w:rsidRPr="005E1977">
        <w:rPr>
          <w:rFonts w:asciiTheme="minorHAnsi" w:hAnsiTheme="minorHAnsi" w:cstheme="minorHAnsi"/>
        </w:rPr>
        <w:t>AxA</w:t>
      </w:r>
      <w:proofErr w:type="spellEnd"/>
      <w:r w:rsidR="002D1C3A" w:rsidRPr="005E1977">
        <w:rPr>
          <w:rFonts w:asciiTheme="minorHAnsi" w:hAnsiTheme="minorHAnsi" w:cstheme="minorHAnsi"/>
        </w:rPr>
        <w:t>, the high affinity docking site is lost, which</w:t>
      </w:r>
      <w:r w:rsidR="00FF5920" w:rsidRPr="005E1977">
        <w:rPr>
          <w:rFonts w:asciiTheme="minorHAnsi" w:hAnsiTheme="minorHAnsi" w:cstheme="minorHAnsi"/>
        </w:rPr>
        <w:t xml:space="preserve"> can be modelled by setting kbind1 = 0. </w:t>
      </w:r>
      <w:r w:rsidR="002D1C3A" w:rsidRPr="005E1977">
        <w:rPr>
          <w:rFonts w:asciiTheme="minorHAnsi" w:hAnsiTheme="minorHAnsi" w:cstheme="minorHAnsi"/>
        </w:rPr>
        <w:t xml:space="preserve">In </w:t>
      </w:r>
      <w:proofErr w:type="spellStart"/>
      <w:r w:rsidR="002D1C3A" w:rsidRPr="005E1977">
        <w:rPr>
          <w:rFonts w:asciiTheme="minorHAnsi" w:hAnsiTheme="minorHAnsi" w:cstheme="minorHAnsi"/>
        </w:rPr>
        <w:t>AxA</w:t>
      </w:r>
      <w:proofErr w:type="spellEnd"/>
      <w:r w:rsidR="002D1C3A" w:rsidRPr="005E1977">
        <w:rPr>
          <w:rFonts w:asciiTheme="minorHAnsi" w:hAnsiTheme="minorHAnsi" w:cstheme="minorHAnsi"/>
        </w:rPr>
        <w:t xml:space="preserve"> + S241A, both kcat1 and kbind1 are set to zero. S241E brings a strong charge to the vicinity of the </w:t>
      </w:r>
      <w:proofErr w:type="spellStart"/>
      <w:r w:rsidR="002D1C3A" w:rsidRPr="005E1977">
        <w:rPr>
          <w:rFonts w:asciiTheme="minorHAnsi" w:hAnsiTheme="minorHAnsi" w:cstheme="minorHAnsi"/>
        </w:rPr>
        <w:t>FxR</w:t>
      </w:r>
      <w:proofErr w:type="spellEnd"/>
      <w:r w:rsidR="002D1C3A" w:rsidRPr="005E1977">
        <w:rPr>
          <w:rFonts w:asciiTheme="minorHAnsi" w:hAnsiTheme="minorHAnsi" w:cstheme="minorHAnsi"/>
        </w:rPr>
        <w:t xml:space="preserve"> site, so is expected to reduce </w:t>
      </w:r>
      <w:proofErr w:type="spellStart"/>
      <w:r w:rsidR="002D1C3A" w:rsidRPr="005E1977">
        <w:rPr>
          <w:rFonts w:asciiTheme="minorHAnsi" w:hAnsiTheme="minorHAnsi" w:cstheme="minorHAnsi"/>
        </w:rPr>
        <w:t>kbind</w:t>
      </w:r>
      <w:proofErr w:type="spellEnd"/>
      <w:r w:rsidR="006D767F" w:rsidRPr="005E1977">
        <w:rPr>
          <w:rFonts w:asciiTheme="minorHAnsi" w:hAnsiTheme="minorHAnsi" w:cstheme="minorHAnsi"/>
        </w:rPr>
        <w:t xml:space="preserve">, </w:t>
      </w:r>
      <w:proofErr w:type="gramStart"/>
      <w:r w:rsidR="006D767F" w:rsidRPr="005E1977">
        <w:rPr>
          <w:rFonts w:asciiTheme="minorHAnsi" w:hAnsiTheme="minorHAnsi" w:cstheme="minorHAnsi"/>
        </w:rPr>
        <w:t>and also</w:t>
      </w:r>
      <w:proofErr w:type="gramEnd"/>
      <w:r w:rsidR="006D767F" w:rsidRPr="005E1977">
        <w:rPr>
          <w:rFonts w:asciiTheme="minorHAnsi" w:hAnsiTheme="minorHAnsi" w:cstheme="minorHAnsi"/>
        </w:rPr>
        <w:t xml:space="preserve"> prevents phosphorylation of S241, so can be described in the same way as </w:t>
      </w:r>
      <w:proofErr w:type="spellStart"/>
      <w:r w:rsidR="006D767F" w:rsidRPr="005E1977">
        <w:rPr>
          <w:rFonts w:asciiTheme="minorHAnsi" w:hAnsiTheme="minorHAnsi" w:cstheme="minorHAnsi"/>
        </w:rPr>
        <w:t>AxA</w:t>
      </w:r>
      <w:proofErr w:type="spellEnd"/>
      <w:r w:rsidR="006D767F" w:rsidRPr="005E1977">
        <w:rPr>
          <w:rFonts w:asciiTheme="minorHAnsi" w:hAnsiTheme="minorHAnsi" w:cstheme="minorHAnsi"/>
        </w:rPr>
        <w:t xml:space="preserve"> + S241A</w:t>
      </w:r>
      <w:r w:rsidRPr="005E1977">
        <w:rPr>
          <w:rFonts w:asciiTheme="minorHAnsi" w:hAnsiTheme="minorHAnsi" w:cstheme="minorHAnsi"/>
        </w:rPr>
        <w:t xml:space="preserve"> (kcat1=kbind1=0)</w:t>
      </w:r>
      <w:r w:rsidR="006D767F" w:rsidRPr="005E1977">
        <w:rPr>
          <w:rFonts w:asciiTheme="minorHAnsi" w:hAnsiTheme="minorHAnsi" w:cstheme="minorHAnsi"/>
        </w:rPr>
        <w:t>.</w:t>
      </w:r>
    </w:p>
    <w:p w14:paraId="5303EF1D" w14:textId="58F91568" w:rsidR="00FF5920" w:rsidRPr="005E1977" w:rsidRDefault="00FF5920" w:rsidP="00FF5920">
      <w:pPr>
        <w:jc w:val="both"/>
        <w:rPr>
          <w:rFonts w:asciiTheme="minorHAnsi" w:hAnsiTheme="minorHAnsi" w:cstheme="minorHAnsi"/>
        </w:rPr>
      </w:pPr>
    </w:p>
    <w:p w14:paraId="2E4B503F" w14:textId="6CB7E774" w:rsidR="001E7FE6" w:rsidRPr="005E1977" w:rsidRDefault="00FF5920" w:rsidP="00DE6BAC">
      <w:pPr>
        <w:jc w:val="both"/>
        <w:rPr>
          <w:rFonts w:asciiTheme="minorHAnsi" w:hAnsiTheme="minorHAnsi" w:cstheme="minorHAnsi"/>
        </w:rPr>
      </w:pPr>
      <w:r w:rsidRPr="005E1977">
        <w:rPr>
          <w:rFonts w:asciiTheme="minorHAnsi" w:hAnsiTheme="minorHAnsi" w:cstheme="minorHAnsi"/>
        </w:rPr>
        <w:t>In all cases the</w:t>
      </w:r>
      <w:r w:rsidR="009023E5" w:rsidRPr="005E1977">
        <w:rPr>
          <w:rFonts w:asciiTheme="minorHAnsi" w:hAnsiTheme="minorHAnsi" w:cstheme="minorHAnsi"/>
        </w:rPr>
        <w:t xml:space="preserve">se changes cause the </w:t>
      </w:r>
      <w:r w:rsidRPr="005E1977">
        <w:rPr>
          <w:rFonts w:asciiTheme="minorHAnsi" w:hAnsiTheme="minorHAnsi" w:cstheme="minorHAnsi"/>
        </w:rPr>
        <w:t xml:space="preserve">processive </w:t>
      </w:r>
      <w:r w:rsidR="009023E5" w:rsidRPr="005E1977">
        <w:rPr>
          <w:rFonts w:asciiTheme="minorHAnsi" w:hAnsiTheme="minorHAnsi" w:cstheme="minorHAnsi"/>
        </w:rPr>
        <w:t>route</w:t>
      </w:r>
      <w:r w:rsidRPr="005E1977">
        <w:rPr>
          <w:rFonts w:asciiTheme="minorHAnsi" w:hAnsiTheme="minorHAnsi" w:cstheme="minorHAnsi"/>
        </w:rPr>
        <w:t xml:space="preserve"> </w:t>
      </w:r>
      <w:r w:rsidR="009023E5" w:rsidRPr="005E1977">
        <w:rPr>
          <w:rFonts w:asciiTheme="minorHAnsi" w:hAnsiTheme="minorHAnsi" w:cstheme="minorHAnsi"/>
        </w:rPr>
        <w:t>to be</w:t>
      </w:r>
      <w:r w:rsidRPr="005E1977">
        <w:rPr>
          <w:rFonts w:asciiTheme="minorHAnsi" w:hAnsiTheme="minorHAnsi" w:cstheme="minorHAnsi"/>
        </w:rPr>
        <w:t xml:space="preserve"> lost</w:t>
      </w:r>
      <w:r w:rsidR="0027004E" w:rsidRPr="005E1977">
        <w:rPr>
          <w:rFonts w:asciiTheme="minorHAnsi" w:hAnsiTheme="minorHAnsi" w:cstheme="minorHAnsi"/>
        </w:rPr>
        <w:t xml:space="preserve"> (fig x)</w:t>
      </w:r>
      <w:r w:rsidR="009023E5" w:rsidRPr="005E1977">
        <w:rPr>
          <w:rFonts w:asciiTheme="minorHAnsi" w:hAnsiTheme="minorHAnsi" w:cstheme="minorHAnsi"/>
        </w:rPr>
        <w:t>. This means that</w:t>
      </w:r>
      <w:r w:rsidR="001E7FE6" w:rsidRPr="005E1977">
        <w:rPr>
          <w:rFonts w:asciiTheme="minorHAnsi" w:hAnsiTheme="minorHAnsi" w:cstheme="minorHAnsi"/>
        </w:rPr>
        <w:t xml:space="preserve"> PKC-3</w:t>
      </w:r>
      <w:r w:rsidR="0027004E" w:rsidRPr="005E1977">
        <w:rPr>
          <w:rFonts w:asciiTheme="minorHAnsi" w:hAnsiTheme="minorHAnsi" w:cstheme="minorHAnsi"/>
        </w:rPr>
        <w:t xml:space="preserve"> cannot utilise the high affinity </w:t>
      </w:r>
      <w:proofErr w:type="gramStart"/>
      <w:r w:rsidR="0027004E" w:rsidRPr="005E1977">
        <w:rPr>
          <w:rFonts w:asciiTheme="minorHAnsi" w:hAnsiTheme="minorHAnsi" w:cstheme="minorHAnsi"/>
        </w:rPr>
        <w:t>site</w:t>
      </w:r>
      <w:r w:rsidR="00DE6BAC" w:rsidRPr="005E1977">
        <w:rPr>
          <w:rFonts w:asciiTheme="minorHAnsi" w:hAnsiTheme="minorHAnsi" w:cstheme="minorHAnsi"/>
        </w:rPr>
        <w:t>,</w:t>
      </w:r>
      <w:r w:rsidR="0027004E" w:rsidRPr="005E1977">
        <w:rPr>
          <w:rFonts w:asciiTheme="minorHAnsi" w:hAnsiTheme="minorHAnsi" w:cstheme="minorHAnsi"/>
        </w:rPr>
        <w:t xml:space="preserve"> and</w:t>
      </w:r>
      <w:proofErr w:type="gramEnd"/>
      <w:r w:rsidR="001E7FE6" w:rsidRPr="005E1977">
        <w:rPr>
          <w:rFonts w:asciiTheme="minorHAnsi" w:hAnsiTheme="minorHAnsi" w:cstheme="minorHAnsi"/>
        </w:rPr>
        <w:t xml:space="preserve"> must</w:t>
      </w:r>
      <w:r w:rsidR="00DE6BAC" w:rsidRPr="005E1977">
        <w:rPr>
          <w:rFonts w:asciiTheme="minorHAnsi" w:hAnsiTheme="minorHAnsi" w:cstheme="minorHAnsi"/>
        </w:rPr>
        <w:t xml:space="preserve"> phosphorylate the low affinity site by</w:t>
      </w:r>
      <w:r w:rsidR="001E7FE6" w:rsidRPr="005E1977">
        <w:rPr>
          <w:rFonts w:asciiTheme="minorHAnsi" w:hAnsiTheme="minorHAnsi" w:cstheme="minorHAnsi"/>
        </w:rPr>
        <w:t xml:space="preserve"> </w:t>
      </w:r>
      <w:r w:rsidR="00DE6BAC" w:rsidRPr="005E1977">
        <w:rPr>
          <w:rFonts w:asciiTheme="minorHAnsi" w:hAnsiTheme="minorHAnsi" w:cstheme="minorHAnsi"/>
        </w:rPr>
        <w:t>docking</w:t>
      </w:r>
      <w:r w:rsidR="001E7FE6" w:rsidRPr="005E1977">
        <w:rPr>
          <w:rFonts w:asciiTheme="minorHAnsi" w:hAnsiTheme="minorHAnsi" w:cstheme="minorHAnsi"/>
        </w:rPr>
        <w:t xml:space="preserve"> to </w:t>
      </w:r>
      <w:r w:rsidR="00DE6BAC" w:rsidRPr="005E1977">
        <w:rPr>
          <w:rFonts w:asciiTheme="minorHAnsi" w:hAnsiTheme="minorHAnsi" w:cstheme="minorHAnsi"/>
        </w:rPr>
        <w:t>it directly.</w:t>
      </w:r>
      <w:r w:rsidR="001E7FE6" w:rsidRPr="005E1977">
        <w:rPr>
          <w:rFonts w:asciiTheme="minorHAnsi" w:hAnsiTheme="minorHAnsi" w:cstheme="minorHAnsi"/>
        </w:rPr>
        <w:t xml:space="preserve"> </w:t>
      </w:r>
      <w:r w:rsidR="004B1643" w:rsidRPr="005E1977">
        <w:rPr>
          <w:rFonts w:asciiTheme="minorHAnsi" w:hAnsiTheme="minorHAnsi" w:cstheme="minorHAnsi"/>
        </w:rPr>
        <w:t xml:space="preserve">Simulations for </w:t>
      </w:r>
      <w:proofErr w:type="spellStart"/>
      <w:r w:rsidR="004B1643" w:rsidRPr="005E1977">
        <w:rPr>
          <w:rFonts w:asciiTheme="minorHAnsi" w:hAnsiTheme="minorHAnsi" w:cstheme="minorHAnsi"/>
        </w:rPr>
        <w:t>AxA</w:t>
      </w:r>
      <w:proofErr w:type="spellEnd"/>
      <w:r w:rsidR="004B1643" w:rsidRPr="005E1977">
        <w:rPr>
          <w:rFonts w:asciiTheme="minorHAnsi" w:hAnsiTheme="minorHAnsi" w:cstheme="minorHAnsi"/>
        </w:rPr>
        <w:t xml:space="preserve"> and </w:t>
      </w:r>
      <w:proofErr w:type="spellStart"/>
      <w:r w:rsidR="004B1643" w:rsidRPr="005E1977">
        <w:rPr>
          <w:rFonts w:asciiTheme="minorHAnsi" w:hAnsiTheme="minorHAnsi" w:cstheme="minorHAnsi"/>
        </w:rPr>
        <w:t>AxA</w:t>
      </w:r>
      <w:proofErr w:type="spellEnd"/>
      <w:r w:rsidR="004B1643" w:rsidRPr="005E1977">
        <w:rPr>
          <w:rFonts w:asciiTheme="minorHAnsi" w:hAnsiTheme="minorHAnsi" w:cstheme="minorHAnsi"/>
        </w:rPr>
        <w:t xml:space="preserve"> + S241A</w:t>
      </w:r>
      <w:r w:rsidR="00DE6BAC" w:rsidRPr="005E1977">
        <w:rPr>
          <w:rFonts w:asciiTheme="minorHAnsi" w:hAnsiTheme="minorHAnsi" w:cstheme="minorHAnsi"/>
        </w:rPr>
        <w:t xml:space="preserve"> conditions</w:t>
      </w:r>
      <w:r w:rsidR="004B1643" w:rsidRPr="005E1977">
        <w:rPr>
          <w:rFonts w:asciiTheme="minorHAnsi" w:hAnsiTheme="minorHAnsi" w:cstheme="minorHAnsi"/>
        </w:rPr>
        <w:t xml:space="preserve"> show </w:t>
      </w:r>
      <w:r w:rsidR="0027004E" w:rsidRPr="005E1977">
        <w:rPr>
          <w:rFonts w:asciiTheme="minorHAnsi" w:hAnsiTheme="minorHAnsi" w:cstheme="minorHAnsi"/>
        </w:rPr>
        <w:t>that, whilst some phosphorylation occurs at the second site, this is reduced compared to wild type</w:t>
      </w:r>
      <w:r w:rsidR="00042198" w:rsidRPr="005E1977">
        <w:rPr>
          <w:rFonts w:asciiTheme="minorHAnsi" w:hAnsiTheme="minorHAnsi" w:cstheme="minorHAnsi"/>
        </w:rPr>
        <w:t>. This is in line with reduced removal at the anterior membrane in vivo compared to wild type.</w:t>
      </w:r>
    </w:p>
    <w:p w14:paraId="5A448E93" w14:textId="1B6AF10B" w:rsidR="001E7FE6" w:rsidRPr="005E1977" w:rsidRDefault="001E7FE6" w:rsidP="00FF5920">
      <w:pPr>
        <w:jc w:val="both"/>
        <w:rPr>
          <w:rFonts w:asciiTheme="minorHAnsi" w:hAnsiTheme="minorHAnsi" w:cstheme="minorHAnsi"/>
        </w:rPr>
      </w:pPr>
    </w:p>
    <w:p w14:paraId="1F39A011" w14:textId="1187E80D" w:rsidR="0027120A" w:rsidRPr="005E1977" w:rsidRDefault="004B1643" w:rsidP="0027120A">
      <w:pPr>
        <w:jc w:val="both"/>
        <w:rPr>
          <w:rFonts w:asciiTheme="minorHAnsi" w:hAnsiTheme="minorHAnsi" w:cstheme="minorHAnsi"/>
        </w:rPr>
      </w:pPr>
      <w:r w:rsidRPr="005E1977">
        <w:rPr>
          <w:rFonts w:asciiTheme="minorHAnsi" w:hAnsiTheme="minorHAnsi" w:cstheme="minorHAnsi"/>
        </w:rPr>
        <w:t>By contrast, phosphorylation at the low affinity site is almost completely lost in S241A</w:t>
      </w:r>
      <w:r w:rsidR="00042198" w:rsidRPr="005E1977">
        <w:rPr>
          <w:rFonts w:asciiTheme="minorHAnsi" w:hAnsiTheme="minorHAnsi" w:cstheme="minorHAnsi"/>
        </w:rPr>
        <w:t xml:space="preserve"> conditions</w:t>
      </w:r>
      <w:r w:rsidRPr="005E1977">
        <w:rPr>
          <w:rFonts w:asciiTheme="minorHAnsi" w:hAnsiTheme="minorHAnsi" w:cstheme="minorHAnsi"/>
        </w:rPr>
        <w:t>.</w:t>
      </w:r>
      <w:r w:rsidR="0047227D" w:rsidRPr="005E1977">
        <w:rPr>
          <w:rFonts w:asciiTheme="minorHAnsi" w:hAnsiTheme="minorHAnsi" w:cstheme="minorHAnsi"/>
        </w:rPr>
        <w:t xml:space="preserve"> The key difference compared to </w:t>
      </w:r>
      <w:proofErr w:type="spellStart"/>
      <w:r w:rsidR="0047227D" w:rsidRPr="005E1977">
        <w:rPr>
          <w:rFonts w:asciiTheme="minorHAnsi" w:hAnsiTheme="minorHAnsi" w:cstheme="minorHAnsi"/>
        </w:rPr>
        <w:t>AxA</w:t>
      </w:r>
      <w:proofErr w:type="spellEnd"/>
      <w:r w:rsidR="0047227D" w:rsidRPr="005E1977">
        <w:rPr>
          <w:rFonts w:asciiTheme="minorHAnsi" w:hAnsiTheme="minorHAnsi" w:cstheme="minorHAnsi"/>
        </w:rPr>
        <w:t xml:space="preserve"> and </w:t>
      </w:r>
      <w:proofErr w:type="spellStart"/>
      <w:r w:rsidR="0047227D" w:rsidRPr="005E1977">
        <w:rPr>
          <w:rFonts w:asciiTheme="minorHAnsi" w:hAnsiTheme="minorHAnsi" w:cstheme="minorHAnsi"/>
        </w:rPr>
        <w:t>AxA</w:t>
      </w:r>
      <w:proofErr w:type="spellEnd"/>
      <w:r w:rsidR="0047227D" w:rsidRPr="005E1977">
        <w:rPr>
          <w:rFonts w:asciiTheme="minorHAnsi" w:hAnsiTheme="minorHAnsi" w:cstheme="minorHAnsi"/>
        </w:rPr>
        <w:t xml:space="preserve"> + S241A</w:t>
      </w:r>
      <w:r w:rsidR="00042198" w:rsidRPr="005E1977">
        <w:rPr>
          <w:rFonts w:asciiTheme="minorHAnsi" w:hAnsiTheme="minorHAnsi" w:cstheme="minorHAnsi"/>
        </w:rPr>
        <w:t xml:space="preserve"> conditions</w:t>
      </w:r>
      <w:r w:rsidR="0047227D" w:rsidRPr="005E1977">
        <w:rPr>
          <w:rFonts w:asciiTheme="minorHAnsi" w:hAnsiTheme="minorHAnsi" w:cstheme="minorHAnsi"/>
        </w:rPr>
        <w:t xml:space="preserve"> is that</w:t>
      </w:r>
      <w:r w:rsidR="001570C5" w:rsidRPr="005E1977">
        <w:rPr>
          <w:rFonts w:asciiTheme="minorHAnsi" w:hAnsiTheme="minorHAnsi" w:cstheme="minorHAnsi"/>
        </w:rPr>
        <w:t>, in the S241A model,</w:t>
      </w:r>
      <w:r w:rsidR="0047227D" w:rsidRPr="005E1977">
        <w:rPr>
          <w:rFonts w:asciiTheme="minorHAnsi" w:hAnsiTheme="minorHAnsi" w:cstheme="minorHAnsi"/>
        </w:rPr>
        <w:t xml:space="preserve"> PKC-3 </w:t>
      </w:r>
      <w:r w:rsidR="00042198" w:rsidRPr="005E1977">
        <w:rPr>
          <w:rFonts w:asciiTheme="minorHAnsi" w:hAnsiTheme="minorHAnsi" w:cstheme="minorHAnsi"/>
        </w:rPr>
        <w:t>still has access</w:t>
      </w:r>
      <w:r w:rsidR="004051F5" w:rsidRPr="005E1977">
        <w:rPr>
          <w:rFonts w:asciiTheme="minorHAnsi" w:hAnsiTheme="minorHAnsi" w:cstheme="minorHAnsi"/>
        </w:rPr>
        <w:t xml:space="preserve"> to the high affinity site</w:t>
      </w:r>
      <w:r w:rsidR="00042198" w:rsidRPr="005E1977">
        <w:rPr>
          <w:rFonts w:asciiTheme="minorHAnsi" w:hAnsiTheme="minorHAnsi" w:cstheme="minorHAnsi"/>
        </w:rPr>
        <w:t xml:space="preserve"> (</w:t>
      </w:r>
      <w:proofErr w:type="spellStart"/>
      <w:r w:rsidR="00042198" w:rsidRPr="005E1977">
        <w:rPr>
          <w:rFonts w:asciiTheme="minorHAnsi" w:hAnsiTheme="minorHAnsi" w:cstheme="minorHAnsi"/>
        </w:rPr>
        <w:t>FxR</w:t>
      </w:r>
      <w:proofErr w:type="spellEnd"/>
      <w:r w:rsidR="00042198" w:rsidRPr="005E1977">
        <w:rPr>
          <w:rFonts w:asciiTheme="minorHAnsi" w:hAnsiTheme="minorHAnsi" w:cstheme="minorHAnsi"/>
        </w:rPr>
        <w:t xml:space="preserve"> is intact)</w:t>
      </w:r>
      <w:r w:rsidR="004051F5" w:rsidRPr="005E1977">
        <w:rPr>
          <w:rFonts w:asciiTheme="minorHAnsi" w:hAnsiTheme="minorHAnsi" w:cstheme="minorHAnsi"/>
        </w:rPr>
        <w:t xml:space="preserve">. </w:t>
      </w:r>
      <w:r w:rsidR="0047227D" w:rsidRPr="005E1977">
        <w:rPr>
          <w:rFonts w:asciiTheme="minorHAnsi" w:hAnsiTheme="minorHAnsi" w:cstheme="minorHAnsi"/>
        </w:rPr>
        <w:t>Whereas wild type PAR-2 would quickly be phosphorylated</w:t>
      </w:r>
      <w:r w:rsidR="00042198" w:rsidRPr="005E1977">
        <w:rPr>
          <w:rFonts w:asciiTheme="minorHAnsi" w:hAnsiTheme="minorHAnsi" w:cstheme="minorHAnsi"/>
        </w:rPr>
        <w:t xml:space="preserve"> at this site</w:t>
      </w:r>
      <w:r w:rsidR="0047227D" w:rsidRPr="005E1977">
        <w:rPr>
          <w:rFonts w:asciiTheme="minorHAnsi" w:hAnsiTheme="minorHAnsi" w:cstheme="minorHAnsi"/>
        </w:rPr>
        <w:t xml:space="preserve">, and PKC-3 handed off to the low affinity site, this cannot occur </w:t>
      </w:r>
      <w:r w:rsidR="001570C5" w:rsidRPr="005E1977">
        <w:rPr>
          <w:rFonts w:asciiTheme="minorHAnsi" w:hAnsiTheme="minorHAnsi" w:cstheme="minorHAnsi"/>
        </w:rPr>
        <w:t xml:space="preserve">in S241A </w:t>
      </w:r>
      <w:r w:rsidR="00042198" w:rsidRPr="005E1977">
        <w:rPr>
          <w:rFonts w:asciiTheme="minorHAnsi" w:hAnsiTheme="minorHAnsi" w:cstheme="minorHAnsi"/>
        </w:rPr>
        <w:t>conditions</w:t>
      </w:r>
      <w:r w:rsidR="0047227D" w:rsidRPr="005E1977">
        <w:rPr>
          <w:rFonts w:asciiTheme="minorHAnsi" w:hAnsiTheme="minorHAnsi" w:cstheme="minorHAnsi"/>
        </w:rPr>
        <w:t>, and</w:t>
      </w:r>
      <w:r w:rsidR="001570C5" w:rsidRPr="005E1977">
        <w:rPr>
          <w:rFonts w:asciiTheme="minorHAnsi" w:hAnsiTheme="minorHAnsi" w:cstheme="minorHAnsi"/>
        </w:rPr>
        <w:t xml:space="preserve"> so</w:t>
      </w:r>
      <w:r w:rsidR="0047227D" w:rsidRPr="005E1977">
        <w:rPr>
          <w:rFonts w:asciiTheme="minorHAnsi" w:hAnsiTheme="minorHAnsi" w:cstheme="minorHAnsi"/>
        </w:rPr>
        <w:t xml:space="preserve"> PKC-3 remains bound to the site until it falls off. This has two consequences. Firstly, kinase becomes sequestered onto PAR-2 molecules, which reduces the availability of kinase to bind to </w:t>
      </w:r>
      <w:r w:rsidR="0027120A" w:rsidRPr="005E1977">
        <w:rPr>
          <w:rFonts w:asciiTheme="minorHAnsi" w:hAnsiTheme="minorHAnsi" w:cstheme="minorHAnsi"/>
        </w:rPr>
        <w:t xml:space="preserve">and phosphorylate other </w:t>
      </w:r>
      <w:r w:rsidR="0027120A" w:rsidRPr="005E1977">
        <w:rPr>
          <w:rFonts w:asciiTheme="minorHAnsi" w:hAnsiTheme="minorHAnsi" w:cstheme="minorHAnsi"/>
        </w:rPr>
        <w:lastRenderedPageBreak/>
        <w:t xml:space="preserve">molecules. </w:t>
      </w:r>
      <w:r w:rsidR="004051F5" w:rsidRPr="005E1977">
        <w:rPr>
          <w:rFonts w:asciiTheme="minorHAnsi" w:hAnsiTheme="minorHAnsi" w:cstheme="minorHAnsi"/>
        </w:rPr>
        <w:t xml:space="preserve">Secondly, </w:t>
      </w:r>
      <w:r w:rsidR="0027120A" w:rsidRPr="005E1977">
        <w:rPr>
          <w:rFonts w:asciiTheme="minorHAnsi" w:hAnsiTheme="minorHAnsi" w:cstheme="minorHAnsi"/>
        </w:rPr>
        <w:t xml:space="preserve">since the model assumes that only one kinase can be bound to a substrate molecule at a time, stable binding of PKC-3 to the high affinity site of a molecule </w:t>
      </w:r>
      <w:r w:rsidR="001570C5" w:rsidRPr="005E1977">
        <w:rPr>
          <w:rFonts w:asciiTheme="minorHAnsi" w:hAnsiTheme="minorHAnsi" w:cstheme="minorHAnsi"/>
        </w:rPr>
        <w:t>blocks</w:t>
      </w:r>
      <w:r w:rsidR="0027120A" w:rsidRPr="005E1977">
        <w:rPr>
          <w:rFonts w:asciiTheme="minorHAnsi" w:hAnsiTheme="minorHAnsi" w:cstheme="minorHAnsi"/>
        </w:rPr>
        <w:t xml:space="preserve"> access of PKC-3 molecules to the second site. The first effect operates in trans, and the second operates in cis.</w:t>
      </w:r>
    </w:p>
    <w:p w14:paraId="36AC8776" w14:textId="345444C6" w:rsidR="009571D2" w:rsidRPr="005E1977" w:rsidRDefault="009571D2" w:rsidP="002862B3">
      <w:pPr>
        <w:jc w:val="both"/>
        <w:rPr>
          <w:rFonts w:asciiTheme="minorHAnsi" w:hAnsiTheme="minorHAnsi" w:cstheme="minorHAnsi"/>
        </w:rPr>
      </w:pPr>
    </w:p>
    <w:p w14:paraId="12F2C093" w14:textId="05D29329" w:rsidR="00A015F9" w:rsidRPr="005E1977" w:rsidRDefault="004E69BE" w:rsidP="00A015F9">
      <w:pPr>
        <w:jc w:val="both"/>
        <w:rPr>
          <w:rFonts w:asciiTheme="minorHAnsi" w:hAnsiTheme="minorHAnsi" w:cstheme="minorHAnsi"/>
        </w:rPr>
      </w:pPr>
      <w:r w:rsidRPr="005E1977">
        <w:rPr>
          <w:rFonts w:asciiTheme="minorHAnsi" w:hAnsiTheme="minorHAnsi" w:cstheme="minorHAnsi"/>
        </w:rPr>
        <w:t xml:space="preserve">Based on </w:t>
      </w:r>
      <w:proofErr w:type="gramStart"/>
      <w:r w:rsidRPr="005E1977">
        <w:rPr>
          <w:rFonts w:asciiTheme="minorHAnsi" w:hAnsiTheme="minorHAnsi" w:cstheme="minorHAnsi"/>
        </w:rPr>
        <w:t>a number of</w:t>
      </w:r>
      <w:proofErr w:type="gramEnd"/>
      <w:r w:rsidRPr="005E1977">
        <w:rPr>
          <w:rFonts w:asciiTheme="minorHAnsi" w:hAnsiTheme="minorHAnsi" w:cstheme="minorHAnsi"/>
        </w:rPr>
        <w:t xml:space="preserve"> observations I believe the second (cis) mechanism to be of more relevance</w:t>
      </w:r>
      <w:r w:rsidR="001570C5" w:rsidRPr="005E1977">
        <w:rPr>
          <w:rFonts w:asciiTheme="minorHAnsi" w:hAnsiTheme="minorHAnsi" w:cstheme="minorHAnsi"/>
        </w:rPr>
        <w:t xml:space="preserve"> in vivo</w:t>
      </w:r>
      <w:r w:rsidRPr="005E1977">
        <w:rPr>
          <w:rFonts w:asciiTheme="minorHAnsi" w:hAnsiTheme="minorHAnsi" w:cstheme="minorHAnsi"/>
        </w:rPr>
        <w:t xml:space="preserve">. One prediction is that, if the trans mechanism dominates, </w:t>
      </w:r>
      <w:r w:rsidR="00042198" w:rsidRPr="005E1977">
        <w:rPr>
          <w:rFonts w:asciiTheme="minorHAnsi" w:hAnsiTheme="minorHAnsi" w:cstheme="minorHAnsi"/>
        </w:rPr>
        <w:t>the same mechanism should</w:t>
      </w:r>
      <w:r w:rsidRPr="005E1977">
        <w:rPr>
          <w:rFonts w:asciiTheme="minorHAnsi" w:hAnsiTheme="minorHAnsi" w:cstheme="minorHAnsi"/>
        </w:rPr>
        <w:t xml:space="preserve"> </w:t>
      </w:r>
      <w:r w:rsidR="001570C5" w:rsidRPr="005E1977">
        <w:rPr>
          <w:rFonts w:asciiTheme="minorHAnsi" w:hAnsiTheme="minorHAnsi" w:cstheme="minorHAnsi"/>
        </w:rPr>
        <w:t>a</w:t>
      </w:r>
      <w:r w:rsidRPr="005E1977">
        <w:rPr>
          <w:rFonts w:asciiTheme="minorHAnsi" w:hAnsiTheme="minorHAnsi" w:cstheme="minorHAnsi"/>
        </w:rPr>
        <w:t xml:space="preserve">ffect other PKC-3 substrates, meaning that in PAR-2 S241A </w:t>
      </w:r>
      <w:r w:rsidR="00042198" w:rsidRPr="005E1977">
        <w:rPr>
          <w:rFonts w:asciiTheme="minorHAnsi" w:hAnsiTheme="minorHAnsi" w:cstheme="minorHAnsi"/>
        </w:rPr>
        <w:t>conditions</w:t>
      </w:r>
      <w:r w:rsidRPr="005E1977">
        <w:rPr>
          <w:rFonts w:asciiTheme="minorHAnsi" w:hAnsiTheme="minorHAnsi" w:cstheme="minorHAnsi"/>
        </w:rPr>
        <w:t xml:space="preserve"> other PKC-3 substrates should</w:t>
      </w:r>
      <w:r w:rsidR="00042198" w:rsidRPr="005E1977">
        <w:rPr>
          <w:rFonts w:asciiTheme="minorHAnsi" w:hAnsiTheme="minorHAnsi" w:cstheme="minorHAnsi"/>
        </w:rPr>
        <w:t xml:space="preserve"> also</w:t>
      </w:r>
      <w:r w:rsidRPr="005E1977">
        <w:rPr>
          <w:rFonts w:asciiTheme="minorHAnsi" w:hAnsiTheme="minorHAnsi" w:cstheme="minorHAnsi"/>
        </w:rPr>
        <w:t xml:space="preserve"> be uniform (or partially uniform). However, preliminary </w:t>
      </w:r>
      <w:r w:rsidR="0027120A" w:rsidRPr="005E1977">
        <w:rPr>
          <w:rFonts w:asciiTheme="minorHAnsi" w:hAnsiTheme="minorHAnsi" w:cstheme="minorHAnsi"/>
        </w:rPr>
        <w:t>data</w:t>
      </w:r>
      <w:r w:rsidRPr="005E1977">
        <w:rPr>
          <w:rFonts w:asciiTheme="minorHAnsi" w:hAnsiTheme="minorHAnsi" w:cstheme="minorHAnsi"/>
        </w:rPr>
        <w:t xml:space="preserve"> </w:t>
      </w:r>
      <w:r w:rsidR="0027120A" w:rsidRPr="005E1977">
        <w:rPr>
          <w:rFonts w:asciiTheme="minorHAnsi" w:hAnsiTheme="minorHAnsi" w:cstheme="minorHAnsi"/>
        </w:rPr>
        <w:t>from</w:t>
      </w:r>
      <w:r w:rsidRPr="005E1977">
        <w:rPr>
          <w:rFonts w:asciiTheme="minorHAnsi" w:hAnsiTheme="minorHAnsi" w:cstheme="minorHAnsi"/>
        </w:rPr>
        <w:t xml:space="preserve"> PAR-1 and LGL-1 suggests that this isn’t the case</w:t>
      </w:r>
      <w:r w:rsidR="009C6A02" w:rsidRPr="005E1977">
        <w:rPr>
          <w:rFonts w:asciiTheme="minorHAnsi" w:hAnsiTheme="minorHAnsi" w:cstheme="minorHAnsi"/>
        </w:rPr>
        <w:t xml:space="preserve"> (Florent </w:t>
      </w:r>
      <w:proofErr w:type="spellStart"/>
      <w:r w:rsidR="009C6A02" w:rsidRPr="005E1977">
        <w:rPr>
          <w:rFonts w:asciiTheme="minorHAnsi" w:hAnsiTheme="minorHAnsi" w:cstheme="minorHAnsi"/>
        </w:rPr>
        <w:t>Peglion</w:t>
      </w:r>
      <w:proofErr w:type="spellEnd"/>
      <w:r w:rsidR="009C6A02" w:rsidRPr="005E1977">
        <w:rPr>
          <w:rFonts w:asciiTheme="minorHAnsi" w:hAnsiTheme="minorHAnsi" w:cstheme="minorHAnsi"/>
        </w:rPr>
        <w:t>, Nisha Hirani)</w:t>
      </w:r>
      <w:r w:rsidRPr="005E1977">
        <w:rPr>
          <w:rFonts w:asciiTheme="minorHAnsi" w:hAnsiTheme="minorHAnsi" w:cstheme="minorHAnsi"/>
        </w:rPr>
        <w:t xml:space="preserve">. Another prediction from </w:t>
      </w:r>
      <w:r w:rsidR="00042198" w:rsidRPr="005E1977">
        <w:rPr>
          <w:rFonts w:asciiTheme="minorHAnsi" w:hAnsiTheme="minorHAnsi" w:cstheme="minorHAnsi"/>
        </w:rPr>
        <w:t>a purely</w:t>
      </w:r>
      <w:r w:rsidRPr="005E1977">
        <w:rPr>
          <w:rFonts w:asciiTheme="minorHAnsi" w:hAnsiTheme="minorHAnsi" w:cstheme="minorHAnsi"/>
        </w:rPr>
        <w:t xml:space="preserve"> trans model is that</w:t>
      </w:r>
      <w:r w:rsidR="00042198" w:rsidRPr="005E1977">
        <w:rPr>
          <w:rFonts w:asciiTheme="minorHAnsi" w:hAnsiTheme="minorHAnsi" w:cstheme="minorHAnsi"/>
        </w:rPr>
        <w:t xml:space="preserve"> simply</w:t>
      </w:r>
      <w:r w:rsidRPr="005E1977">
        <w:rPr>
          <w:rFonts w:asciiTheme="minorHAnsi" w:hAnsiTheme="minorHAnsi" w:cstheme="minorHAnsi"/>
        </w:rPr>
        <w:t xml:space="preserve"> reducing the amount of PAR-2 </w:t>
      </w:r>
      <w:r w:rsidR="00042198" w:rsidRPr="005E1977">
        <w:rPr>
          <w:rFonts w:asciiTheme="minorHAnsi" w:hAnsiTheme="minorHAnsi" w:cstheme="minorHAnsi"/>
        </w:rPr>
        <w:t>should allow PKC-3 to phosphorylate the low affinity site by freeing up kinase availability</w:t>
      </w:r>
      <w:r w:rsidRPr="005E1977">
        <w:rPr>
          <w:rFonts w:asciiTheme="minorHAnsi" w:hAnsiTheme="minorHAnsi" w:cstheme="minorHAnsi"/>
        </w:rPr>
        <w:t xml:space="preserve">. In other words, </w:t>
      </w:r>
      <w:r w:rsidR="00042198" w:rsidRPr="005E1977">
        <w:rPr>
          <w:rFonts w:asciiTheme="minorHAnsi" w:hAnsiTheme="minorHAnsi" w:cstheme="minorHAnsi"/>
        </w:rPr>
        <w:t>the</w:t>
      </w:r>
      <w:r w:rsidRPr="005E1977">
        <w:rPr>
          <w:rFonts w:asciiTheme="minorHAnsi" w:hAnsiTheme="minorHAnsi" w:cstheme="minorHAnsi"/>
        </w:rPr>
        <w:t xml:space="preserve"> </w:t>
      </w:r>
      <w:r w:rsidR="00042198" w:rsidRPr="005E1977">
        <w:rPr>
          <w:rFonts w:asciiTheme="minorHAnsi" w:hAnsiTheme="minorHAnsi" w:cstheme="minorHAnsi"/>
        </w:rPr>
        <w:t>prediction is</w:t>
      </w:r>
      <w:r w:rsidRPr="005E1977">
        <w:rPr>
          <w:rFonts w:asciiTheme="minorHAnsi" w:hAnsiTheme="minorHAnsi" w:cstheme="minorHAnsi"/>
        </w:rPr>
        <w:t xml:space="preserve"> that S241A should be able to polarise when concentrations are lowered. However, </w:t>
      </w:r>
      <w:r w:rsidR="009C6A02" w:rsidRPr="005E1977">
        <w:rPr>
          <w:rFonts w:asciiTheme="minorHAnsi" w:hAnsiTheme="minorHAnsi" w:cstheme="minorHAnsi"/>
        </w:rPr>
        <w:t xml:space="preserve">preliminary data </w:t>
      </w:r>
      <w:r w:rsidRPr="005E1977">
        <w:rPr>
          <w:rFonts w:asciiTheme="minorHAnsi" w:hAnsiTheme="minorHAnsi" w:cstheme="minorHAnsi"/>
        </w:rPr>
        <w:t>suggests that this isn’t the case</w:t>
      </w:r>
      <w:r w:rsidR="001570C5" w:rsidRPr="005E1977">
        <w:rPr>
          <w:rFonts w:asciiTheme="minorHAnsi" w:hAnsiTheme="minorHAnsi" w:cstheme="minorHAnsi"/>
        </w:rPr>
        <w:t>, and</w:t>
      </w:r>
      <w:r w:rsidRPr="005E1977">
        <w:rPr>
          <w:rFonts w:asciiTheme="minorHAnsi" w:hAnsiTheme="minorHAnsi" w:cstheme="minorHAnsi"/>
        </w:rPr>
        <w:t xml:space="preserve"> PAR-2 S241A </w:t>
      </w:r>
      <w:r w:rsidR="001570C5" w:rsidRPr="005E1977">
        <w:rPr>
          <w:rFonts w:asciiTheme="minorHAnsi" w:hAnsiTheme="minorHAnsi" w:cstheme="minorHAnsi"/>
        </w:rPr>
        <w:t>fails to polarise even at low concentrations</w:t>
      </w:r>
      <w:r w:rsidR="009C6A02" w:rsidRPr="005E1977">
        <w:rPr>
          <w:rFonts w:asciiTheme="minorHAnsi" w:hAnsiTheme="minorHAnsi" w:cstheme="minorHAnsi"/>
        </w:rPr>
        <w:t xml:space="preserve"> (Shona Ellison)</w:t>
      </w:r>
      <w:r w:rsidRPr="005E1977">
        <w:rPr>
          <w:rFonts w:asciiTheme="minorHAnsi" w:hAnsiTheme="minorHAnsi" w:cstheme="minorHAnsi"/>
        </w:rPr>
        <w:t>.</w:t>
      </w:r>
      <w:r w:rsidR="001570C5" w:rsidRPr="005E1977">
        <w:rPr>
          <w:rFonts w:asciiTheme="minorHAnsi" w:hAnsiTheme="minorHAnsi" w:cstheme="minorHAnsi"/>
        </w:rPr>
        <w:t xml:space="preserve"> </w:t>
      </w:r>
      <w:r w:rsidRPr="005E1977">
        <w:rPr>
          <w:rFonts w:asciiTheme="minorHAnsi" w:hAnsiTheme="minorHAnsi" w:cstheme="minorHAnsi"/>
        </w:rPr>
        <w:t>This leads me to conclude that a trans model cannot be behind the inability of S241A to polarise and a cis mechanism</w:t>
      </w:r>
      <w:r w:rsidR="009C6A02" w:rsidRPr="005E1977">
        <w:rPr>
          <w:rFonts w:asciiTheme="minorHAnsi" w:hAnsiTheme="minorHAnsi" w:cstheme="minorHAnsi"/>
        </w:rPr>
        <w:t xml:space="preserve">, </w:t>
      </w:r>
      <w:r w:rsidR="00603A74" w:rsidRPr="005E1977">
        <w:rPr>
          <w:rFonts w:asciiTheme="minorHAnsi" w:hAnsiTheme="minorHAnsi" w:cstheme="minorHAnsi"/>
        </w:rPr>
        <w:t>such as a model where</w:t>
      </w:r>
      <w:r w:rsidR="009C6A02" w:rsidRPr="005E1977">
        <w:rPr>
          <w:rFonts w:asciiTheme="minorHAnsi" w:hAnsiTheme="minorHAnsi" w:cstheme="minorHAnsi"/>
        </w:rPr>
        <w:t xml:space="preserve"> binding of PKC-3 to the high affinity site physically blocks access to the second site,</w:t>
      </w:r>
      <w:r w:rsidRPr="005E1977">
        <w:rPr>
          <w:rFonts w:asciiTheme="minorHAnsi" w:hAnsiTheme="minorHAnsi" w:cstheme="minorHAnsi"/>
        </w:rPr>
        <w:t xml:space="preserve"> </w:t>
      </w:r>
      <w:r w:rsidR="009C6A02" w:rsidRPr="005E1977">
        <w:rPr>
          <w:rFonts w:asciiTheme="minorHAnsi" w:hAnsiTheme="minorHAnsi" w:cstheme="minorHAnsi"/>
        </w:rPr>
        <w:t>is more plausible</w:t>
      </w:r>
      <w:r w:rsidRPr="005E1977">
        <w:rPr>
          <w:rFonts w:asciiTheme="minorHAnsi" w:hAnsiTheme="minorHAnsi" w:cstheme="minorHAnsi"/>
        </w:rPr>
        <w:t>.</w:t>
      </w:r>
    </w:p>
    <w:p w14:paraId="5343B612" w14:textId="39D80D3D" w:rsidR="004E69BE" w:rsidRPr="005E1977" w:rsidRDefault="004E69BE" w:rsidP="00393F09">
      <w:pPr>
        <w:jc w:val="both"/>
        <w:rPr>
          <w:rFonts w:asciiTheme="minorHAnsi" w:hAnsiTheme="minorHAnsi" w:cstheme="minorHAnsi"/>
          <w:b/>
          <w:bCs/>
        </w:rPr>
      </w:pPr>
    </w:p>
    <w:p w14:paraId="0813FE68" w14:textId="1A20FBEC" w:rsidR="000F226E" w:rsidRDefault="00EE37BB" w:rsidP="00CE17EB">
      <w:pPr>
        <w:jc w:val="both"/>
        <w:rPr>
          <w:rFonts w:asciiTheme="minorHAnsi" w:hAnsiTheme="minorHAnsi" w:cstheme="minorHAnsi"/>
        </w:rPr>
      </w:pPr>
      <w:r w:rsidRPr="005E1977">
        <w:rPr>
          <w:rFonts w:asciiTheme="minorHAnsi" w:hAnsiTheme="minorHAnsi" w:cstheme="minorHAnsi"/>
        </w:rPr>
        <w:t xml:space="preserve">In conclusion, whilst the model I have presented clearly </w:t>
      </w:r>
      <w:r w:rsidR="00B50293" w:rsidRPr="005E1977">
        <w:rPr>
          <w:rFonts w:asciiTheme="minorHAnsi" w:hAnsiTheme="minorHAnsi" w:cstheme="minorHAnsi"/>
        </w:rPr>
        <w:t xml:space="preserve">makes </w:t>
      </w:r>
      <w:proofErr w:type="gramStart"/>
      <w:r w:rsidR="00B50293" w:rsidRPr="005E1977">
        <w:rPr>
          <w:rFonts w:asciiTheme="minorHAnsi" w:hAnsiTheme="minorHAnsi" w:cstheme="minorHAnsi"/>
        </w:rPr>
        <w:t>a number of</w:t>
      </w:r>
      <w:proofErr w:type="gramEnd"/>
      <w:r w:rsidRPr="005E1977">
        <w:rPr>
          <w:rFonts w:asciiTheme="minorHAnsi" w:hAnsiTheme="minorHAnsi" w:cstheme="minorHAnsi"/>
        </w:rPr>
        <w:t xml:space="preserve"> </w:t>
      </w:r>
      <w:r w:rsidR="00B50293" w:rsidRPr="005E1977">
        <w:rPr>
          <w:rFonts w:asciiTheme="minorHAnsi" w:hAnsiTheme="minorHAnsi" w:cstheme="minorHAnsi"/>
        </w:rPr>
        <w:t>simplifications</w:t>
      </w:r>
      <w:r w:rsidRPr="005E1977">
        <w:rPr>
          <w:rFonts w:asciiTheme="minorHAnsi" w:hAnsiTheme="minorHAnsi" w:cstheme="minorHAnsi"/>
        </w:rPr>
        <w:t xml:space="preserve">, it is sufficient to </w:t>
      </w:r>
      <w:r w:rsidR="00B50293" w:rsidRPr="005E1977">
        <w:rPr>
          <w:rFonts w:asciiTheme="minorHAnsi" w:hAnsiTheme="minorHAnsi" w:cstheme="minorHAnsi"/>
        </w:rPr>
        <w:t xml:space="preserve">qualitatively </w:t>
      </w:r>
      <w:r w:rsidRPr="005E1977">
        <w:rPr>
          <w:rFonts w:asciiTheme="minorHAnsi" w:hAnsiTheme="minorHAnsi" w:cstheme="minorHAnsi"/>
        </w:rPr>
        <w:t xml:space="preserve">capture </w:t>
      </w:r>
      <w:r w:rsidR="00E823F3" w:rsidRPr="005E1977">
        <w:rPr>
          <w:rFonts w:asciiTheme="minorHAnsi" w:hAnsiTheme="minorHAnsi" w:cstheme="minorHAnsi"/>
        </w:rPr>
        <w:t xml:space="preserve">the observed in vivo behaviours of </w:t>
      </w:r>
      <w:r w:rsidR="002F2EC2" w:rsidRPr="005E1977">
        <w:rPr>
          <w:rFonts w:asciiTheme="minorHAnsi" w:hAnsiTheme="minorHAnsi" w:cstheme="minorHAnsi"/>
        </w:rPr>
        <w:t>several</w:t>
      </w:r>
      <w:r w:rsidR="00E823F3" w:rsidRPr="005E1977">
        <w:rPr>
          <w:rFonts w:asciiTheme="minorHAnsi" w:hAnsiTheme="minorHAnsi" w:cstheme="minorHAnsi"/>
        </w:rPr>
        <w:t xml:space="preserve"> PAR-2 mutants. </w:t>
      </w:r>
      <w:r w:rsidR="00603A74" w:rsidRPr="005E1977">
        <w:rPr>
          <w:rFonts w:asciiTheme="minorHAnsi" w:hAnsiTheme="minorHAnsi" w:cstheme="minorHAnsi"/>
        </w:rPr>
        <w:t xml:space="preserve">I propose that the </w:t>
      </w:r>
      <w:proofErr w:type="spellStart"/>
      <w:r w:rsidR="00603A74" w:rsidRPr="005E1977">
        <w:rPr>
          <w:rFonts w:asciiTheme="minorHAnsi" w:hAnsiTheme="minorHAnsi" w:cstheme="minorHAnsi"/>
        </w:rPr>
        <w:t>FxR</w:t>
      </w:r>
      <w:proofErr w:type="spellEnd"/>
      <w:r w:rsidR="00603A74" w:rsidRPr="005E1977">
        <w:rPr>
          <w:rFonts w:asciiTheme="minorHAnsi" w:hAnsiTheme="minorHAnsi" w:cstheme="minorHAnsi"/>
        </w:rPr>
        <w:t xml:space="preserve">/S241 site could regulate phosphorylation of secondary sites in PAR-2 in two ways. Firstly, </w:t>
      </w:r>
      <w:r w:rsidR="00B50293" w:rsidRPr="005E1977">
        <w:rPr>
          <w:rFonts w:asciiTheme="minorHAnsi" w:hAnsiTheme="minorHAnsi" w:cstheme="minorHAnsi"/>
        </w:rPr>
        <w:t>this site could catalyse access to secondary sites by acting as a high affinity docking site in a processive pathway.</w:t>
      </w:r>
      <w:r w:rsidR="00603A74" w:rsidRPr="005E1977">
        <w:rPr>
          <w:rFonts w:asciiTheme="minorHAnsi" w:hAnsiTheme="minorHAnsi" w:cstheme="minorHAnsi"/>
        </w:rPr>
        <w:t xml:space="preserve"> Secondly, the </w:t>
      </w:r>
      <w:proofErr w:type="spellStart"/>
      <w:r w:rsidR="00603A74" w:rsidRPr="005E1977">
        <w:rPr>
          <w:rFonts w:asciiTheme="minorHAnsi" w:hAnsiTheme="minorHAnsi" w:cstheme="minorHAnsi"/>
        </w:rPr>
        <w:t>FxR</w:t>
      </w:r>
      <w:proofErr w:type="spellEnd"/>
      <w:r w:rsidR="00603A74" w:rsidRPr="005E1977">
        <w:rPr>
          <w:rFonts w:asciiTheme="minorHAnsi" w:hAnsiTheme="minorHAnsi" w:cstheme="minorHAnsi"/>
        </w:rPr>
        <w:t xml:space="preserve">/S241 </w:t>
      </w:r>
      <w:r w:rsidR="002F2EC2" w:rsidRPr="005E1977">
        <w:rPr>
          <w:rFonts w:asciiTheme="minorHAnsi" w:hAnsiTheme="minorHAnsi" w:cstheme="minorHAnsi"/>
        </w:rPr>
        <w:t>regulates access to</w:t>
      </w:r>
      <w:r w:rsidR="00983921" w:rsidRPr="005E1977">
        <w:rPr>
          <w:rFonts w:asciiTheme="minorHAnsi" w:hAnsiTheme="minorHAnsi" w:cstheme="minorHAnsi"/>
        </w:rPr>
        <w:t xml:space="preserve"> the second site through competition. </w:t>
      </w:r>
      <w:r w:rsidR="00B50293" w:rsidRPr="005E1977">
        <w:rPr>
          <w:rFonts w:asciiTheme="minorHAnsi" w:hAnsiTheme="minorHAnsi" w:cstheme="minorHAnsi"/>
        </w:rPr>
        <w:t xml:space="preserve">I have presented two ways in which this competition might occur, through sequestration of the available kinase pool </w:t>
      </w:r>
      <w:r w:rsidR="00983921" w:rsidRPr="005E1977">
        <w:rPr>
          <w:rFonts w:asciiTheme="minorHAnsi" w:hAnsiTheme="minorHAnsi" w:cstheme="minorHAnsi"/>
        </w:rPr>
        <w:t>or</w:t>
      </w:r>
      <w:r w:rsidR="00B50293" w:rsidRPr="005E1977">
        <w:rPr>
          <w:rFonts w:asciiTheme="minorHAnsi" w:hAnsiTheme="minorHAnsi" w:cstheme="minorHAnsi"/>
        </w:rPr>
        <w:t xml:space="preserve"> </w:t>
      </w:r>
      <w:r w:rsidR="002F2EC2" w:rsidRPr="005E1977">
        <w:rPr>
          <w:rFonts w:asciiTheme="minorHAnsi" w:hAnsiTheme="minorHAnsi" w:cstheme="minorHAnsi"/>
        </w:rPr>
        <w:t>by</w:t>
      </w:r>
      <w:r w:rsidR="00B50293" w:rsidRPr="005E1977">
        <w:rPr>
          <w:rFonts w:asciiTheme="minorHAnsi" w:hAnsiTheme="minorHAnsi" w:cstheme="minorHAnsi"/>
        </w:rPr>
        <w:t xml:space="preserve"> physically blocking access to the second site, with the latter considered more plausible </w:t>
      </w:r>
      <w:proofErr w:type="gramStart"/>
      <w:r w:rsidR="00B50293" w:rsidRPr="005E1977">
        <w:rPr>
          <w:rFonts w:asciiTheme="minorHAnsi" w:hAnsiTheme="minorHAnsi" w:cstheme="minorHAnsi"/>
        </w:rPr>
        <w:t>in light of</w:t>
      </w:r>
      <w:proofErr w:type="gramEnd"/>
      <w:r w:rsidR="00B50293" w:rsidRPr="005E1977">
        <w:rPr>
          <w:rFonts w:asciiTheme="minorHAnsi" w:hAnsiTheme="minorHAnsi" w:cstheme="minorHAnsi"/>
        </w:rPr>
        <w:t xml:space="preserve"> preliminary in vivo data.</w:t>
      </w:r>
      <w:r w:rsidR="00983921" w:rsidRPr="005E1977">
        <w:rPr>
          <w:rFonts w:asciiTheme="minorHAnsi" w:hAnsiTheme="minorHAnsi" w:cstheme="minorHAnsi"/>
        </w:rPr>
        <w:t xml:space="preserve"> As a result of this competition, the secondary site will </w:t>
      </w:r>
      <w:r w:rsidR="002F2EC2" w:rsidRPr="005E1977">
        <w:rPr>
          <w:rFonts w:asciiTheme="minorHAnsi" w:hAnsiTheme="minorHAnsi" w:cstheme="minorHAnsi"/>
        </w:rPr>
        <w:t>largely evade</w:t>
      </w:r>
      <w:r w:rsidR="00983921" w:rsidRPr="005E1977">
        <w:rPr>
          <w:rFonts w:asciiTheme="minorHAnsi" w:hAnsiTheme="minorHAnsi" w:cstheme="minorHAnsi"/>
        </w:rPr>
        <w:t xml:space="preserve"> phosphoryla</w:t>
      </w:r>
      <w:r w:rsidR="002F2EC2" w:rsidRPr="005E1977">
        <w:rPr>
          <w:rFonts w:asciiTheme="minorHAnsi" w:hAnsiTheme="minorHAnsi" w:cstheme="minorHAnsi"/>
        </w:rPr>
        <w:t>tion</w:t>
      </w:r>
      <w:r w:rsidR="00983921" w:rsidRPr="005E1977">
        <w:rPr>
          <w:rFonts w:asciiTheme="minorHAnsi" w:hAnsiTheme="minorHAnsi" w:cstheme="minorHAnsi"/>
        </w:rPr>
        <w:t xml:space="preserve"> until the primary site is phosphorylated first, and so the primary site effectively acts as a gatekeeper.</w:t>
      </w:r>
      <w:r w:rsidR="002F2EC2" w:rsidRPr="005E1977">
        <w:rPr>
          <w:rFonts w:asciiTheme="minorHAnsi" w:hAnsiTheme="minorHAnsi" w:cstheme="minorHAnsi"/>
        </w:rPr>
        <w:t xml:space="preserve"> </w:t>
      </w:r>
    </w:p>
    <w:p w14:paraId="42D06FA2" w14:textId="51576B9A" w:rsidR="000F226E" w:rsidRDefault="000F226E" w:rsidP="00C04463">
      <w:pPr>
        <w:jc w:val="both"/>
        <w:rPr>
          <w:rFonts w:asciiTheme="minorHAnsi" w:hAnsiTheme="minorHAnsi" w:cstheme="minorHAnsi"/>
        </w:rPr>
      </w:pPr>
    </w:p>
    <w:p w14:paraId="51B744D7" w14:textId="076BC494" w:rsidR="000F226E" w:rsidRDefault="00CE17EB" w:rsidP="00CE17EB">
      <w:pPr>
        <w:jc w:val="both"/>
        <w:rPr>
          <w:rFonts w:asciiTheme="minorHAnsi" w:hAnsiTheme="minorHAnsi" w:cstheme="minorHAnsi"/>
        </w:rPr>
      </w:pPr>
      <w:r>
        <w:rPr>
          <w:rFonts w:asciiTheme="minorHAnsi" w:hAnsiTheme="minorHAnsi" w:cstheme="minorHAnsi"/>
        </w:rPr>
        <w:t xml:space="preserve">Looking forward, whilst the phenotypes of the </w:t>
      </w:r>
      <w:proofErr w:type="spellStart"/>
      <w:r>
        <w:rPr>
          <w:rFonts w:asciiTheme="minorHAnsi" w:hAnsiTheme="minorHAnsi" w:cstheme="minorHAnsi"/>
        </w:rPr>
        <w:t>FxR</w:t>
      </w:r>
      <w:proofErr w:type="spellEnd"/>
      <w:r>
        <w:rPr>
          <w:rFonts w:asciiTheme="minorHAnsi" w:hAnsiTheme="minorHAnsi" w:cstheme="minorHAnsi"/>
        </w:rPr>
        <w:t xml:space="preserve">/S241 mutants can be explained at a basic level, </w:t>
      </w:r>
      <w:proofErr w:type="gramStart"/>
      <w:r>
        <w:rPr>
          <w:rFonts w:asciiTheme="minorHAnsi" w:hAnsiTheme="minorHAnsi" w:cstheme="minorHAnsi"/>
        </w:rPr>
        <w:t>a number of</w:t>
      </w:r>
      <w:proofErr w:type="gramEnd"/>
      <w:r>
        <w:rPr>
          <w:rFonts w:asciiTheme="minorHAnsi" w:hAnsiTheme="minorHAnsi" w:cstheme="minorHAnsi"/>
        </w:rPr>
        <w:t xml:space="preserve"> questions still remain related to PAR-2 phosphorylation in the context of polarity. Firstly, w</w:t>
      </w:r>
      <w:r w:rsidR="00F308B9">
        <w:rPr>
          <w:rFonts w:asciiTheme="minorHAnsi" w:hAnsiTheme="minorHAnsi" w:cstheme="minorHAnsi"/>
        </w:rPr>
        <w:t xml:space="preserve">hilst we do not have firm evidence that PAR-2 responds </w:t>
      </w:r>
      <w:proofErr w:type="spellStart"/>
      <w:r w:rsidR="00F308B9">
        <w:rPr>
          <w:rFonts w:asciiTheme="minorHAnsi" w:hAnsiTheme="minorHAnsi" w:cstheme="minorHAnsi"/>
        </w:rPr>
        <w:t>ultrasensitively</w:t>
      </w:r>
      <w:proofErr w:type="spellEnd"/>
      <w:r w:rsidR="00F308B9">
        <w:rPr>
          <w:rFonts w:asciiTheme="minorHAnsi" w:hAnsiTheme="minorHAnsi" w:cstheme="minorHAnsi"/>
        </w:rPr>
        <w:t xml:space="preserve"> to </w:t>
      </w:r>
      <w:r w:rsidR="006F5285">
        <w:rPr>
          <w:rFonts w:asciiTheme="minorHAnsi" w:hAnsiTheme="minorHAnsi" w:cstheme="minorHAnsi"/>
        </w:rPr>
        <w:t>PKC</w:t>
      </w:r>
      <w:r w:rsidR="00F308B9">
        <w:rPr>
          <w:rFonts w:asciiTheme="minorHAnsi" w:hAnsiTheme="minorHAnsi" w:cstheme="minorHAnsi"/>
        </w:rPr>
        <w:t>-</w:t>
      </w:r>
      <w:r w:rsidR="006F5285">
        <w:rPr>
          <w:rFonts w:asciiTheme="minorHAnsi" w:hAnsiTheme="minorHAnsi" w:cstheme="minorHAnsi"/>
        </w:rPr>
        <w:t>3</w:t>
      </w:r>
      <w:r w:rsidR="00F308B9">
        <w:rPr>
          <w:rFonts w:asciiTheme="minorHAnsi" w:hAnsiTheme="minorHAnsi" w:cstheme="minorHAnsi"/>
        </w:rPr>
        <w:t xml:space="preserve">, most </w:t>
      </w:r>
      <w:r w:rsidR="006F5285">
        <w:rPr>
          <w:rFonts w:asciiTheme="minorHAnsi" w:hAnsiTheme="minorHAnsi" w:cstheme="minorHAnsi"/>
        </w:rPr>
        <w:t>mathematical</w:t>
      </w:r>
      <w:r w:rsidR="00F308B9">
        <w:rPr>
          <w:rFonts w:asciiTheme="minorHAnsi" w:hAnsiTheme="minorHAnsi" w:cstheme="minorHAnsi"/>
        </w:rPr>
        <w:t xml:space="preserve"> models assume that such a relationship exists </w:t>
      </w:r>
      <w:proofErr w:type="gramStart"/>
      <w:r w:rsidR="00F308B9">
        <w:rPr>
          <w:rFonts w:asciiTheme="minorHAnsi" w:hAnsiTheme="minorHAnsi" w:cstheme="minorHAnsi"/>
        </w:rPr>
        <w:t>as a result of</w:t>
      </w:r>
      <w:proofErr w:type="gramEnd"/>
      <w:r w:rsidR="00F308B9">
        <w:rPr>
          <w:rFonts w:asciiTheme="minorHAnsi" w:hAnsiTheme="minorHAnsi" w:cstheme="minorHAnsi"/>
        </w:rPr>
        <w:t xml:space="preserve"> </w:t>
      </w:r>
      <w:proofErr w:type="spellStart"/>
      <w:r w:rsidR="00F308B9">
        <w:rPr>
          <w:rFonts w:asciiTheme="minorHAnsi" w:hAnsiTheme="minorHAnsi" w:cstheme="minorHAnsi"/>
        </w:rPr>
        <w:t>multiphosphorylation</w:t>
      </w:r>
      <w:proofErr w:type="spellEnd"/>
      <w:r w:rsidR="00F308B9">
        <w:rPr>
          <w:rFonts w:asciiTheme="minorHAnsi" w:hAnsiTheme="minorHAnsi" w:cstheme="minorHAnsi"/>
        </w:rPr>
        <w:t xml:space="preserve"> of PAR-2. In fact, a major requirement of bistable models is that the must have at least one source of ultrasensitivity such as this. Work is ongoing in the Goehring lab to uncover the quantitative nature of the PKC-3/PAR-2 relationship</w:t>
      </w:r>
      <w:r w:rsidR="006F5285">
        <w:rPr>
          <w:rFonts w:asciiTheme="minorHAnsi" w:hAnsiTheme="minorHAnsi" w:cstheme="minorHAnsi"/>
        </w:rPr>
        <w:t xml:space="preserve"> in vivo, which should inform future models. </w:t>
      </w:r>
      <w:r w:rsidR="000F226E">
        <w:rPr>
          <w:rFonts w:asciiTheme="minorHAnsi" w:hAnsiTheme="minorHAnsi" w:cstheme="minorHAnsi"/>
        </w:rPr>
        <w:t xml:space="preserve">The </w:t>
      </w:r>
      <w:r w:rsidR="006F5285">
        <w:rPr>
          <w:rFonts w:asciiTheme="minorHAnsi" w:hAnsiTheme="minorHAnsi" w:cstheme="minorHAnsi"/>
        </w:rPr>
        <w:t xml:space="preserve">model that I have proposed here, which simplifies the system to just two sites, does not display ultrasensitive behaviour. </w:t>
      </w:r>
      <w:r w:rsidR="000F226E">
        <w:rPr>
          <w:rFonts w:asciiTheme="minorHAnsi" w:hAnsiTheme="minorHAnsi" w:cstheme="minorHAnsi"/>
        </w:rPr>
        <w:t xml:space="preserve">Future work should </w:t>
      </w:r>
      <w:r w:rsidR="006F5285">
        <w:rPr>
          <w:rFonts w:asciiTheme="minorHAnsi" w:hAnsiTheme="minorHAnsi" w:cstheme="minorHAnsi"/>
        </w:rPr>
        <w:t>assess</w:t>
      </w:r>
      <w:r w:rsidR="000F226E">
        <w:rPr>
          <w:rFonts w:asciiTheme="minorHAnsi" w:hAnsiTheme="minorHAnsi" w:cstheme="minorHAnsi"/>
        </w:rPr>
        <w:t xml:space="preserve"> the impact of including multiple secondary sites on the shape of the response to PKC-3</w:t>
      </w:r>
      <w:r w:rsidR="006F5285">
        <w:rPr>
          <w:rFonts w:asciiTheme="minorHAnsi" w:hAnsiTheme="minorHAnsi" w:cstheme="minorHAnsi"/>
        </w:rPr>
        <w:t>, in line with quantitative data from</w:t>
      </w:r>
      <w:r>
        <w:rPr>
          <w:rFonts w:asciiTheme="minorHAnsi" w:hAnsiTheme="minorHAnsi" w:cstheme="minorHAnsi"/>
        </w:rPr>
        <w:t xml:space="preserve"> future</w:t>
      </w:r>
      <w:r w:rsidR="006F5285">
        <w:rPr>
          <w:rFonts w:asciiTheme="minorHAnsi" w:hAnsiTheme="minorHAnsi" w:cstheme="minorHAnsi"/>
        </w:rPr>
        <w:t xml:space="preserve"> in vivo experiments.</w:t>
      </w:r>
    </w:p>
    <w:p w14:paraId="7F15DCE5" w14:textId="04C828F1" w:rsidR="000F226E" w:rsidRDefault="000F226E" w:rsidP="00C04463">
      <w:pPr>
        <w:jc w:val="both"/>
        <w:rPr>
          <w:rFonts w:asciiTheme="minorHAnsi" w:hAnsiTheme="minorHAnsi" w:cstheme="minorHAnsi"/>
        </w:rPr>
      </w:pPr>
    </w:p>
    <w:p w14:paraId="0DD760D3" w14:textId="1243399F" w:rsidR="000F226E" w:rsidRDefault="00A015F9" w:rsidP="00C04463">
      <w:pPr>
        <w:jc w:val="both"/>
        <w:rPr>
          <w:rFonts w:asciiTheme="minorHAnsi" w:hAnsiTheme="minorHAnsi" w:cstheme="minorHAnsi"/>
        </w:rPr>
      </w:pPr>
      <w:r>
        <w:rPr>
          <w:rFonts w:asciiTheme="minorHAnsi" w:hAnsiTheme="minorHAnsi" w:cstheme="minorHAnsi"/>
        </w:rPr>
        <w:t>PAR-2 resistance</w:t>
      </w:r>
    </w:p>
    <w:p w14:paraId="1E68F5D7" w14:textId="7C349A01" w:rsidR="000F226E" w:rsidRDefault="000F226E" w:rsidP="00C04463">
      <w:pPr>
        <w:jc w:val="both"/>
        <w:rPr>
          <w:rFonts w:asciiTheme="minorHAnsi" w:hAnsiTheme="minorHAnsi" w:cstheme="minorHAnsi"/>
        </w:rPr>
      </w:pPr>
    </w:p>
    <w:p w14:paraId="090518A5" w14:textId="238F2438" w:rsidR="009F3EC0" w:rsidRDefault="009F3EC0" w:rsidP="00C04463">
      <w:pPr>
        <w:jc w:val="both"/>
        <w:rPr>
          <w:rFonts w:asciiTheme="minorHAnsi" w:hAnsiTheme="minorHAnsi" w:cstheme="minorHAnsi"/>
        </w:rPr>
      </w:pPr>
    </w:p>
    <w:p w14:paraId="1BD22788" w14:textId="77777777" w:rsidR="004B0C59" w:rsidRDefault="004B0C59" w:rsidP="00C04463">
      <w:pPr>
        <w:jc w:val="both"/>
        <w:rPr>
          <w:rFonts w:asciiTheme="minorHAnsi" w:hAnsiTheme="minorHAnsi" w:cstheme="minorHAnsi"/>
        </w:rPr>
      </w:pPr>
    </w:p>
    <w:p w14:paraId="77A30B03" w14:textId="77777777" w:rsidR="004B0C59" w:rsidRDefault="004B0C59" w:rsidP="00C04463">
      <w:pPr>
        <w:jc w:val="both"/>
        <w:rPr>
          <w:rFonts w:asciiTheme="minorHAnsi" w:hAnsiTheme="minorHAnsi" w:cstheme="minorHAnsi"/>
        </w:rPr>
      </w:pPr>
    </w:p>
    <w:p w14:paraId="456D4D9D" w14:textId="7DBF99E6" w:rsidR="009F3EC0" w:rsidRPr="005E1977" w:rsidRDefault="009F3EC0" w:rsidP="004B0C59">
      <w:pPr>
        <w:jc w:val="both"/>
        <w:rPr>
          <w:rFonts w:asciiTheme="minorHAnsi" w:hAnsiTheme="minorHAnsi" w:cstheme="minorHAnsi"/>
        </w:rPr>
      </w:pPr>
    </w:p>
    <w:sectPr w:rsidR="009F3EC0" w:rsidRPr="005E1977"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06243"/>
    <w:multiLevelType w:val="hybridMultilevel"/>
    <w:tmpl w:val="065649C2"/>
    <w:lvl w:ilvl="0" w:tplc="28362D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FE"/>
    <w:rsid w:val="00013D58"/>
    <w:rsid w:val="00040FF2"/>
    <w:rsid w:val="00042198"/>
    <w:rsid w:val="00074F92"/>
    <w:rsid w:val="00092D6C"/>
    <w:rsid w:val="0009359B"/>
    <w:rsid w:val="000C4BFD"/>
    <w:rsid w:val="000F226E"/>
    <w:rsid w:val="000F2AC5"/>
    <w:rsid w:val="00100BF8"/>
    <w:rsid w:val="00131B38"/>
    <w:rsid w:val="001568A6"/>
    <w:rsid w:val="001570C5"/>
    <w:rsid w:val="001A6342"/>
    <w:rsid w:val="001E7FE6"/>
    <w:rsid w:val="00215785"/>
    <w:rsid w:val="002170E4"/>
    <w:rsid w:val="00226426"/>
    <w:rsid w:val="0022742E"/>
    <w:rsid w:val="0025480F"/>
    <w:rsid w:val="0027004E"/>
    <w:rsid w:val="0027120A"/>
    <w:rsid w:val="00281D4D"/>
    <w:rsid w:val="002862B3"/>
    <w:rsid w:val="002A1CF0"/>
    <w:rsid w:val="002B73BD"/>
    <w:rsid w:val="002D018A"/>
    <w:rsid w:val="002D1C3A"/>
    <w:rsid w:val="002F1A49"/>
    <w:rsid w:val="002F2EC2"/>
    <w:rsid w:val="003256AB"/>
    <w:rsid w:val="00363FFF"/>
    <w:rsid w:val="00370BF3"/>
    <w:rsid w:val="00393F09"/>
    <w:rsid w:val="003A1E4E"/>
    <w:rsid w:val="003D3A4F"/>
    <w:rsid w:val="00401772"/>
    <w:rsid w:val="004051F5"/>
    <w:rsid w:val="0040587A"/>
    <w:rsid w:val="004143EC"/>
    <w:rsid w:val="00420522"/>
    <w:rsid w:val="00427675"/>
    <w:rsid w:val="00440147"/>
    <w:rsid w:val="004425BF"/>
    <w:rsid w:val="00461FFC"/>
    <w:rsid w:val="004627F3"/>
    <w:rsid w:val="00467962"/>
    <w:rsid w:val="0047227D"/>
    <w:rsid w:val="004821CA"/>
    <w:rsid w:val="00495343"/>
    <w:rsid w:val="004B0C59"/>
    <w:rsid w:val="004B1643"/>
    <w:rsid w:val="004B6222"/>
    <w:rsid w:val="004D0BEA"/>
    <w:rsid w:val="004E69BE"/>
    <w:rsid w:val="004E7C9C"/>
    <w:rsid w:val="004F53FE"/>
    <w:rsid w:val="00535717"/>
    <w:rsid w:val="005535A6"/>
    <w:rsid w:val="00556AF7"/>
    <w:rsid w:val="00571055"/>
    <w:rsid w:val="005D37DD"/>
    <w:rsid w:val="005E1977"/>
    <w:rsid w:val="00603A74"/>
    <w:rsid w:val="00613ED3"/>
    <w:rsid w:val="00620819"/>
    <w:rsid w:val="00625F45"/>
    <w:rsid w:val="0066186F"/>
    <w:rsid w:val="00682193"/>
    <w:rsid w:val="00695DFF"/>
    <w:rsid w:val="006A4A88"/>
    <w:rsid w:val="006D1266"/>
    <w:rsid w:val="006D767F"/>
    <w:rsid w:val="006E603D"/>
    <w:rsid w:val="006F1FA4"/>
    <w:rsid w:val="006F5285"/>
    <w:rsid w:val="0070597A"/>
    <w:rsid w:val="007502D2"/>
    <w:rsid w:val="00786B0A"/>
    <w:rsid w:val="007A2BF9"/>
    <w:rsid w:val="007B727C"/>
    <w:rsid w:val="007B788C"/>
    <w:rsid w:val="007D063E"/>
    <w:rsid w:val="00820E2C"/>
    <w:rsid w:val="00834D43"/>
    <w:rsid w:val="00835137"/>
    <w:rsid w:val="0084130D"/>
    <w:rsid w:val="00861B4A"/>
    <w:rsid w:val="00864506"/>
    <w:rsid w:val="0087698D"/>
    <w:rsid w:val="008A11B2"/>
    <w:rsid w:val="008B1233"/>
    <w:rsid w:val="008C4ABF"/>
    <w:rsid w:val="008F6411"/>
    <w:rsid w:val="009023E5"/>
    <w:rsid w:val="00926024"/>
    <w:rsid w:val="00926298"/>
    <w:rsid w:val="00932FD1"/>
    <w:rsid w:val="00941258"/>
    <w:rsid w:val="0095046D"/>
    <w:rsid w:val="009571D2"/>
    <w:rsid w:val="00983921"/>
    <w:rsid w:val="009861AE"/>
    <w:rsid w:val="009A464B"/>
    <w:rsid w:val="009C4895"/>
    <w:rsid w:val="009C6A02"/>
    <w:rsid w:val="009D284F"/>
    <w:rsid w:val="009D4D47"/>
    <w:rsid w:val="009F3EC0"/>
    <w:rsid w:val="00A015F9"/>
    <w:rsid w:val="00A05FFC"/>
    <w:rsid w:val="00A12EED"/>
    <w:rsid w:val="00A24330"/>
    <w:rsid w:val="00A320F5"/>
    <w:rsid w:val="00A408FC"/>
    <w:rsid w:val="00A6288D"/>
    <w:rsid w:val="00A675B1"/>
    <w:rsid w:val="00A8172C"/>
    <w:rsid w:val="00AB254A"/>
    <w:rsid w:val="00AF1D77"/>
    <w:rsid w:val="00AF5864"/>
    <w:rsid w:val="00B01922"/>
    <w:rsid w:val="00B05A3C"/>
    <w:rsid w:val="00B153FC"/>
    <w:rsid w:val="00B34EAB"/>
    <w:rsid w:val="00B50293"/>
    <w:rsid w:val="00B906FE"/>
    <w:rsid w:val="00BA02BF"/>
    <w:rsid w:val="00BC5948"/>
    <w:rsid w:val="00BF356C"/>
    <w:rsid w:val="00C002F8"/>
    <w:rsid w:val="00C04463"/>
    <w:rsid w:val="00C04882"/>
    <w:rsid w:val="00C2610F"/>
    <w:rsid w:val="00C55C96"/>
    <w:rsid w:val="00CB4012"/>
    <w:rsid w:val="00CC1CEF"/>
    <w:rsid w:val="00CD4690"/>
    <w:rsid w:val="00CE17EB"/>
    <w:rsid w:val="00D627B2"/>
    <w:rsid w:val="00D70014"/>
    <w:rsid w:val="00D76737"/>
    <w:rsid w:val="00D8390F"/>
    <w:rsid w:val="00DA0883"/>
    <w:rsid w:val="00DA0E47"/>
    <w:rsid w:val="00DD1B22"/>
    <w:rsid w:val="00DE67F1"/>
    <w:rsid w:val="00DE6BAC"/>
    <w:rsid w:val="00DF7611"/>
    <w:rsid w:val="00E546C6"/>
    <w:rsid w:val="00E5596C"/>
    <w:rsid w:val="00E72793"/>
    <w:rsid w:val="00E823F3"/>
    <w:rsid w:val="00EE37BB"/>
    <w:rsid w:val="00EF13D5"/>
    <w:rsid w:val="00F308B9"/>
    <w:rsid w:val="00F35180"/>
    <w:rsid w:val="00F56CC3"/>
    <w:rsid w:val="00F66FA3"/>
    <w:rsid w:val="00FC468B"/>
    <w:rsid w:val="00FD122B"/>
    <w:rsid w:val="00FF59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E7CCDC"/>
  <w14:defaultImageDpi w14:val="32767"/>
  <w15:chartTrackingRefBased/>
  <w15:docId w15:val="{FBADEA49-A1BC-B641-86E1-87741A33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1977"/>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26"/>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5E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1977"/>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27</cp:revision>
  <dcterms:created xsi:type="dcterms:W3CDTF">2022-03-03T13:54:00Z</dcterms:created>
  <dcterms:modified xsi:type="dcterms:W3CDTF">2022-03-04T13:07:00Z</dcterms:modified>
</cp:coreProperties>
</file>