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534626048"/>
        <w:docPartObj>
          <w:docPartGallery w:val="Cover Pages"/>
          <w:docPartUnique/>
        </w:docPartObj>
      </w:sdtPr>
      <w:sdtEndPr/>
      <w:sdtContent>
        <w:p w:rsidRPr="008A6997" w:rsidR="00731424" w:rsidRDefault="00731424" w14:paraId="1E1A9D1F" w14:textId="77777777"/>
        <w:tbl>
          <w:tblPr>
            <w:tblpPr w:leftFromText="187" w:rightFromText="187" w:horzAnchor="margin" w:tblpXSpec="center" w:tblpY="2881"/>
            <w:tblW w:w="4000" w:type="pct"/>
            <w:tblBorders>
              <w:left w:val="single" w:color="5B9BD5" w:themeColor="accent1" w:sz="12" w:space="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Pr="008A6997" w:rsidR="008A6997" w14:paraId="1E1A9D2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8A6997" w:rsidR="00731424" w:rsidP="00731424" w:rsidRDefault="00731424" w14:paraId="1E1A9D20" w14:textId="77777777">
                <w:pPr>
                  <w:pStyle w:val="NoSpacing"/>
                  <w:rPr>
                    <w:sz w:val="24"/>
                    <w:szCs w:val="24"/>
                  </w:rPr>
                </w:pPr>
                <w:r w:rsidRPr="008A6997">
                  <w:rPr>
                    <w:sz w:val="24"/>
                    <w:szCs w:val="24"/>
                  </w:rPr>
                  <w:t>Georgia Institute of Technology</w:t>
                </w:r>
              </w:p>
              <w:p w:rsidRPr="008A6997" w:rsidR="00731424" w:rsidP="008A6997" w:rsidRDefault="00D72676" w14:paraId="1E1A9D21" w14:textId="77777777">
                <w:pPr>
                  <w:pStyle w:val="NoSpacing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Company"/>
                    <w:id w:val="13406915"/>
                    <w:placeholder>
                      <w:docPart w:val="A9C52D6B96FB44ECAD5F9544CB635CEF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Pr="008A6997" w:rsidR="00731424">
                      <w:rPr>
                        <w:sz w:val="24"/>
                        <w:szCs w:val="24"/>
                      </w:rPr>
                      <w:t>CS 3251 –</w:t>
                    </w:r>
                    <w:r w:rsidR="008A6997">
                      <w:rPr>
                        <w:sz w:val="24"/>
                        <w:szCs w:val="24"/>
                      </w:rPr>
                      <w:t xml:space="preserve"> A</w:t>
                    </w:r>
                  </w:sdtContent>
                </w:sdt>
              </w:p>
            </w:tc>
          </w:tr>
          <w:tr w:rsidRPr="008A6997" w:rsidR="008A6997" w14:paraId="1E1A9D24" w14:textId="77777777"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F0C9CF6B5FFB4B91A8605DD9DD57ED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Pr="008A6997" w:rsidR="00731424" w:rsidP="00731424" w:rsidRDefault="00731424" w14:paraId="1E1A9D23" w14:textId="77777777">
                    <w:pPr>
                      <w:pStyle w:val="NoSpacing"/>
                      <w:spacing w:line="216" w:lineRule="auto"/>
                      <w:rPr>
                        <w:rFonts w:asciiTheme="majorHAnsi" w:hAnsiTheme="majorHAnsi" w:eastAsiaTheme="majorEastAsia" w:cstheme="majorBidi"/>
                        <w:sz w:val="88"/>
                        <w:szCs w:val="88"/>
                      </w:rPr>
                    </w:pPr>
                    <w:r w:rsidRPr="008A6997">
                      <w:rPr>
                        <w:rFonts w:asciiTheme="majorHAnsi" w:hAnsiTheme="majorHAnsi" w:eastAsiaTheme="majorEastAsia" w:cstheme="majorBidi"/>
                        <w:sz w:val="88"/>
                        <w:szCs w:val="88"/>
                      </w:rPr>
                      <w:t>Reliable Transfer Protocol (RxP)</w:t>
                    </w:r>
                  </w:p>
                </w:sdtContent>
              </w:sdt>
            </w:tc>
          </w:tr>
          <w:tr w:rsidRPr="008A6997" w:rsidR="008A6997" w14:paraId="1E1A9D2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1424" w:rsidP="00A66146" w:rsidRDefault="008616C9" w14:paraId="1E1A9D25" w14:textId="77777777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Homework 4:</w:t>
                </w:r>
              </w:p>
              <w:p w:rsidRPr="008A6997" w:rsidR="008616C9" w:rsidP="00A66146" w:rsidRDefault="008616C9" w14:paraId="1E1A9D26" w14:textId="77777777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  <w:szCs w:val="24"/>
                  </w:rPr>
                  <w:t>Protocol Specification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Pr="008A6997" w:rsidR="008A6997" w14:paraId="1E1A9D2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616C9" w:rsidRDefault="00731424" w14:paraId="1E1A9D28" w14:textId="77777777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 xml:space="preserve">Tyler </w:t>
                </w:r>
                <w:r w:rsidRPr="008A6997" w:rsidR="00A66146">
                  <w:rPr>
                    <w:sz w:val="28"/>
                    <w:szCs w:val="28"/>
                  </w:rPr>
                  <w:t xml:space="preserve">M. </w:t>
                </w:r>
                <w:r w:rsidRPr="008A6997">
                  <w:rPr>
                    <w:sz w:val="28"/>
                    <w:szCs w:val="28"/>
                  </w:rPr>
                  <w:t>Smith</w:t>
                </w:r>
              </w:p>
              <w:p w:rsidRPr="008A6997" w:rsidR="00731424" w:rsidRDefault="00A66146" w14:paraId="1E1A9D29" w14:textId="77777777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>Kyle Rabago-Banjo</w:t>
                </w:r>
              </w:p>
              <w:p w:rsidRPr="008A6997" w:rsidR="00731424" w:rsidRDefault="007C47D3" w14:paraId="1E1A9D2A" w14:textId="77777777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November 4, </w:t>
                </w:r>
                <w:r w:rsidR="008A6997">
                  <w:rPr>
                    <w:sz w:val="28"/>
                    <w:szCs w:val="28"/>
                  </w:rPr>
                  <w:t>2015</w:t>
                </w:r>
              </w:p>
              <w:p w:rsidRPr="008A6997" w:rsidR="00731424" w:rsidRDefault="00731424" w14:paraId="1E1A9D2B" w14:textId="77777777">
                <w:pPr>
                  <w:pStyle w:val="NoSpacing"/>
                </w:pPr>
              </w:p>
            </w:tc>
          </w:tr>
        </w:tbl>
        <w:p w:rsidRPr="008A6997" w:rsidR="00731424" w:rsidRDefault="00731424" w14:paraId="1E1A9D2D" w14:textId="77777777">
          <w:r w:rsidRPr="008A6997">
            <w:br w:type="page"/>
          </w:r>
        </w:p>
      </w:sdtContent>
    </w:sdt>
    <w:p w:rsidR="31044C10" w:rsidP="31044C10" w:rsidRDefault="31044C10" w14:noSpellErr="1" w14:paraId="0700AC8D" w14:textId="49CA9451">
      <w:pPr>
        <w:spacing w:before="100" w:beforeAutospacing="on" w:after="100" w:afterAutospacing="on" w:line="240" w:lineRule="auto"/>
        <w:ind w:firstLine="0"/>
      </w:pPr>
      <w:r w:rsidRPr="31044C10" w:rsidR="31044C1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Introduction</w:t>
      </w:r>
    </w:p>
    <w:p w:rsidR="31044C10" w:rsidP="31044C10" w:rsidRDefault="31044C10" w14:noSpellErr="1" w14:paraId="793822FA" w14:textId="7CDC0D7A">
      <w:pPr>
        <w:pStyle w:val="Normal"/>
        <w:spacing w:before="100" w:beforeAutospacing="on" w:after="100" w:afterAutospacing="on" w:line="240" w:lineRule="auto"/>
        <w:ind w:firstLine="0"/>
      </w:pPr>
    </w:p>
    <w:p w:rsidRPr="00D72676" w:rsidR="002C7352" w:rsidP="06C6C4BA" w:rsidRDefault="00A93AC8" w14:noSpellErr="1" w14:paraId="3F2045A2" w14:textId="73E20DA2">
      <w:pPr>
        <w:spacing w:before="100" w:beforeAutospacing="on" w:after="100" w:afterAutospacing="on" w:line="240" w:lineRule="auto"/>
        <w:ind w:firstLine="0"/>
        <w:rPr>
          <w:rFonts w:eastAsia="Times New Roman" w:cs="Times New Roman"/>
          <w:color w:val="000000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Reliable Transfer Protocol (RxP) is designed to allow users to reliably transfer files across a network. As such, it behaves as an Application Layer extension to TCP, even though it is built upon UDP. Consequently, it must handle data loss and corruption in the following ways:</w:t>
      </w:r>
      <w:bookmarkStart w:name="_GoBack" w:id="0"/>
      <w:bookmarkEnd w:id="0"/>
    </w:p>
    <w:p w:rsidRPr="00D72676" w:rsidR="002C7352" w:rsidP="06C6C4BA" w:rsidRDefault="00A93AC8" w14:noSpellErr="1" w14:paraId="20B22533" w14:textId="166EC809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Lost packets are retransmitted after a timeout period (calculated in a similar manner to TCP)</w:t>
      </w:r>
    </w:p>
    <w:p w:rsidRPr="00D72676" w:rsidR="002C7352" w:rsidP="06C6C4BA" w:rsidRDefault="00A93AC8" w14:noSpellErr="1" w14:paraId="034AF58C" w14:textId="16001D2E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Corrupted packets are detected by a checksum value transmitted within each packet. Upon receipt of a corrupted packet, the receiver notifies the sender with a NACK packet (see Packet Types).</w:t>
      </w:r>
    </w:p>
    <w:p w:rsidRPr="00D72676" w:rsidR="002C7352" w:rsidP="06C6C4BA" w:rsidRDefault="00A93AC8" w14:noSpellErr="1" w14:paraId="5F72D5D1" w14:textId="6A6DDB4C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All non-corrupt packets are ACKnowledged by the receiver. Only one ACK is accepted per sent packet. All subsequent ACKnowledgments for the same packet are ignored.</w:t>
      </w:r>
    </w:p>
    <w:p w:rsidRPr="00D72676" w:rsidR="002C7352" w:rsidP="06C6C4BA" w:rsidRDefault="00A93AC8" w14:noSpellErr="1" w14:paraId="41B1F947" w14:textId="265691D9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All packets are sent with an order number. The receiver buffers packets according to their order numbers as they are received.</w:t>
      </w:r>
    </w:p>
    <w:p w:rsidRPr="00D72676" w:rsidR="002C7352" w:rsidP="06C6C4BA" w:rsidRDefault="00A93AC8" w14:noSpellErr="1" w14:paraId="3C17ECA7" w14:textId="05ADCA3E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Once connected, both the server and client can send DATA, ACK, and NACK packets. No distinction is made between client and server after connection.</w:t>
      </w:r>
    </w:p>
    <w:p w:rsidR="31044C10" w:rsidP="31044C10" w:rsidRDefault="31044C10" w14:noSpellErr="1" w14:paraId="7A47CF68" w14:textId="3A3E35B1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</w:pPr>
      <w:r w:rsidRPr="31044C10" w:rsidR="31044C1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Each packet has a checksum attached which provides protection against corruption. See Appendix A: Algorithms for the Checksum Algorithm.</w:t>
      </w:r>
    </w:p>
    <w:p w:rsidRPr="00D72676" w:rsidR="002C7352" w:rsidP="06C6C4BA" w:rsidRDefault="00A93AC8" w14:noSpellErr="1" w14:paraId="66897726" w14:textId="0D914060">
      <w:pPr>
        <w:pStyle w:val="Normal"/>
        <w:spacing w:before="100" w:beforeAutospacing="on" w:after="100" w:afterAutospacing="on" w:line="240" w:lineRule="auto"/>
        <w:rPr>
          <w:rFonts w:eastAsia="Times New Roman" w:cs="Times New Roman"/>
          <w:color w:val="000000"/>
        </w:rPr>
      </w:pPr>
    </w:p>
    <w:p w:rsidRPr="00D72676" w:rsidR="002C7352" w:rsidP="06C6C4BA" w:rsidRDefault="00A93AC8" w14:paraId="1E1A9D3C" w14:noSpellErr="1" w14:textId="37693F2D">
      <w:pPr>
        <w:pStyle w:val="Normal"/>
        <w:spacing w:before="100" w:beforeAutospacing="on" w:after="100" w:afterAutospacing="on" w:line="240" w:lineRule="auto"/>
        <w:rPr>
          <w:rFonts w:eastAsia="Times New Roman" w:cs="Times New Roman"/>
          <w:color w:val="000000"/>
        </w:rPr>
      </w:pPr>
      <w:r w:rsidRPr="31044C10" w:rsidR="31044C1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RxP uses the Sliding Window, Selective Repeat ARQ to transfer data. The window size can be specified by the user (see </w:t>
      </w:r>
      <w:r w:rsidRPr="31044C10" w:rsidR="31044C1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API</w:t>
      </w:r>
      <w:r w:rsidRPr="31044C10" w:rsidR="31044C1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), and specific packets are retransmitted upon receipt of a NACK.</w:t>
      </w:r>
    </w:p>
    <w:p w:rsidRPr="00940421" w:rsidR="00940421" w:rsidRDefault="00940421" w14:noSpellErr="1" w14:paraId="41037294" w14:textId="4E6548BD">
      <w:pPr/>
      <w:r w:rsidRPr="31044C10">
        <w:rPr>
          <w:rFonts w:ascii="Calibri" w:hAnsi="Calibri" w:eastAsia="Calibri" w:cs="Calibri"/>
        </w:rPr>
        <w:br w:type="page"/>
      </w:r>
      <w:r w:rsidRPr="31044C10" w:rsidR="31044C10">
        <w:rPr>
          <w:rFonts w:ascii="Calibri" w:hAnsi="Calibri" w:eastAsia="Calibri" w:cs="Calibri"/>
          <w:b w:val="1"/>
          <w:bCs w:val="1"/>
          <w:sz w:val="32"/>
          <w:szCs w:val="32"/>
        </w:rPr>
        <w:t>Segment Header</w:t>
      </w:r>
    </w:p>
    <w:p w:rsidRPr="00940421" w:rsidR="00940421" w:rsidP="31044C10" w:rsidRDefault="00940421" w14:noSpellErr="1" w14:paraId="4377D82B" w14:textId="5366E47B">
      <w:pPr>
        <w:pStyle w:val="Normal"/>
      </w:pPr>
      <w:r w:rsidRPr="31044C10" w:rsidR="31044C1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 Reliable Transfer Protocol uses packets to transfer data. Each packet can be up to 512 bytes long. </w:t>
      </w:r>
      <w:r w:rsidRPr="31044C10" w:rsidR="31044C10">
        <w:rPr>
          <w:rFonts w:ascii="Calibri" w:hAnsi="Calibri" w:eastAsia="Calibri" w:cs="Calibri"/>
          <w:b w:val="0"/>
          <w:bCs w:val="0"/>
          <w:sz w:val="22"/>
          <w:szCs w:val="22"/>
        </w:rPr>
        <w:t>The header for these packets is described below: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170"/>
        <w:gridCol w:w="1260"/>
        <w:gridCol w:w="1245"/>
        <w:gridCol w:w="1005"/>
        <w:gridCol w:w="1170"/>
        <w:gridCol w:w="1170"/>
        <w:gridCol w:w="1170"/>
        <w:gridCol w:w="1170"/>
      </w:tblGrid>
      <w:tr w:rsidR="31044C10" w:rsidTr="31044C10" w14:paraId="4509E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712F7DF6" w14:textId="2D1CF8C2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SequenceNumber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31044C10" w:rsidP="31044C10" w:rsidRDefault="31044C10" w14:noSpellErr="1" w14:paraId="1E0544A2" w14:textId="12943F71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Number of Segments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31044C10" w:rsidP="31044C10" w:rsidRDefault="31044C10" w14:noSpellErr="1" w14:paraId="5F6F98D9" w14:textId="1EDEC8C7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Checksum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1044C10" w:rsidP="31044C10" w:rsidRDefault="31044C10" w14:noSpellErr="1" w14:paraId="08B5CDE1" w14:textId="3688498E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Window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793E8F4D" w14:textId="48615B94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Payload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32400AB8" w14:textId="48C75205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Flags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38DB6E1A" w14:textId="06A5C30E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Unused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5DED4EB5" w14:textId="449E1795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Payload</w:t>
            </w:r>
          </w:p>
        </w:tc>
      </w:tr>
      <w:tr w:rsidR="31044C10" w:rsidTr="31044C10" w14:paraId="46EBB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397A1E8D" w14:textId="4792F548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4 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31044C10" w:rsidP="31044C10" w:rsidRDefault="31044C10" w14:noSpellErr="1" w14:paraId="2843043C" w14:textId="7FDAC41A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4 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31044C10" w:rsidP="31044C10" w:rsidRDefault="31044C10" w14:noSpellErr="1" w14:paraId="2E9A45A4" w14:textId="0E42BF27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 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1044C10" w:rsidP="31044C10" w:rsidRDefault="31044C10" w14:noSpellErr="1" w14:paraId="2D3F8A73" w14:textId="6C17414E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 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5B1B583F" w14:textId="52BEA6FF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9 bits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140CA7BC" w14:textId="40D3B925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6 bits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216FF5AF" w14:textId="0FF92C62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1 bit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606D4B30" w14:textId="2CEF65F0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498 bytes</w:t>
            </w:r>
          </w:p>
        </w:tc>
      </w:tr>
    </w:tbl>
    <w:p w:rsidRPr="00940421" w:rsidR="00940421" w:rsidRDefault="00940421" w14:noSpellErr="1" w14:paraId="6478ED05" w14:textId="3F7DEDDD">
      <w:pPr/>
    </w:p>
    <w:p w:rsidRPr="00940421" w:rsidR="00940421" w:rsidP="31044C10" w:rsidRDefault="00940421" w14:noSpellErr="1" w14:paraId="38EAFDD1" w14:textId="2E0BB6F3">
      <w:pPr>
        <w:pStyle w:val="Normal"/>
      </w:pPr>
      <w:r w:rsidR="31044C10">
        <w:rPr/>
        <w:t>Sequence Number is a number assigned to each packet, describing the order of the packets.</w:t>
      </w:r>
    </w:p>
    <w:p w:rsidRPr="00940421" w:rsidR="00940421" w:rsidP="31044C10" w:rsidRDefault="00940421" w14:noSpellErr="1" w14:paraId="70878B96" w14:textId="2A663124">
      <w:pPr>
        <w:pStyle w:val="Normal"/>
      </w:pPr>
      <w:r w:rsidR="31044C10">
        <w:rPr/>
        <w:t>Number of Segments gives the total number of segments sent, so that the receiver knows if any are missing.</w:t>
      </w:r>
    </w:p>
    <w:p w:rsidRPr="00940421" w:rsidR="00940421" w:rsidP="31044C10" w:rsidRDefault="00940421" w14:noSpellErr="1" w14:paraId="343BA149" w14:textId="3F24EAD0">
      <w:pPr>
        <w:pStyle w:val="Normal"/>
      </w:pPr>
      <w:r w:rsidR="31044C10">
        <w:rPr/>
        <w:t>Checksum uses the algorithm described in Appendix A to verify the data in the segment is not corrupt.</w:t>
      </w:r>
    </w:p>
    <w:p w:rsidRPr="00940421" w:rsidR="00940421" w:rsidP="31044C10" w:rsidRDefault="00940421" w14:noSpellErr="1" w14:paraId="5B0203A9" w14:textId="4E592287">
      <w:pPr>
        <w:pStyle w:val="Normal"/>
      </w:pPr>
      <w:r w:rsidR="31044C10">
        <w:rPr/>
        <w:t>Window Size indicates the remaining size of the receive buffer.</w:t>
      </w:r>
    </w:p>
    <w:p w:rsidRPr="00940421" w:rsidR="00940421" w:rsidP="31044C10" w:rsidRDefault="00940421" w14:noSpellErr="1" w14:paraId="7D05308D" w14:textId="0B0259BE">
      <w:pPr>
        <w:pStyle w:val="Normal"/>
      </w:pPr>
      <w:r w:rsidR="31044C10">
        <w:rPr/>
        <w:t>Payload Size gives the actual size of the payload, in case it is less than 498 bytes.</w:t>
      </w:r>
    </w:p>
    <w:p w:rsidRPr="00940421" w:rsidR="00940421" w:rsidP="31044C10" w:rsidRDefault="00940421" w14:noSpellErr="1" w14:paraId="2495B24D" w14:textId="62878E22">
      <w:pPr>
        <w:pStyle w:val="Normal"/>
      </w:pPr>
      <w:r w:rsidR="31044C10">
        <w:rPr/>
        <w:t>Flags has five (5) distinct fields:</w:t>
      </w:r>
    </w:p>
    <w:p w:rsidRPr="00940421" w:rsidR="00940421" w:rsidP="31044C10" w:rsidRDefault="00940421" w14:noSpellErr="1" w14:paraId="37AA0D53" w14:textId="0071BEF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ACK:</w:t>
      </w:r>
      <w:r w:rsidR="31044C10">
        <w:rPr/>
        <w:t xml:space="preserve"> this field is set (=1) when the packet is acknowledging the receipt of a data packet.</w:t>
      </w:r>
    </w:p>
    <w:p w:rsidRPr="00940421" w:rsidR="00940421" w:rsidP="31044C10" w:rsidRDefault="00940421" w14:noSpellErr="1" w14:paraId="007F33FC" w14:textId="28A046F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NACK: this field is set (=1) when the packet is reporting the corruption or loss of a data packet.</w:t>
      </w:r>
    </w:p>
    <w:p w:rsidRPr="00940421" w:rsidR="00940421" w:rsidP="31044C10" w:rsidRDefault="00940421" w14:noSpellErr="1" w14:paraId="1A48C8E6" w14:textId="077C9C7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SYN: this field is set (=1) when the packet is attempting to connect a server and client.</w:t>
      </w:r>
    </w:p>
    <w:p w:rsidRPr="00940421" w:rsidR="00940421" w:rsidP="31044C10" w:rsidRDefault="00940421" w14:noSpellErr="1" w14:paraId="0FCF0317" w14:textId="0A45B24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FIN: this field is set (=1) when the packet is attempting to close an existing connection.</w:t>
      </w:r>
    </w:p>
    <w:p w:rsidRPr="00940421" w:rsidR="00940421" w:rsidP="31044C10" w:rsidRDefault="00940421" w14:noSpellErr="1" w14:paraId="3323883E" w14:textId="7EE2F61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DATA: this field is set (=1) when the packet contains data which is being transferred.</w:t>
      </w:r>
    </w:p>
    <w:p w:rsidRPr="00940421" w:rsidR="00940421" w:rsidP="31044C10" w:rsidRDefault="00940421" w14:noSpellErr="1" w14:paraId="79AC49F6" w14:textId="71621C9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RST: this field is set (=1) when the packet is indicating that the connection has been reset.</w:t>
      </w:r>
    </w:p>
    <w:p w:rsidRPr="00940421" w:rsidR="00940421" w:rsidP="31044C10" w:rsidRDefault="00940421" w14:noSpellErr="1" w14:paraId="22B0301F" w14:textId="6F098DDE">
      <w:pPr>
        <w:pStyle w:val="Normal"/>
      </w:pPr>
      <w:r w:rsidR="31044C10">
        <w:rPr/>
        <w:t>There is one</w:t>
      </w:r>
      <w:r w:rsidR="31044C10">
        <w:rPr/>
        <w:t xml:space="preserve"> (1</w:t>
      </w:r>
      <w:r w:rsidR="31044C10">
        <w:rPr/>
        <w:t>) unused bit</w:t>
      </w:r>
      <w:r w:rsidR="31044C10">
        <w:rPr/>
        <w:t>.</w:t>
      </w:r>
    </w:p>
    <w:p w:rsidRPr="00940421" w:rsidR="00940421" w:rsidP="31044C10" w:rsidRDefault="00940421" w14:noSpellErr="1" w14:paraId="52BFB4D2" w14:textId="4387EDB3">
      <w:pPr>
        <w:pStyle w:val="Normal"/>
      </w:pPr>
      <w:r w:rsidR="31044C10">
        <w:rPr/>
        <w:t>Payload can be up to 498 bytes in length and contains the data which is being sent. In the case of SYN packets, Payload will contain information used to establish a connection (see Appendix A).</w:t>
      </w:r>
    </w:p>
    <w:p w:rsidRPr="00940421" w:rsidR="00940421" w:rsidP="31044C10" w:rsidRDefault="00940421" w14:noSpellErr="1" w14:paraId="15F6A370" w14:textId="6E0A8A01">
      <w:pPr>
        <w:pStyle w:val="Normal"/>
      </w:pPr>
    </w:p>
    <w:p w:rsidRPr="00940421" w:rsidR="00940421" w:rsidP="31044C10" w:rsidRDefault="00940421" w14:noSpellErr="1" w14:paraId="5D0140BD" w14:textId="505E8670">
      <w:pPr>
        <w:pStyle w:val="Normal"/>
      </w:pPr>
      <w:r w:rsidRPr="31044C10" w:rsidR="31044C10">
        <w:rPr>
          <w:b w:val="1"/>
          <w:bCs w:val="1"/>
          <w:sz w:val="32"/>
          <w:szCs w:val="32"/>
        </w:rPr>
        <w:t xml:space="preserve">Establishing a </w:t>
      </w:r>
      <w:r w:rsidRPr="31044C10" w:rsidR="31044C10">
        <w:rPr>
          <w:b w:val="1"/>
          <w:bCs w:val="1"/>
          <w:sz w:val="32"/>
          <w:szCs w:val="32"/>
        </w:rPr>
        <w:t>Connection</w:t>
      </w:r>
    </w:p>
    <w:p w:rsidRPr="00940421" w:rsidR="00940421" w:rsidP="31044C10" w:rsidRDefault="00940421" w14:noSpellErr="1" w14:paraId="58A2A823" w14:textId="31CE0DDB">
      <w:pPr>
        <w:pStyle w:val="Normal"/>
      </w:pPr>
      <w:r w:rsidRPr="31044C10" w:rsidR="31044C10">
        <w:rPr>
          <w:b w:val="0"/>
          <w:bCs w:val="0"/>
          <w:sz w:val="22"/>
          <w:szCs w:val="22"/>
        </w:rPr>
        <w:t xml:space="preserve">The Reliable </w:t>
      </w:r>
      <w:r w:rsidRPr="31044C10" w:rsidR="31044C10">
        <w:rPr>
          <w:b w:val="0"/>
          <w:bCs w:val="0"/>
          <w:sz w:val="22"/>
          <w:szCs w:val="22"/>
        </w:rPr>
        <w:t>Transfer Protocol uses a four-way handshake in order to establish a connection between a server and client. This handshake is as follows</w:t>
      </w:r>
      <w:r w:rsidRPr="31044C10" w:rsidR="31044C10">
        <w:rPr>
          <w:b w:val="0"/>
          <w:bCs w:val="0"/>
          <w:sz w:val="22"/>
          <w:szCs w:val="22"/>
        </w:rPr>
        <w:t xml:space="preserve"> (See Appendix B for the Connection State Diagram)</w:t>
      </w:r>
      <w:r w:rsidRPr="31044C10" w:rsidR="31044C10">
        <w:rPr>
          <w:b w:val="0"/>
          <w:bCs w:val="0"/>
          <w:sz w:val="22"/>
          <w:szCs w:val="22"/>
        </w:rPr>
        <w:t>:</w:t>
      </w:r>
    </w:p>
    <w:p w:rsidRPr="00940421" w:rsidR="00940421" w:rsidP="31044C10" w:rsidRDefault="00940421" w14:noSpellErr="1" w14:paraId="4E5624B4" w14:textId="2CB8F87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client sends a "connection request" packet which has the SYN flag set.</w:t>
      </w:r>
    </w:p>
    <w:p w:rsidRPr="00940421" w:rsidR="00940421" w:rsidP="31044C10" w:rsidRDefault="00940421" w14:noSpellErr="1" w14:paraId="0E25D271" w14:textId="20184E9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server responds</w:t>
      </w:r>
      <w:r w:rsidRPr="31044C10" w:rsidR="31044C10">
        <w:rPr>
          <w:b w:val="0"/>
          <w:bCs w:val="0"/>
          <w:sz w:val="22"/>
          <w:szCs w:val="22"/>
        </w:rPr>
        <w:t xml:space="preserve"> </w:t>
      </w:r>
      <w:r w:rsidRPr="31044C10" w:rsidR="31044C10">
        <w:rPr>
          <w:b w:val="0"/>
          <w:bCs w:val="0"/>
          <w:sz w:val="22"/>
          <w:szCs w:val="22"/>
        </w:rPr>
        <w:t>to the request</w:t>
      </w:r>
      <w:r w:rsidRPr="31044C10" w:rsidR="31044C10">
        <w:rPr>
          <w:b w:val="0"/>
          <w:bCs w:val="0"/>
          <w:sz w:val="22"/>
          <w:szCs w:val="22"/>
        </w:rPr>
        <w:t xml:space="preserve"> with a packet having SYN, ACK, and DATA flags set</w:t>
      </w:r>
      <w:r w:rsidRPr="31044C10" w:rsidR="31044C10">
        <w:rPr>
          <w:b w:val="0"/>
          <w:bCs w:val="0"/>
          <w:sz w:val="22"/>
          <w:szCs w:val="22"/>
        </w:rPr>
        <w:t xml:space="preserve"> containing a 256-byte</w:t>
      </w:r>
      <w:r w:rsidRPr="31044C10" w:rsidR="31044C10">
        <w:rPr>
          <w:b w:val="0"/>
          <w:bCs w:val="0"/>
          <w:sz w:val="22"/>
          <w:szCs w:val="22"/>
        </w:rPr>
        <w:t xml:space="preserve"> random key.</w:t>
      </w:r>
    </w:p>
    <w:p w:rsidRPr="00940421" w:rsidR="00940421" w:rsidP="31044C10" w:rsidRDefault="00940421" w14:noSpellErr="1" w14:paraId="7A5B3987" w14:textId="0B879AC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 xml:space="preserve">The client then sends in a packet, with SYN and ACK flags set, </w:t>
      </w:r>
      <w:r w:rsidRPr="31044C10" w:rsidR="31044C10">
        <w:rPr>
          <w:b w:val="0"/>
          <w:bCs w:val="0"/>
          <w:sz w:val="22"/>
          <w:szCs w:val="22"/>
        </w:rPr>
        <w:t>a</w:t>
      </w:r>
      <w:r w:rsidRPr="31044C10" w:rsidR="31044C10">
        <w:rPr>
          <w:b w:val="0"/>
          <w:bCs w:val="0"/>
          <w:sz w:val="22"/>
          <w:szCs w:val="22"/>
        </w:rPr>
        <w:t xml:space="preserve"> 16-byte MD5 hash consisting of:</w:t>
      </w:r>
    </w:p>
    <w:p w:rsidRPr="00940421" w:rsidR="00940421" w:rsidP="31044C10" w:rsidRDefault="00940421" w14:noSpellErr="1" w14:paraId="36F2A7F6" w14:textId="6FEF6DB4">
      <w:pPr>
        <w:pStyle w:val="Normal"/>
        <w:ind w:left="720" w:firstLine="720"/>
      </w:pPr>
      <w:r w:rsidRPr="31044C10" w:rsidR="31044C10">
        <w:rPr>
          <w:b w:val="0"/>
          <w:bCs w:val="0"/>
          <w:sz w:val="22"/>
          <w:szCs w:val="22"/>
        </w:rPr>
        <w:t>random_key, client_ip, client_port</w:t>
      </w:r>
    </w:p>
    <w:p w:rsidRPr="00940421" w:rsidR="00940421" w:rsidP="31044C10" w:rsidRDefault="00940421" w14:noSpellErr="1" w14:paraId="09AD8D33" w14:textId="74BEC187">
      <w:pPr>
        <w:pStyle w:val="Normal"/>
        <w:ind w:left="720" w:firstLine="0"/>
      </w:pPr>
      <w:r w:rsidRPr="31044C10" w:rsidR="31044C10">
        <w:rPr>
          <w:b w:val="0"/>
          <w:bCs w:val="0"/>
          <w:sz w:val="22"/>
          <w:szCs w:val="22"/>
        </w:rPr>
        <w:t>in that order.</w:t>
      </w:r>
    </w:p>
    <w:p w:rsidRPr="00940421" w:rsidR="00940421" w:rsidP="31044C10" w:rsidRDefault="00940421" w14:noSpellErr="1" w14:paraId="68F2F484" w14:textId="0E3D84B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server compares this hash to its own locally generated one, and responds with an ACK if the connection is accepted, or NACK if the connection is rejected.</w:t>
      </w:r>
    </w:p>
    <w:p w:rsidRPr="00940421" w:rsidR="00940421" w:rsidP="31044C10" w:rsidRDefault="00940421" w14:paraId="6DF94B74" w14:textId="41E9E41A">
      <w:pPr>
        <w:pStyle w:val="Normal"/>
      </w:pPr>
    </w:p>
    <w:p w:rsidRPr="00940421" w:rsidR="00940421" w:rsidP="31044C10" w:rsidRDefault="00940421" w14:noSpellErr="1" w14:paraId="375F5B6D" w14:textId="215F27EF">
      <w:pPr>
        <w:pStyle w:val="Normal"/>
      </w:pPr>
      <w:r w:rsidRPr="31044C10" w:rsidR="31044C10">
        <w:rPr>
          <w:b w:val="1"/>
          <w:bCs w:val="1"/>
          <w:sz w:val="32"/>
          <w:szCs w:val="32"/>
        </w:rPr>
        <w:t xml:space="preserve">Terminating a </w:t>
      </w:r>
      <w:r w:rsidRPr="31044C10" w:rsidR="31044C10">
        <w:rPr>
          <w:b w:val="1"/>
          <w:bCs w:val="1"/>
          <w:sz w:val="32"/>
          <w:szCs w:val="32"/>
        </w:rPr>
        <w:t>Connection</w:t>
      </w:r>
    </w:p>
    <w:p w:rsidRPr="00940421" w:rsidR="00940421" w:rsidP="31044C10" w:rsidRDefault="00940421" w14:noSpellErr="1" w14:paraId="54BF2477" w14:textId="46BF0B24">
      <w:pPr>
        <w:pStyle w:val="Normal"/>
      </w:pPr>
      <w:r w:rsidRPr="31044C10" w:rsidR="31044C10">
        <w:rPr>
          <w:b w:val="0"/>
          <w:bCs w:val="0"/>
          <w:sz w:val="22"/>
          <w:szCs w:val="22"/>
        </w:rPr>
        <w:t>The Reliable Transfer Protocol allows either endpoint to terminate a connection. This could be due to the server shutting down, the client closing, or at the end of a data transmission session. The termination of a connection occurs after a three-way handshake</w:t>
      </w:r>
      <w:r w:rsidRPr="31044C10" w:rsidR="31044C10">
        <w:rPr>
          <w:b w:val="0"/>
          <w:bCs w:val="0"/>
          <w:sz w:val="22"/>
          <w:szCs w:val="22"/>
        </w:rPr>
        <w:t xml:space="preserve"> (See Appendix B for the Connection State Diagram)</w:t>
      </w:r>
      <w:r w:rsidRPr="31044C10" w:rsidR="31044C10">
        <w:rPr>
          <w:b w:val="0"/>
          <w:bCs w:val="0"/>
          <w:sz w:val="22"/>
          <w:szCs w:val="22"/>
        </w:rPr>
        <w:t>:</w:t>
      </w:r>
    </w:p>
    <w:p w:rsidRPr="00940421" w:rsidR="00940421" w:rsidP="31044C10" w:rsidRDefault="00940421" w14:noSpellErr="1" w14:paraId="153B0E87" w14:textId="472DB29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One peer sends a packet with the FIN flag set, indicating to the other peer that it wishes to close the connection.</w:t>
      </w:r>
    </w:p>
    <w:p w:rsidRPr="00940421" w:rsidR="00940421" w:rsidP="31044C10" w:rsidRDefault="00940421" w14:noSpellErr="1" w14:paraId="1502C312" w14:textId="72062A2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other peer then sends a packet with the FIN and ACK flags set.</w:t>
      </w:r>
    </w:p>
    <w:p w:rsidRPr="00940421" w:rsidR="00940421" w:rsidP="31044C10" w:rsidRDefault="00940421" w14:noSpellErr="1" w14:paraId="791E961D" w14:textId="7948242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first peer responds with an ACK packet and frees resources used to maintain the connection.</w:t>
      </w:r>
    </w:p>
    <w:p w:rsidRPr="00940421" w:rsidR="00940421" w:rsidP="31044C10" w:rsidRDefault="00940421" w14:paraId="27073E22" w14:textId="2E2E2D3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 xml:space="preserve">The second peer receives the </w:t>
      </w:r>
      <w:proofErr w:type="spellStart"/>
      <w:r w:rsidRPr="31044C10" w:rsidR="31044C10">
        <w:rPr>
          <w:b w:val="0"/>
          <w:bCs w:val="0"/>
          <w:sz w:val="22"/>
          <w:szCs w:val="22"/>
        </w:rPr>
        <w:t>ACK</w:t>
      </w:r>
      <w:proofErr w:type="spellEnd"/>
      <w:r w:rsidRPr="31044C10" w:rsidR="31044C10">
        <w:rPr>
          <w:b w:val="0"/>
          <w:bCs w:val="0"/>
          <w:sz w:val="22"/>
          <w:szCs w:val="22"/>
        </w:rPr>
        <w:t xml:space="preserve"> and can then free its resources.</w:t>
      </w:r>
    </w:p>
    <w:p w:rsidRPr="00940421" w:rsidR="00940421" w:rsidP="31044C10" w:rsidRDefault="00940421" w14:paraId="7A5AF6D3" w14:textId="578EE416">
      <w:pPr>
        <w:pStyle w:val="Normal"/>
      </w:pPr>
    </w:p>
    <w:p w:rsidRPr="00940421" w:rsidR="00940421" w:rsidP="31044C10" w:rsidRDefault="00940421" w14:noSpellErr="1" w14:paraId="500C72C9" w14:textId="15C5859F">
      <w:pPr>
        <w:pStyle w:val="Normal"/>
      </w:pPr>
      <w:r w:rsidRPr="31044C10" w:rsidR="31044C10">
        <w:rPr>
          <w:b w:val="1"/>
          <w:bCs w:val="1"/>
          <w:sz w:val="32"/>
          <w:szCs w:val="32"/>
        </w:rPr>
        <w:t>Application Programming Interface (API)</w:t>
      </w:r>
    </w:p>
    <w:p w:rsidRPr="00940421" w:rsidR="00940421" w:rsidP="31044C10" w:rsidRDefault="00940421" w14:noSpellErr="1" w14:paraId="5BC431A6" w14:textId="3046AD09">
      <w:pPr>
        <w:pStyle w:val="Normal"/>
      </w:pPr>
      <w:r w:rsidRPr="31044C10" w:rsidR="31044C10">
        <w:rPr>
          <w:b w:val="0"/>
          <w:bCs w:val="0"/>
          <w:sz w:val="22"/>
          <w:szCs w:val="22"/>
        </w:rPr>
        <w:t>The Reliable Transfer Protocol has several methods to allow the user to transfer data in a reliable, connection- and data-stream-based manner:</w:t>
      </w:r>
    </w:p>
    <w:p w:rsidRPr="00940421" w:rsidR="00940421" w:rsidP="31044C10" w:rsidRDefault="00940421" w14:noSpellErr="1" w14:paraId="3BAA4622" w14:textId="29124801">
      <w:pPr>
        <w:pStyle w:val="Normal"/>
      </w:pPr>
      <w:r w:rsidRPr="31044C10" w:rsidR="31044C10">
        <w:rPr>
          <w:b w:val="1"/>
          <w:bCs w:val="1"/>
          <w:i w:val="1"/>
          <w:iCs w:val="1"/>
          <w:sz w:val="22"/>
          <w:szCs w:val="22"/>
        </w:rPr>
        <w:t>connect</w:t>
      </w:r>
    </w:p>
    <w:p w:rsidRPr="00940421" w:rsidR="00940421" w:rsidP="31044C10" w:rsidRDefault="00940421" w14:noSpellErr="1" w14:paraId="05EA27CA" w14:textId="179E37B7">
      <w:pPr>
        <w:pStyle w:val="Normal"/>
        <w:ind w:firstLine="720"/>
      </w:pPr>
      <w:r w:rsidRPr="31044C10" w:rsidR="31044C10">
        <w:rPr>
          <w:b w:val="0"/>
          <w:bCs w:val="0"/>
          <w:i w:val="0"/>
          <w:iCs w:val="0"/>
          <w:sz w:val="22"/>
          <w:szCs w:val="22"/>
        </w:rPr>
        <w:t xml:space="preserve">Parameters: </w:t>
      </w:r>
      <w:r w:rsidRPr="31044C10" w:rsidR="31044C10">
        <w:rPr>
          <w:b w:val="0"/>
          <w:bCs w:val="0"/>
          <w:i w:val="1"/>
          <w:iCs w:val="1"/>
          <w:sz w:val="22"/>
          <w:szCs w:val="22"/>
        </w:rPr>
        <w:t>address</w:t>
      </w:r>
      <w:r w:rsidRPr="31044C10" w:rsidR="31044C10">
        <w:rPr>
          <w:b w:val="0"/>
          <w:bCs w:val="0"/>
          <w:i w:val="0"/>
          <w:iCs w:val="0"/>
          <w:sz w:val="22"/>
          <w:szCs w:val="22"/>
        </w:rPr>
        <w:t xml:space="preserve"> - an IP address, port number pair which describes </w:t>
      </w:r>
      <w:r w:rsidRPr="31044C10" w:rsidR="31044C10">
        <w:rPr>
          <w:b w:val="0"/>
          <w:bCs w:val="0"/>
          <w:i w:val="0"/>
          <w:iCs w:val="0"/>
          <w:sz w:val="22"/>
          <w:szCs w:val="22"/>
        </w:rPr>
        <w:t xml:space="preserve">the server to </w:t>
      </w:r>
      <w:r w:rsidRPr="31044C10" w:rsidR="31044C10">
        <w:rPr>
          <w:b w:val="0"/>
          <w:bCs w:val="0"/>
          <w:i w:val="0"/>
          <w:iCs w:val="0"/>
          <w:sz w:val="22"/>
          <w:szCs w:val="22"/>
        </w:rPr>
        <w:t xml:space="preserve">                                      </w:t>
      </w:r>
      <w:r w:rsidRPr="31044C10" w:rsidR="31044C10">
        <w:rPr>
          <w:b w:val="0"/>
          <w:bCs w:val="0"/>
          <w:i w:val="0"/>
          <w:iCs w:val="0"/>
          <w:sz w:val="22"/>
          <w:szCs w:val="22"/>
        </w:rPr>
        <w:t>connect to</w:t>
      </w:r>
      <w:r w:rsidRPr="31044C10" w:rsidR="31044C10">
        <w:rPr>
          <w:b w:val="0"/>
          <w:bCs w:val="0"/>
          <w:i w:val="0"/>
          <w:iCs w:val="0"/>
          <w:sz w:val="22"/>
          <w:szCs w:val="22"/>
        </w:rPr>
        <w:t>.</w:t>
      </w:r>
    </w:p>
    <w:p w:rsidRPr="00940421" w:rsidR="00940421" w:rsidP="31044C10" w:rsidRDefault="00940421" w14:noSpellErr="1" w14:paraId="2D6B9BD4" w14:textId="6BDBC047">
      <w:pPr>
        <w:pStyle w:val="Normal"/>
        <w:ind w:firstLine="720"/>
      </w:pPr>
      <w:r w:rsidRPr="31044C10" w:rsidR="31044C10">
        <w:rPr>
          <w:b w:val="0"/>
          <w:bCs w:val="0"/>
          <w:i w:val="0"/>
          <w:iCs w:val="0"/>
          <w:sz w:val="22"/>
          <w:szCs w:val="22"/>
        </w:rPr>
        <w:t xml:space="preserve">Attempts to establish a connection to the server located at </w:t>
      </w:r>
      <w:r w:rsidRPr="31044C10" w:rsidR="31044C10">
        <w:rPr>
          <w:b w:val="0"/>
          <w:bCs w:val="0"/>
          <w:i w:val="1"/>
          <w:iCs w:val="1"/>
          <w:sz w:val="22"/>
          <w:szCs w:val="22"/>
        </w:rPr>
        <w:t>address</w:t>
      </w:r>
      <w:r w:rsidRPr="31044C10" w:rsidR="31044C10">
        <w:rPr>
          <w:b w:val="0"/>
          <w:bCs w:val="0"/>
          <w:i w:val="0"/>
          <w:iCs w:val="0"/>
          <w:sz w:val="22"/>
          <w:szCs w:val="22"/>
        </w:rPr>
        <w:t xml:space="preserve">. If a connection is successful, then </w:t>
      </w:r>
      <w:r w:rsidRPr="31044C10" w:rsidR="31044C10">
        <w:rPr>
          <w:b w:val="0"/>
          <w:bCs w:val="0"/>
          <w:i w:val="1"/>
          <w:iCs w:val="1"/>
          <w:sz w:val="22"/>
          <w:szCs w:val="22"/>
        </w:rPr>
        <w:t>connect</w:t>
      </w:r>
      <w:r w:rsidRPr="31044C10" w:rsidR="31044C10">
        <w:rPr>
          <w:b w:val="0"/>
          <w:bCs w:val="0"/>
          <w:i w:val="0"/>
          <w:iCs w:val="0"/>
          <w:sz w:val="22"/>
          <w:szCs w:val="22"/>
        </w:rPr>
        <w:t xml:space="preserve"> returns a</w:t>
      </w:r>
    </w:p>
    <w:p w:rsidRPr="00940421" w:rsidR="00940421" w:rsidP="31044C10" w:rsidRDefault="00940421" w14:noSpellErr="1" w14:paraId="6BA5D222" w14:textId="7F291C54">
      <w:pPr>
        <w:jc w:val="center"/>
      </w:pPr>
      <w:r>
        <w:br w:type="page"/>
      </w:r>
      <w:r w:rsidRPr="31044C10" w:rsidR="31044C10">
        <w:rPr>
          <w:b w:val="1"/>
          <w:bCs w:val="1"/>
          <w:sz w:val="32"/>
          <w:szCs w:val="32"/>
        </w:rPr>
        <w:t>Appendix A: Algorithms</w:t>
      </w:r>
    </w:p>
    <w:p w:rsidRPr="00940421" w:rsidR="00940421" w:rsidRDefault="00940421" w14:noSpellErr="1" w14:paraId="30709046" w14:textId="1DE29C32">
      <w:pPr/>
      <w:r>
        <w:br w:type="page"/>
      </w:r>
      <w:r w:rsidRPr="31044C10" w:rsidR="31044C10">
        <w:rPr>
          <w:b w:val="1"/>
          <w:bCs w:val="1"/>
          <w:sz w:val="32"/>
          <w:szCs w:val="32"/>
        </w:rPr>
        <w:t xml:space="preserve">Checksum </w:t>
      </w:r>
      <w:r w:rsidRPr="31044C10" w:rsidR="31044C10">
        <w:rPr>
          <w:b w:val="1"/>
          <w:bCs w:val="1"/>
          <w:sz w:val="32"/>
          <w:szCs w:val="32"/>
        </w:rPr>
        <w:t>Algorithm</w:t>
      </w:r>
    </w:p>
    <w:p w:rsidRPr="00940421" w:rsidR="00940421" w:rsidP="31044C10" w:rsidRDefault="00940421" w14:noSpellErr="1" w14:paraId="3223845B" w14:textId="1197481C">
      <w:pPr>
        <w:pStyle w:val="Normal"/>
      </w:pPr>
      <w:r w:rsidRPr="31044C10" w:rsidR="31044C10">
        <w:rPr>
          <w:b w:val="0"/>
          <w:bCs w:val="0"/>
          <w:sz w:val="22"/>
          <w:szCs w:val="22"/>
        </w:rPr>
        <w:t>The Reliable Transfer Protocol uses a checksum to ensure that packets and data are delivered without being corrupted. The checksum is calculated in the following manner:</w:t>
      </w:r>
    </w:p>
    <w:p w:rsidRPr="00940421" w:rsidR="00940421" w:rsidP="31044C10" w:rsidRDefault="00940421" w14:noSpellErr="1" w14:paraId="36743EC9" w14:textId="4B880AA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packet is separated into 16-bit words, with the checksum word being set to zero (ignored).</w:t>
      </w:r>
    </w:p>
    <w:p w:rsidRPr="00940421" w:rsidR="00940421" w:rsidP="31044C10" w:rsidRDefault="00940421" w14:noSpellErr="1" w14:paraId="085D9F63" w14:textId="7D2E830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These words are summed together, and overflow is "wrapped-around" and added as its own 16-bit word to the sum.</w:t>
      </w:r>
    </w:p>
    <w:p w:rsidRPr="00940421" w:rsidR="00940421" w:rsidP="31044C10" w:rsidRDefault="00940421" w14:noSpellErr="1" w14:paraId="112B6F87" w14:textId="422B116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This total is inverted (one's complement) and stored into the checksum field.</w:t>
      </w:r>
    </w:p>
    <w:p w:rsidRPr="00940421" w:rsidR="00940421" w:rsidP="31044C10" w:rsidRDefault="00940421" w14:noSpellErr="1" w14:paraId="6715DD8D" w14:textId="05B1FC00">
      <w:pPr>
        <w:pStyle w:val="Normal"/>
      </w:pPr>
      <w:r w:rsidRPr="31044C10" w:rsidR="31044C10">
        <w:rPr>
          <w:b w:val="0"/>
          <w:bCs w:val="0"/>
          <w:sz w:val="22"/>
          <w:szCs w:val="22"/>
        </w:rPr>
        <w:t>In order to verify a packet against its checksum, the following procedure is used:</w:t>
      </w:r>
    </w:p>
    <w:p w:rsidRPr="00940421" w:rsidR="00940421" w:rsidP="31044C10" w:rsidRDefault="00940421" w14:noSpellErr="1" w14:paraId="19FF822D" w14:textId="5572AB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packet is separated into 16-bit words, with the checksum field included.</w:t>
      </w:r>
    </w:p>
    <w:p w:rsidRPr="00940421" w:rsidR="00940421" w:rsidP="31044C10" w:rsidRDefault="00940421" w14:noSpellErr="1" w14:paraId="2DCD8D1D" w14:textId="7A61F28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These words are summed together, and overflow is "wrapped-around" and added as its own 16-bit word to the sum.</w:t>
      </w:r>
    </w:p>
    <w:p w:rsidRPr="00940421" w:rsidR="00940421" w:rsidP="31044C10" w:rsidRDefault="00940421" w14:noSpellErr="1" w14:paraId="1EF096D8" w14:textId="669B06B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This total is inverted. If the value is zero, then no corruption is detected. Otherwise, the packet has been corrupted.</w:t>
      </w:r>
      <w:r>
        <w:br w:type="page"/>
      </w:r>
      <w:r w:rsidRPr="31044C10" w:rsidR="31044C10">
        <w:rPr>
          <w:b w:val="1"/>
          <w:bCs w:val="1"/>
          <w:sz w:val="32"/>
          <w:szCs w:val="32"/>
        </w:rPr>
        <w:t xml:space="preserve">Appendix </w:t>
      </w:r>
      <w:r w:rsidRPr="31044C10" w:rsidR="31044C10">
        <w:rPr>
          <w:b w:val="1"/>
          <w:bCs w:val="1"/>
          <w:sz w:val="32"/>
          <w:szCs w:val="32"/>
        </w:rPr>
        <w:t>B</w:t>
      </w:r>
      <w:r w:rsidRPr="31044C10" w:rsidR="31044C10">
        <w:rPr>
          <w:b w:val="1"/>
          <w:bCs w:val="1"/>
          <w:sz w:val="32"/>
          <w:szCs w:val="32"/>
        </w:rPr>
        <w:t xml:space="preserve">: </w:t>
      </w:r>
      <w:r w:rsidRPr="31044C10" w:rsidR="31044C10">
        <w:rPr>
          <w:b w:val="1"/>
          <w:bCs w:val="1"/>
          <w:sz w:val="32"/>
          <w:szCs w:val="32"/>
        </w:rPr>
        <w:t>Connection State Diagram</w:t>
      </w:r>
    </w:p>
    <w:p w:rsidRPr="00940421" w:rsidR="00940421" w:rsidRDefault="00940421" w14:noSpellErr="1" w14:paraId="55C33309" w14:textId="4DCBCE02">
      <w:pPr/>
      <w:r>
        <w:br w:type="page"/>
      </w:r>
    </w:p>
    <w:p w:rsidRPr="00940421" w:rsidR="00940421" w:rsidRDefault="00940421" w14:paraId="1E1A9D45" w14:noSpellErr="1" w14:textId="15917A77">
      <w:pPr>
        <w:rPr>
          <w:sz w:val="56"/>
        </w:rPr>
      </w:pPr>
      <w:r>
        <w:br w:type="page"/>
      </w:r>
      <w:r w:rsidRPr="31044C10" w:rsidR="31044C10">
        <w:rPr>
          <w:rFonts w:ascii="Calibri" w:hAnsi="Calibri" w:eastAsia="Calibri" w:cs="Calibri"/>
          <w:sz w:val="56"/>
          <w:szCs w:val="56"/>
        </w:rPr>
        <w:t>DESIGN SPECIFICATION MUST INCLUDE:</w:t>
      </w:r>
    </w:p>
    <w:p w:rsidR="005735DE" w:rsidP="06C6C4BA" w:rsidRDefault="005735DE" w14:textId="77777777" w14:paraId="1E1A9D51" w14:noSpellErr="1">
      <w:pPr>
        <w:pStyle w:val="Normal"/>
      </w:pPr>
      <w:r>
        <w:tab/>
      </w:r>
      <w:r>
        <w:tab/>
      </w:r>
    </w:p>
    <w:p w:rsidR="00CC3999" w:rsidP="00CC3999" w:rsidRDefault="00CC3999" w14:paraId="1E1A9D54" w14:noSpellErr="1" w14:textId="3C073430">
      <w:r w:rsidRPr="31044C10" w:rsidR="31044C10">
        <w:rPr>
          <w:rFonts w:ascii="Calibri" w:hAnsi="Calibri" w:eastAsia="Calibri" w:cs="Calibri"/>
        </w:rPr>
        <w:t>Definition of API (think JavaDocs)</w:t>
      </w:r>
    </w:p>
    <w:p w:rsidR="00CC3999" w:rsidP="00CC3999" w:rsidRDefault="00CC3999" w14:textId="77777777" w14:paraId="1E1A9D56" w14:noSpellErr="1">
      <w:r>
        <w:tab/>
      </w:r>
      <w:r w:rsidRPr="06C6C4BA">
        <w:rPr>
          <w:rFonts w:ascii="Calibri" w:hAnsi="Calibri" w:eastAsia="Calibri" w:cs="Calibri"/>
        </w:rPr>
        <w:t>Available (visible) functions</w:t>
      </w:r>
      <w:r w:rsidRPr="06C6C4BA" w:rsidR="00940421">
        <w:rPr>
          <w:rFonts w:ascii="Calibri" w:hAnsi="Calibri" w:eastAsia="Calibri" w:cs="Calibri"/>
        </w:rPr>
        <w:t>, values, etc.</w:t>
      </w:r>
    </w:p>
    <w:p w:rsidR="06C6C4BA" w:rsidP="06C6C4BA" w:rsidRDefault="06C6C4BA" w14:paraId="0F9BF65E" w14:textId="1E2C2167">
      <w:pPr>
        <w:pStyle w:val="Normal"/>
      </w:pPr>
    </w:p>
    <w:sectPr w:rsidRPr="008A6997" w:rsidR="00940421" w:rsidSect="00731424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DF1ADB"/>
    <w:multiLevelType w:val="multilevel"/>
    <w:tmpl w:val="1908C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2973ABE"/>
    <w:multiLevelType w:val="hybridMultilevel"/>
    <w:tmpl w:val="874838E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7C3B4666"/>
    <w:multiLevelType w:val="hybridMultilevel"/>
    <w:tmpl w:val="D33C263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F4"/>
    <w:rsid w:val="002C7352"/>
    <w:rsid w:val="005735DE"/>
    <w:rsid w:val="007003CF"/>
    <w:rsid w:val="00731424"/>
    <w:rsid w:val="007B5096"/>
    <w:rsid w:val="007C47D3"/>
    <w:rsid w:val="008616C9"/>
    <w:rsid w:val="008A6997"/>
    <w:rsid w:val="00940421"/>
    <w:rsid w:val="009A489F"/>
    <w:rsid w:val="00A146C3"/>
    <w:rsid w:val="00A66146"/>
    <w:rsid w:val="00A93AC8"/>
    <w:rsid w:val="00C638F4"/>
    <w:rsid w:val="00CC3999"/>
    <w:rsid w:val="00D72676"/>
    <w:rsid w:val="06C6C4BA"/>
    <w:rsid w:val="3104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9D1F"/>
  <w15:chartTrackingRefBased/>
  <w15:docId w15:val="{FAE511EE-0855-4C9A-B947-854D26806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142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73142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735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99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C52D6B96FB44ECAD5F9544CB63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6E77E-65CF-4E17-829C-8E07899D0F04}"/>
      </w:docPartPr>
      <w:docPartBody>
        <w:p w:rsidR="00340B42" w:rsidRDefault="00476CBE" w:rsidP="00476CBE">
          <w:pPr>
            <w:pStyle w:val="A9C52D6B96FB44ECAD5F9544CB635CE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BE"/>
    <w:rsid w:val="00340B42"/>
    <w:rsid w:val="00454F48"/>
    <w:rsid w:val="00476CBE"/>
    <w:rsid w:val="007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52D6B96FB44ECAD5F9544CB635CEF">
    <w:name w:val="A9C52D6B96FB44ECAD5F9544CB635CEF"/>
    <w:rsid w:val="00476CBE"/>
  </w:style>
  <w:style w:type="paragraph" w:customStyle="1" w:styleId="F0C9CF6B5FFB4B91A8605DD9DD57ED26">
    <w:name w:val="F0C9CF6B5FFB4B91A8605DD9DD57ED26"/>
    <w:rsid w:val="00476CBE"/>
  </w:style>
  <w:style w:type="paragraph" w:customStyle="1" w:styleId="91B38454AD374341BE2572A5191CA2EF">
    <w:name w:val="91B38454AD374341BE2572A5191CA2EF"/>
    <w:rsid w:val="00476CBE"/>
  </w:style>
  <w:style w:type="paragraph" w:customStyle="1" w:styleId="C04516328F6B4FCBB378F97487478327">
    <w:name w:val="C04516328F6B4FCBB378F97487478327"/>
    <w:rsid w:val="00476CBE"/>
  </w:style>
  <w:style w:type="paragraph" w:customStyle="1" w:styleId="00DFA1E132824334BDADEB217F5DB160">
    <w:name w:val="00DFA1E132824334BDADEB217F5DB160"/>
    <w:rsid w:val="00476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CS 3251 – 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Reliable Transfer Protocol (RxP)</dc:title>
  <dc:subject>Protocol Specification – Homework 4</dc:subject>
  <dc:creator>Tyler M. Smith;Kyle Rabago-Banjo</dc:creator>
  <keywords/>
  <dc:description/>
  <lastModifiedBy>Tyler Smith</lastModifiedBy>
  <revision>17</revision>
  <dcterms:created xsi:type="dcterms:W3CDTF">2015-10-22T18:36:00.0000000Z</dcterms:created>
  <dcterms:modified xsi:type="dcterms:W3CDTF">2015-11-03T16:01:55.5424867Z</dcterms:modified>
</coreProperties>
</file>