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9E3F5" w14:textId="40EB0C1A" w:rsidR="00EE5A77" w:rsidRDefault="001237B1">
      <w:r>
        <w:rPr>
          <w:rFonts w:hint="eastAsia"/>
        </w:rPr>
        <w:t>強化学習用データ作成簡易マニュアル</w:t>
      </w:r>
    </w:p>
    <w:p w14:paraId="143C088E" w14:textId="5E20F185" w:rsidR="001237B1" w:rsidRDefault="001237B1"/>
    <w:p w14:paraId="30DE7587" w14:textId="7D027871" w:rsidR="001237B1" w:rsidRDefault="001237B1">
      <w:r>
        <w:rPr>
          <w:rFonts w:hint="eastAsia"/>
        </w:rPr>
        <w:t>・F</w:t>
      </w:r>
      <w:r>
        <w:t>DTD</w:t>
      </w:r>
      <w:r>
        <w:rPr>
          <w:rFonts w:hint="eastAsia"/>
        </w:rPr>
        <w:t>用の入力データはM</w:t>
      </w:r>
      <w:r>
        <w:t>ATLAB</w:t>
      </w:r>
      <w:r>
        <w:rPr>
          <w:rFonts w:hint="eastAsia"/>
        </w:rPr>
        <w:t>のM</w:t>
      </w:r>
      <w:r>
        <w:t>akeFDTDinput.m</w:t>
      </w:r>
      <w:r>
        <w:rPr>
          <w:rFonts w:hint="eastAsia"/>
        </w:rPr>
        <w:t>で作成する。このプログラムでアクリル板の位置をc</w:t>
      </w:r>
      <w:r>
        <w:t>ell.dat</w:t>
      </w:r>
      <w:r>
        <w:rPr>
          <w:rFonts w:hint="eastAsia"/>
        </w:rPr>
        <w:t>に，その他の入力ファイルを</w:t>
      </w:r>
      <w:r>
        <w:t>input.dat</w:t>
      </w:r>
      <w:r>
        <w:rPr>
          <w:rFonts w:hint="eastAsia"/>
        </w:rPr>
        <w:t>に書き出す。</w:t>
      </w:r>
      <w:r>
        <w:rPr>
          <w:rFonts w:hint="eastAsia"/>
        </w:rPr>
        <w:t>アクリル板の位置</w:t>
      </w:r>
      <w:r>
        <w:rPr>
          <w:rFonts w:hint="eastAsia"/>
        </w:rPr>
        <w:t>を変更しない限りこのプログラ</w:t>
      </w:r>
      <w:bookmarkStart w:id="0" w:name="_Hlk58437108"/>
      <w:r>
        <w:rPr>
          <w:rFonts w:hint="eastAsia"/>
        </w:rPr>
        <w:t>ム</w:t>
      </w:r>
      <w:bookmarkEnd w:id="0"/>
      <w:r>
        <w:rPr>
          <w:rFonts w:hint="eastAsia"/>
        </w:rPr>
        <w:t>は起動する必要はないはず。</w:t>
      </w:r>
    </w:p>
    <w:p w14:paraId="0EA4F87C" w14:textId="010445C2" w:rsidR="001237B1" w:rsidRDefault="004472F9">
      <w:r>
        <w:rPr>
          <w:rFonts w:hint="eastAsia"/>
        </w:rPr>
        <w:t>・F</w:t>
      </w:r>
      <w:r>
        <w:t>DTD</w:t>
      </w:r>
      <w:r>
        <w:rPr>
          <w:rFonts w:hint="eastAsia"/>
        </w:rPr>
        <w:t>プログラ</w:t>
      </w:r>
      <w:r>
        <w:rPr>
          <w:rFonts w:hint="eastAsia"/>
        </w:rPr>
        <w:t>ム</w:t>
      </w:r>
      <w:r>
        <w:rPr>
          <w:rFonts w:hint="eastAsia"/>
        </w:rPr>
        <w:t>では，コマンドラインで音源位置を</w:t>
      </w:r>
      <w:r w:rsidR="00415596">
        <w:rPr>
          <w:rFonts w:hint="eastAsia"/>
        </w:rPr>
        <w:t>指定する。</w:t>
      </w:r>
    </w:p>
    <w:p w14:paraId="1BF4C2F3" w14:textId="18B504C0" w:rsidR="004930BA" w:rsidRDefault="004930BA">
      <w:r>
        <w:t>./WE-FDTD.exe 1000 1500 1</w:t>
      </w:r>
    </w:p>
    <w:p w14:paraId="7383F53E" w14:textId="7E88D34A" w:rsidR="004930BA" w:rsidRDefault="004930BA">
      <w:pPr>
        <w:rPr>
          <w:rFonts w:hint="eastAsia"/>
        </w:rPr>
      </w:pPr>
      <w:r>
        <w:rPr>
          <w:rFonts w:hint="eastAsia"/>
        </w:rPr>
        <w:t>第1</w:t>
      </w:r>
      <w:r>
        <w:t>, 2</w:t>
      </w:r>
      <w:r>
        <w:rPr>
          <w:rFonts w:hint="eastAsia"/>
        </w:rPr>
        <w:t>引数は音源のx</w:t>
      </w:r>
      <w:r>
        <w:t>, y</w:t>
      </w:r>
      <w:r>
        <w:rPr>
          <w:rFonts w:hint="eastAsia"/>
        </w:rPr>
        <w:t>座標(セル数で指定</w:t>
      </w:r>
      <w:r>
        <w:t>)</w:t>
      </w:r>
      <w:r>
        <w:rPr>
          <w:rFonts w:hint="eastAsia"/>
        </w:rPr>
        <w:t>，第</w:t>
      </w:r>
      <w:r>
        <w:t>3</w:t>
      </w:r>
      <w:r>
        <w:rPr>
          <w:rFonts w:hint="eastAsia"/>
        </w:rPr>
        <w:t>引数は0</w:t>
      </w:r>
      <w:r>
        <w:t>:</w:t>
      </w:r>
      <w:r>
        <w:rPr>
          <w:rFonts w:hint="eastAsia"/>
        </w:rPr>
        <w:t>音圧，1</w:t>
      </w:r>
      <w:r>
        <w:t>, 2: x, y</w:t>
      </w:r>
      <w:r>
        <w:rPr>
          <w:rFonts w:hint="eastAsia"/>
        </w:rPr>
        <w:t>方向の粒子速度成分(音源の指向性を形成するのに3つとも必要</w:t>
      </w:r>
      <w:r>
        <w:t>)</w:t>
      </w:r>
      <w:r w:rsidR="002B4E40">
        <w:rPr>
          <w:rFonts w:hint="eastAsia"/>
        </w:rPr>
        <w:t>。従って，音源の指向性を形成するには少なくとも3回の計算が必要となる。</w:t>
      </w:r>
    </w:p>
    <w:p w14:paraId="1A31FDFF" w14:textId="79648249" w:rsidR="004930BA" w:rsidRDefault="00F610B4">
      <w:r>
        <w:rPr>
          <w:rFonts w:hint="eastAsia"/>
        </w:rPr>
        <w:t>・計算結果のインパルス応答は，w</w:t>
      </w:r>
      <w:r>
        <w:t>ave[0,X,Y]_x</w:t>
      </w:r>
      <w:bookmarkStart w:id="1" w:name="_Hlk58437650"/>
      <w:r>
        <w:t>(</w:t>
      </w:r>
      <w:r>
        <w:rPr>
          <w:rFonts w:hint="eastAsia"/>
        </w:rPr>
        <w:t>音源のx座標</w:t>
      </w:r>
      <w:r>
        <w:t>)</w:t>
      </w:r>
      <w:bookmarkEnd w:id="1"/>
      <w:r>
        <w:t>_y</w:t>
      </w:r>
      <w:r>
        <w:t>(</w:t>
      </w:r>
      <w:r>
        <w:rPr>
          <w:rFonts w:hint="eastAsia"/>
        </w:rPr>
        <w:t>音源のx座標</w:t>
      </w:r>
      <w:r>
        <w:t>)</w:t>
      </w:r>
      <w:r>
        <w:t>.bin</w:t>
      </w:r>
      <w:r>
        <w:rPr>
          <w:rFonts w:hint="eastAsia"/>
        </w:rPr>
        <w:t>というバイナリファイルに書き出される。</w:t>
      </w:r>
    </w:p>
    <w:p w14:paraId="0AF07C00" w14:textId="77777777" w:rsidR="00FC3682" w:rsidRDefault="006F4258">
      <w:r>
        <w:rPr>
          <w:rFonts w:hint="eastAsia"/>
        </w:rPr>
        <w:t>・音源の指向性と受音点の指向性は，C</w:t>
      </w:r>
      <w:r>
        <w:t>alcEcho.m</w:t>
      </w:r>
      <w:r>
        <w:rPr>
          <w:rFonts w:hint="eastAsia"/>
        </w:rPr>
        <w:t>というM</w:t>
      </w:r>
      <w:r>
        <w:t>ATLAB</w:t>
      </w:r>
      <w:r>
        <w:rPr>
          <w:rFonts w:hint="eastAsia"/>
        </w:rPr>
        <w:t>ファイルで計算する。</w:t>
      </w:r>
    </w:p>
    <w:p w14:paraId="767AD53E" w14:textId="563C94BA" w:rsidR="0079630D" w:rsidRDefault="00FC3682">
      <w:r>
        <w:rPr>
          <w:rFonts w:hint="eastAsia"/>
        </w:rPr>
        <w:t>・</w:t>
      </w:r>
      <w:r w:rsidR="006F4258">
        <w:rPr>
          <w:rFonts w:hint="eastAsia"/>
        </w:rPr>
        <w:t>このプログラム</w:t>
      </w:r>
      <w:r>
        <w:rPr>
          <w:rFonts w:hint="eastAsia"/>
        </w:rPr>
        <w:t>で</w:t>
      </w:r>
      <w:r w:rsidR="006F4258">
        <w:rPr>
          <w:rFonts w:hint="eastAsia"/>
        </w:rPr>
        <w:t>の</w:t>
      </w:r>
      <w:r>
        <w:rPr>
          <w:rFonts w:hint="eastAsia"/>
        </w:rPr>
        <w:t>入力</w:t>
      </w:r>
      <w:r w:rsidR="006F4258">
        <w:rPr>
          <w:rFonts w:hint="eastAsia"/>
        </w:rPr>
        <w:t>は</w:t>
      </w:r>
    </w:p>
    <w:p w14:paraId="1FE730B8" w14:textId="729D8D0F" w:rsidR="006F4258" w:rsidRDefault="006F4258" w:rsidP="00FC3682">
      <w:pPr>
        <w:ind w:firstLineChars="50" w:firstLine="105"/>
        <w:rPr>
          <w:rFonts w:hint="eastAsia"/>
        </w:rPr>
      </w:pPr>
      <w:r w:rsidRPr="006F4258">
        <w:t>Src = [1000, 1500]</w:t>
      </w:r>
      <w:r w:rsidR="00FC3682">
        <w:t>:</w:t>
      </w:r>
      <w:r w:rsidR="0079630D">
        <w:rPr>
          <w:rFonts w:hint="eastAsia"/>
        </w:rPr>
        <w:t>音源座標</w:t>
      </w:r>
      <w:r w:rsidR="00FC3682">
        <w:rPr>
          <w:rFonts w:hint="eastAsia"/>
        </w:rPr>
        <w:t>(</w:t>
      </w:r>
      <w:r w:rsidR="00FC3682">
        <w:t>FDTD</w:t>
      </w:r>
      <w:r w:rsidR="00FC3682">
        <w:rPr>
          <w:rFonts w:hint="eastAsia"/>
        </w:rPr>
        <w:t>法の音源座標と合わせる</w:t>
      </w:r>
      <w:r w:rsidR="00FC3682">
        <w:t>)</w:t>
      </w:r>
      <w:r w:rsidR="00FC3682">
        <w:rPr>
          <w:rFonts w:hint="eastAsia"/>
        </w:rPr>
        <w:t>，</w:t>
      </w:r>
      <w:r w:rsidR="00FC3682">
        <w:t xml:space="preserve">Angl </w:t>
      </w:r>
      <w:r w:rsidR="00FC3682">
        <w:t>:</w:t>
      </w:r>
      <w:r w:rsidR="00FC3682">
        <w:t>左耳角度(deg.)</w:t>
      </w:r>
      <w:r w:rsidR="00FC3682">
        <w:rPr>
          <w:rFonts w:hint="eastAsia"/>
        </w:rPr>
        <w:t>，</w:t>
      </w:r>
      <w:r w:rsidR="00FC3682">
        <w:t>Angr</w:t>
      </w:r>
      <w:r w:rsidR="00FC3682">
        <w:t xml:space="preserve">: </w:t>
      </w:r>
      <w:r w:rsidR="00FC3682">
        <w:t>右耳角度(deg.)</w:t>
      </w:r>
      <w:r w:rsidR="00FC3682">
        <w:rPr>
          <w:rFonts w:hint="eastAsia"/>
        </w:rPr>
        <w:t>，</w:t>
      </w:r>
      <w:r w:rsidR="00FC3682">
        <w:t>Angh</w:t>
      </w:r>
      <w:r w:rsidR="00FC3682">
        <w:t xml:space="preserve">: </w:t>
      </w:r>
      <w:r w:rsidR="00FC3682">
        <w:t>頭部角度(deg.)</w:t>
      </w:r>
      <w:r w:rsidR="00FC3682">
        <w:rPr>
          <w:rFonts w:hint="eastAsia"/>
        </w:rPr>
        <w:t>，</w:t>
      </w:r>
      <w:r w:rsidR="00FC3682">
        <w:t>Angs</w:t>
      </w:r>
      <w:r w:rsidR="00FC3682">
        <w:t xml:space="preserve">: </w:t>
      </w:r>
      <w:r w:rsidR="00FC3682">
        <w:t>超音波</w:t>
      </w:r>
      <w:r w:rsidR="00FC3682">
        <w:rPr>
          <w:rFonts w:hint="eastAsia"/>
        </w:rPr>
        <w:t>(音源</w:t>
      </w:r>
      <w:r w:rsidR="00FC3682">
        <w:t>)</w:t>
      </w:r>
      <w:r w:rsidR="00FC3682">
        <w:t>放射方向(deg.)</w:t>
      </w:r>
      <w:r w:rsidR="00FC3682">
        <w:rPr>
          <w:rFonts w:hint="eastAsia"/>
        </w:rPr>
        <w:t>。</w:t>
      </w:r>
      <w:r w:rsidR="00BA2925">
        <w:rPr>
          <w:rFonts w:hint="eastAsia"/>
        </w:rPr>
        <w:t>た</w:t>
      </w:r>
      <w:r w:rsidR="00FC3682">
        <w:rPr>
          <w:rFonts w:hint="eastAsia"/>
        </w:rPr>
        <w:t>だし，角度は1</w:t>
      </w:r>
      <w:r w:rsidR="00FC3682">
        <w:t>0deg.</w:t>
      </w:r>
      <w:r w:rsidR="00FC3682">
        <w:rPr>
          <w:rFonts w:hint="eastAsia"/>
        </w:rPr>
        <w:t>ごとに指定。正面が0で反時計回りに正。</w:t>
      </w:r>
      <w:r w:rsidR="00C67979">
        <w:rPr>
          <w:rFonts w:hint="eastAsia"/>
        </w:rPr>
        <w:t>頭が回転しても耳の指向性の</w:t>
      </w:r>
      <w:r w:rsidR="00C67979">
        <w:t>0deg.</w:t>
      </w:r>
      <w:r w:rsidR="00C67979">
        <w:rPr>
          <w:rFonts w:hint="eastAsia"/>
        </w:rPr>
        <w:t>は変化しない(</w:t>
      </w:r>
      <w:r w:rsidR="00C67979">
        <w:t>x</w:t>
      </w:r>
      <w:r w:rsidR="00C67979">
        <w:rPr>
          <w:rFonts w:hint="eastAsia"/>
        </w:rPr>
        <w:t>軸方向を0</w:t>
      </w:r>
      <w:r w:rsidR="00C67979">
        <w:t>deg.)</w:t>
      </w:r>
    </w:p>
    <w:p w14:paraId="67C0CE12" w14:textId="77777777" w:rsidR="00292CA2" w:rsidRDefault="00FC3682" w:rsidP="00FC3682">
      <w:pPr>
        <w:ind w:firstLineChars="50" w:firstLine="105"/>
      </w:pPr>
      <w:r>
        <w:rPr>
          <w:rFonts w:hint="eastAsia"/>
        </w:rPr>
        <w:t>・両耳のインパルス応答は，e</w:t>
      </w:r>
      <w:r>
        <w:t>cho.csv</w:t>
      </w:r>
      <w:r>
        <w:rPr>
          <w:rFonts w:hint="eastAsia"/>
        </w:rPr>
        <w:t>に左-右の順に書き出される。</w:t>
      </w:r>
      <w:r w:rsidR="00892718">
        <w:rPr>
          <w:rFonts w:hint="eastAsia"/>
        </w:rPr>
        <w:t>音源を中心として半径1</w:t>
      </w:r>
      <w:r w:rsidR="00892718">
        <w:t>0mm</w:t>
      </w:r>
      <w:r w:rsidR="00892718">
        <w:rPr>
          <w:rFonts w:hint="eastAsia"/>
        </w:rPr>
        <w:t>の円周上の</w:t>
      </w:r>
      <w:r w:rsidR="00892718">
        <w:rPr>
          <w:rFonts w:hint="eastAsia"/>
        </w:rPr>
        <w:t>1</w:t>
      </w:r>
      <w:r w:rsidR="00892718">
        <w:t>0deg.</w:t>
      </w:r>
      <w:r w:rsidR="00892718">
        <w:rPr>
          <w:rFonts w:hint="eastAsia"/>
        </w:rPr>
        <w:t>ごとのインパルス応答を</w:t>
      </w:r>
      <w:r w:rsidR="00892718">
        <w:rPr>
          <w:rFonts w:hint="eastAsia"/>
        </w:rPr>
        <w:t>予め計算している。</w:t>
      </w:r>
    </w:p>
    <w:p w14:paraId="25FEC98D" w14:textId="7C778B64" w:rsidR="00FC3682" w:rsidRDefault="00292CA2" w:rsidP="00FC3682">
      <w:pPr>
        <w:ind w:firstLineChars="50" w:firstLine="105"/>
        <w:rPr>
          <w:rFonts w:hint="eastAsia"/>
        </w:rPr>
      </w:pPr>
      <w:r>
        <w:rPr>
          <w:rFonts w:hint="eastAsia"/>
        </w:rPr>
        <w:t>・一応7</w:t>
      </w:r>
      <w:r>
        <w:t>0kHz10</w:t>
      </w:r>
      <w:r>
        <w:rPr>
          <w:rFonts w:hint="eastAsia"/>
        </w:rPr>
        <w:t>波のトーンバーストに畳み込んだ結果を表示するようになっている。</w:t>
      </w:r>
    </w:p>
    <w:p w14:paraId="0E722B08" w14:textId="54439794" w:rsidR="000A4B3E" w:rsidRPr="00FC3682" w:rsidRDefault="000A4B3E" w:rsidP="00FC3682">
      <w:pPr>
        <w:ind w:firstLineChars="50" w:firstLine="105"/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C</w:t>
      </w:r>
      <w:r>
        <w:t>alcEcho.m</w:t>
      </w:r>
      <w:r>
        <w:rPr>
          <w:rFonts w:hint="eastAsia"/>
        </w:rPr>
        <w:t>をp</w:t>
      </w:r>
      <w:r>
        <w:t>ython</w:t>
      </w:r>
      <w:r>
        <w:rPr>
          <w:rFonts w:hint="eastAsia"/>
        </w:rPr>
        <w:t>で書けば</w:t>
      </w:r>
      <w:r w:rsidR="00B15482">
        <w:rPr>
          <w:rFonts w:hint="eastAsia"/>
        </w:rPr>
        <w:t>学習と一体化可能</w:t>
      </w:r>
      <w:r>
        <w:rPr>
          <w:rFonts w:hint="eastAsia"/>
        </w:rPr>
        <w:t>。</w:t>
      </w:r>
    </w:p>
    <w:sectPr w:rsidR="000A4B3E" w:rsidRPr="00FC36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B1"/>
    <w:rsid w:val="000A4B3E"/>
    <w:rsid w:val="001237B1"/>
    <w:rsid w:val="00221EC1"/>
    <w:rsid w:val="00231516"/>
    <w:rsid w:val="00292CA2"/>
    <w:rsid w:val="002B4E40"/>
    <w:rsid w:val="00415596"/>
    <w:rsid w:val="004472F9"/>
    <w:rsid w:val="004930BA"/>
    <w:rsid w:val="006F4258"/>
    <w:rsid w:val="0079630D"/>
    <w:rsid w:val="00892718"/>
    <w:rsid w:val="00B15482"/>
    <w:rsid w:val="00BA2925"/>
    <w:rsid w:val="00C67979"/>
    <w:rsid w:val="00F610B4"/>
    <w:rsid w:val="00FC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3CEF0A"/>
  <w15:chartTrackingRefBased/>
  <w15:docId w15:val="{A78F7DF7-3898-4341-88D2-F7EA6877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土屋隆生</dc:creator>
  <cp:keywords/>
  <dc:description/>
  <cp:lastModifiedBy>土屋隆生</cp:lastModifiedBy>
  <cp:revision>13</cp:revision>
  <dcterms:created xsi:type="dcterms:W3CDTF">2020-12-09T11:02:00Z</dcterms:created>
  <dcterms:modified xsi:type="dcterms:W3CDTF">2020-12-09T11:36:00Z</dcterms:modified>
</cp:coreProperties>
</file>